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val="en-US" w:eastAsia="zh-CN"/>
        </w:rPr>
        <w:t>2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承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致：</w:t>
      </w:r>
      <w:r>
        <w:rPr>
          <w:rFonts w:hint="eastAsia" w:ascii="仿宋" w:hAnsi="仿宋" w:eastAsia="仿宋"/>
          <w:sz w:val="30"/>
          <w:szCs w:val="30"/>
          <w:lang w:eastAsia="zh-CN"/>
        </w:rPr>
        <w:t>和</w:t>
      </w:r>
      <w:r>
        <w:rPr>
          <w:rFonts w:hint="eastAsia" w:ascii="仿宋" w:hAnsi="仿宋" w:eastAsia="仿宋"/>
          <w:sz w:val="30"/>
          <w:szCs w:val="30"/>
        </w:rPr>
        <w:t>平县</w:t>
      </w:r>
      <w:r>
        <w:rPr>
          <w:rFonts w:hint="eastAsia" w:ascii="仿宋" w:hAnsi="仿宋" w:eastAsia="仿宋"/>
          <w:sz w:val="30"/>
          <w:szCs w:val="30"/>
          <w:lang w:eastAsia="zh-CN"/>
        </w:rPr>
        <w:t>自然</w:t>
      </w:r>
      <w:r>
        <w:rPr>
          <w:rFonts w:hint="eastAsia" w:ascii="仿宋" w:hAnsi="仿宋" w:eastAsia="仿宋"/>
          <w:sz w:val="30"/>
          <w:szCs w:val="30"/>
        </w:rPr>
        <w:t>资源局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公司为测绘x级资质单位（证书编号：），注册资本x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，法定代表人：</w:t>
      </w: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，注册地址：x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为确保在</w:t>
      </w:r>
      <w:r>
        <w:rPr>
          <w:rFonts w:hint="eastAsia" w:ascii="仿宋" w:hAnsi="仿宋" w:eastAsia="仿宋"/>
          <w:sz w:val="30"/>
          <w:szCs w:val="30"/>
          <w:lang w:eastAsia="zh-CN"/>
        </w:rPr>
        <w:t>和</w:t>
      </w:r>
      <w:r>
        <w:rPr>
          <w:rFonts w:hint="eastAsia" w:ascii="仿宋" w:hAnsi="仿宋" w:eastAsia="仿宋"/>
          <w:sz w:val="30"/>
          <w:szCs w:val="30"/>
        </w:rPr>
        <w:t>平</w:t>
      </w:r>
      <w:r>
        <w:rPr>
          <w:rFonts w:hint="eastAsia" w:ascii="仿宋" w:hAnsi="仿宋" w:eastAsia="仿宋"/>
          <w:sz w:val="30"/>
          <w:szCs w:val="30"/>
          <w:lang w:eastAsia="zh-CN"/>
        </w:rPr>
        <w:t>县</w:t>
      </w:r>
      <w:r>
        <w:rPr>
          <w:rFonts w:hint="eastAsia" w:ascii="仿宋" w:hAnsi="仿宋" w:eastAsia="仿宋"/>
          <w:sz w:val="30"/>
          <w:szCs w:val="30"/>
        </w:rPr>
        <w:t>区域内顺利开展测绘工作，我公司在此作如下承诺：</w:t>
      </w:r>
    </w:p>
    <w:p>
      <w:pPr>
        <w:spacing w:line="360" w:lineRule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1、遵纪守法，严格执行相关测绘规范实施测绘作业。</w:t>
      </w:r>
    </w:p>
    <w:p>
      <w:pPr>
        <w:spacing w:line="360" w:lineRule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测绘项目的收费标准统一按照《关于制定我省房地产测绘收费标准的复函》（粤价函〔1998〕548号）、《测绘工程产品价格》（国测财字〔2002〕3号）及《测绘生产成本费用定额》（财建字〔2009〕17号）的有关规定执行。</w:t>
      </w:r>
    </w:p>
    <w:p>
      <w:pPr>
        <w:spacing w:line="360" w:lineRule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3、改进工作作风，提高服务水平。强化服务意识，端正服务态度，切实改进工作作风，不以无正当理由拒绝受理测绘委托。</w:t>
      </w:r>
    </w:p>
    <w:p>
      <w:pPr>
        <w:spacing w:line="360" w:lineRule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4、坚决做到不利用职务之便吃、拿、卡、要；不以权谋私、假公济私：不接受委托人的宴请、娱乐活动安排等好处。</w:t>
      </w:r>
    </w:p>
    <w:p>
      <w:pPr>
        <w:spacing w:line="360" w:lineRule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5、接受社会监督，严格责任追究。凡我公司工作人员违反承诺的，造成不良影响的，将按照有关规定严格追究相关责任人的责任。</w:t>
      </w:r>
    </w:p>
    <w:p>
      <w:pPr>
        <w:widowControl/>
        <w:spacing w:line="360" w:lineRule="auto"/>
        <w:ind w:firstLine="4480" w:firstLineChars="14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位： （公章）</w:t>
      </w:r>
    </w:p>
    <w:p>
      <w:pPr>
        <w:spacing w:line="360" w:lineRule="auto"/>
        <w:ind w:right="640" w:firstLine="5120" w:firstLineChars="1600"/>
        <w:jc w:val="both"/>
        <w:rPr>
          <w:rFonts w:hint="eastAsia"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10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mMjBmYzMzZDBhZmFkNjQwOTJlYTU2MTQ2NDVmMDIifQ=="/>
  </w:docVars>
  <w:rsids>
    <w:rsidRoot w:val="00F248D7"/>
    <w:rsid w:val="00095BA3"/>
    <w:rsid w:val="00116644"/>
    <w:rsid w:val="00141925"/>
    <w:rsid w:val="002C0C5F"/>
    <w:rsid w:val="003D28AF"/>
    <w:rsid w:val="00437953"/>
    <w:rsid w:val="00572432"/>
    <w:rsid w:val="00647C86"/>
    <w:rsid w:val="006762EB"/>
    <w:rsid w:val="00864B14"/>
    <w:rsid w:val="008C522C"/>
    <w:rsid w:val="00976418"/>
    <w:rsid w:val="009E4A90"/>
    <w:rsid w:val="00A23C7C"/>
    <w:rsid w:val="00AB7428"/>
    <w:rsid w:val="00AE6EFD"/>
    <w:rsid w:val="00B7463F"/>
    <w:rsid w:val="00EC6E17"/>
    <w:rsid w:val="00F248D7"/>
    <w:rsid w:val="00F741EB"/>
    <w:rsid w:val="01D93BAD"/>
    <w:rsid w:val="0DB62C6F"/>
    <w:rsid w:val="16C948A3"/>
    <w:rsid w:val="16EE6F17"/>
    <w:rsid w:val="170C289F"/>
    <w:rsid w:val="17AC0A79"/>
    <w:rsid w:val="183955A1"/>
    <w:rsid w:val="18A118CE"/>
    <w:rsid w:val="1B9B128F"/>
    <w:rsid w:val="1D6C0F5F"/>
    <w:rsid w:val="271E033F"/>
    <w:rsid w:val="2D0563BC"/>
    <w:rsid w:val="335361F4"/>
    <w:rsid w:val="34C236A1"/>
    <w:rsid w:val="381925E0"/>
    <w:rsid w:val="394E42C6"/>
    <w:rsid w:val="429A41BF"/>
    <w:rsid w:val="42E03785"/>
    <w:rsid w:val="43253BE3"/>
    <w:rsid w:val="49D51A21"/>
    <w:rsid w:val="54854E8A"/>
    <w:rsid w:val="5D2E2BE0"/>
    <w:rsid w:val="5ED45EE2"/>
    <w:rsid w:val="5F142BF7"/>
    <w:rsid w:val="5F811539"/>
    <w:rsid w:val="628C23B8"/>
    <w:rsid w:val="64B43308"/>
    <w:rsid w:val="6B497F4C"/>
    <w:rsid w:val="6CD97828"/>
    <w:rsid w:val="6E415F7B"/>
    <w:rsid w:val="7020448B"/>
    <w:rsid w:val="7B0030D2"/>
    <w:rsid w:val="7D361943"/>
    <w:rsid w:val="7F2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1902</Words>
  <Characters>1970</Characters>
  <Lines>6</Lines>
  <Paragraphs>1</Paragraphs>
  <TotalTime>40</TotalTime>
  <ScaleCrop>false</ScaleCrop>
  <LinksUpToDate>false</LinksUpToDate>
  <CharactersWithSpaces>2172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2018-06-18T03:27:00Z</dcterms:created>
  <dc:creator>潘 达豪</dc:creator>
  <cp:lastModifiedBy>佩</cp:lastModifiedBy>
  <cp:lastPrinted>2023-12-18T01:25:00Z</cp:lastPrinted>
  <dcterms:modified xsi:type="dcterms:W3CDTF">2023-12-29T07:44:41Z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356BB6F5758B49819AA9E4A4F5CD3668</vt:lpwstr>
  </property>
</Properties>
</file>