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ascii="方正仿宋简体" w:eastAsia="方正仿宋简体"/>
          <w:sz w:val="28"/>
          <w:szCs w:val="28"/>
          <w:lang w:val="en-US" w:eastAsia="zh-CN"/>
        </w:rPr>
      </w:pPr>
      <w:bookmarkStart w:id="0" w:name="attachmentName"/>
      <w:r>
        <w:rPr>
          <w:rFonts w:ascii="方正仿宋简体" w:eastAsia="方正仿宋简体"/>
          <w:sz w:val="28"/>
          <w:szCs w:val="28"/>
          <w:lang w:val="en-US" w:eastAsia="zh-CN"/>
        </w:rPr>
        <w:t>附件：</w:t>
      </w:r>
      <w:bookmarkEnd w:id="0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both"/>
        <w:rPr>
          <w:rFonts w:hint="eastAsia" w:ascii="方正仿宋简体" w:eastAsia="方正仿宋简体"/>
          <w:sz w:val="12"/>
          <w:szCs w:val="12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eastAsia" w:ascii="方正小标宋简体" w:eastAsia="方正小标宋简体"/>
          <w:sz w:val="40"/>
          <w:szCs w:val="40"/>
          <w:lang w:val="en-US" w:eastAsia="zh-CN"/>
        </w:rPr>
      </w:pPr>
      <w:bookmarkStart w:id="1" w:name="title"/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广东省工程招标核准意见表</w:t>
      </w:r>
      <w:bookmarkEnd w:id="1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left"/>
        <w:rPr>
          <w:rFonts w:ascii="方正小标宋简体" w:eastAsia="方正小标宋简体"/>
          <w:sz w:val="24"/>
          <w:szCs w:val="24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项目名称：</w:t>
      </w:r>
      <w:bookmarkStart w:id="2" w:name="projectName"/>
      <w:r>
        <w:rPr>
          <w:rFonts w:ascii="方正仿宋简体" w:eastAsia="方正仿宋简体"/>
          <w:sz w:val="24"/>
          <w:szCs w:val="24"/>
          <w:lang w:val="en-US" w:eastAsia="zh-CN"/>
        </w:rPr>
        <w:t>和平县人民医院“平急两用”应急保障建设项目</w:t>
      </w:r>
      <w:bookmarkEnd w:id="2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项目代码：</w:t>
      </w:r>
      <w:bookmarkStart w:id="3" w:name="proofCode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>2405-441624-04-01-413266</w:t>
      </w:r>
      <w:bookmarkEnd w:id="3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 xml:space="preserve">     </w:t>
      </w:r>
    </w:p>
    <w:tbl>
      <w:tblPr>
        <w:tblStyle w:val="2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99"/>
        <w:gridCol w:w="1199"/>
        <w:gridCol w:w="1199"/>
        <w:gridCol w:w="1199"/>
        <w:gridCol w:w="1199"/>
        <w:gridCol w:w="1199"/>
        <w:gridCol w:w="1200"/>
        <w:gridCol w:w="12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2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招标范围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招标组织形式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招标方式</w:t>
            </w:r>
          </w:p>
        </w:tc>
        <w:tc>
          <w:tcPr>
            <w:tcW w:w="653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不采用招标方式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2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全部招标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部分招标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自行招标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委托招标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公开招标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邀请招标</w:t>
            </w:r>
          </w:p>
        </w:tc>
        <w:tc>
          <w:tcPr>
            <w:tcW w:w="653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勘察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" w:name="fill_1"/>
            <w:bookmarkEnd w:id="4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" w:name="fill_2"/>
            <w:bookmarkEnd w:id="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6" w:name="fill_3"/>
            <w:bookmarkEnd w:id="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7" w:name="fill_4"/>
            <w:bookmarkEnd w:id="7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8" w:name="fill_5"/>
            <w:bookmarkEnd w:id="8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9" w:name="fill_6"/>
            <w:bookmarkEnd w:id="9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设计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0" w:name="fill_8"/>
            <w:bookmarkEnd w:id="10"/>
            <w:bookmarkStart w:id="11" w:name="fill_7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2" w:name="fill_9"/>
            <w:bookmarkEnd w:id="1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3" w:name="fill_10"/>
            <w:bookmarkEnd w:id="1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4" w:name="fill_11"/>
            <w:bookmarkEnd w:id="14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5" w:name="fill_12"/>
            <w:bookmarkEnd w:id="1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6" w:name="fill_13"/>
            <w:bookmarkEnd w:id="16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建筑工程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7" w:name="fill_1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8" w:name="fill_16"/>
            <w:bookmarkEnd w:id="1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9" w:name="fill_17"/>
            <w:bookmarkEnd w:id="1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0" w:name="fill_18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1" w:name="fill_1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2" w:name="fill_20"/>
            <w:bookmarkEnd w:id="22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3" w:name="fill_21"/>
            <w:bookmarkEnd w:id="23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安装工程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4" w:name="fill_2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5" w:name="fill_23"/>
            <w:bookmarkEnd w:id="2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6" w:name="fill_24"/>
            <w:bookmarkEnd w:id="2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7" w:name="fill_2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8" w:name="fill_26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9" w:name="fill_27"/>
            <w:bookmarkEnd w:id="29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0" w:name="fill_28"/>
            <w:bookmarkEnd w:id="3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监理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1" w:name="fill_29"/>
            <w:bookmarkEnd w:id="3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2" w:name="fill_30"/>
            <w:bookmarkEnd w:id="3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3" w:name="fill_31"/>
            <w:bookmarkEnd w:id="3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4" w:name="fill_32"/>
            <w:bookmarkEnd w:id="34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5" w:name="fill_33"/>
            <w:bookmarkEnd w:id="3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6" w:name="fill_34"/>
            <w:bookmarkEnd w:id="36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主要设备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7" w:name="fill_36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3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8" w:name="fill_37"/>
            <w:bookmarkEnd w:id="3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9" w:name="fill_38"/>
            <w:bookmarkEnd w:id="3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0" w:name="fill_3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4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1" w:name="fill_40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4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2" w:name="fill_41"/>
            <w:bookmarkEnd w:id="42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3" w:name="fill_42"/>
            <w:bookmarkEnd w:id="43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重要材料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4" w:name="fill_43"/>
            <w:bookmarkEnd w:id="4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5" w:name="fill_44"/>
            <w:bookmarkEnd w:id="4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6" w:name="fill_45"/>
            <w:bookmarkEnd w:id="4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7" w:name="fill_46"/>
            <w:bookmarkEnd w:id="4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8" w:name="fill_47"/>
            <w:bookmarkEnd w:id="4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9" w:name="fill_48"/>
            <w:bookmarkEnd w:id="49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0" w:name="fill_49"/>
            <w:bookmarkEnd w:id="5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其他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1" w:name="fill_50"/>
            <w:bookmarkEnd w:id="5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2" w:name="fill_51"/>
            <w:bookmarkEnd w:id="5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3" w:name="fill_52"/>
            <w:bookmarkEnd w:id="5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4" w:name="fill_53"/>
            <w:bookmarkEnd w:id="5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5" w:name="fill_54"/>
            <w:bookmarkEnd w:id="5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6" w:name="fill_55"/>
            <w:bookmarkEnd w:id="56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7" w:name="fill_56"/>
            <w:bookmarkEnd w:id="57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0" w:hRule="atLeast"/>
          <w:jc w:val="center"/>
        </w:trPr>
        <w:tc>
          <w:tcPr>
            <w:tcW w:w="5000" w:type="pct"/>
            <w:gridSpan w:val="8"/>
            <w:tcBorders>
              <w:bottom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156" w:beforeLines="50" w:line="400" w:lineRule="exact"/>
              <w:jc w:val="left"/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  <w:t>核准意见：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bookmarkStart w:id="58" w:name="opinion"/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1、依据《中华人民共和国招标投标法》、《必须招标的工程项目规定》等规定核准。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2、请按照规定在广东省招投标监管网（www.gdzbtb.gov.cn)或广东省政府采购网（www.gdgpo.gov.cn）发布有关招投标信息。</w:t>
            </w:r>
            <w:bookmarkEnd w:id="58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5000" w:type="pct"/>
            <w:gridSpan w:val="8"/>
            <w:tcBorders>
              <w:top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核准部门盖章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9" w:name="year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>2024</w:t>
            </w:r>
            <w:bookmarkEnd w:id="5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年</w:t>
            </w:r>
            <w:bookmarkStart w:id="60" w:name="month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 xml:space="preserve"> 6</w:t>
            </w:r>
            <w:bookmarkEnd w:id="60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月</w:t>
            </w:r>
            <w:bookmarkStart w:id="61" w:name="day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 xml:space="preserve"> 4</w:t>
            </w:r>
            <w:bookmarkEnd w:id="6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日</w:t>
            </w:r>
          </w:p>
        </w:tc>
      </w:tr>
    </w:tbl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320" w:lineRule="exact"/>
        <w:jc w:val="left"/>
        <w:rPr>
          <w:rFonts w:hint="eastAsia"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注：核准部门在空格注明“核准”或者“不予核准”。</w:t>
      </w:r>
    </w:p>
    <w:p>
      <w:bookmarkStart w:id="62" w:name="_GoBack"/>
      <w:bookmarkEnd w:id="62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280" w:right="1080" w:bottom="1440" w:left="12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B537AB"/>
    <w:rsid w:val="30B53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</w:pPr>
    <w:rPr>
      <w:rFonts w:ascii="Times New Roman" w:hAnsi="Times New Roman" w:eastAsia="Times New Roman" w:cs="Times New Roman"/>
      <w:sz w:val="24"/>
      <w:szCs w:val="24"/>
      <w:lang w:val="en-US" w:eastAsia="uk-UA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_0f3c45dd-aec7-40be-b635-b9345cf505ff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customStyle="1" w:styleId="5">
    <w:name w:val="font3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left"/>
    </w:pPr>
    <w:rPr>
      <w:rFonts w:ascii="Times New Roman" w:hAnsi="方正仿宋简体" w:eastAsia="方正仿宋简体" w:cs="方正仿宋简体"/>
      <w:sz w:val="28"/>
      <w:lang w:val="en-US" w:eastAsia="uk-U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2024-08-28T03:06:00Z</dcterms:created>
  <dc:creator>Administrator</dc:creator>
  <cp:lastModifiedBy>Administrator</cp:lastModifiedBy>
  <dcterms:modified xsi:type="dcterms:W3CDTF">2024-08-28T03:06:50Z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0C181A51A36045B2A2B54F687CB76A3A</vt:lpwstr>
  </property>
</Properties>
</file>