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1" w:line="224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附件1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20" w:line="221" w:lineRule="auto"/>
        <w:ind w:left="148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2"/>
          <w:sz w:val="37"/>
          <w:szCs w:val="37"/>
        </w:rPr>
        <w:t>建设项目环境影响评价公众意见表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2" w:lineRule="auto"/>
        <w:ind w:left="1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position w:val="2"/>
          <w:sz w:val="25"/>
          <w:szCs w:val="25"/>
        </w:rPr>
        <w:t>填表日期</w:t>
      </w:r>
      <w:r>
        <w:rPr>
          <w:rFonts w:ascii="仿宋" w:hAnsi="仿宋" w:eastAsia="仿宋" w:cs="仿宋"/>
          <w:spacing w:val="-11"/>
          <w:position w:val="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9"/>
          <w:position w:val="-2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b/>
          <w:bCs/>
          <w:spacing w:val="-11"/>
          <w:position w:val="-2"/>
          <w:sz w:val="31"/>
          <w:szCs w:val="31"/>
          <w:u w:val="single" w:color="auto"/>
        </w:rPr>
        <w:t>年</w:t>
      </w:r>
      <w:r>
        <w:rPr>
          <w:rFonts w:ascii="仿宋" w:hAnsi="仿宋" w:eastAsia="仿宋" w:cs="仿宋"/>
          <w:spacing w:val="65"/>
          <w:position w:val="-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b/>
          <w:bCs/>
          <w:spacing w:val="-11"/>
          <w:position w:val="-2"/>
          <w:sz w:val="31"/>
          <w:szCs w:val="31"/>
          <w:u w:val="single" w:color="auto"/>
        </w:rPr>
        <w:t>月</w:t>
      </w:r>
      <w:r>
        <w:rPr>
          <w:rFonts w:ascii="仿宋" w:hAnsi="仿宋" w:eastAsia="仿宋" w:cs="仿宋"/>
          <w:spacing w:val="8"/>
          <w:position w:val="-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b/>
          <w:bCs/>
          <w:spacing w:val="-11"/>
          <w:position w:val="-2"/>
          <w:sz w:val="31"/>
          <w:szCs w:val="31"/>
          <w:u w:val="single" w:color="auto"/>
        </w:rPr>
        <w:t>日</w:t>
      </w:r>
    </w:p>
    <w:p>
      <w:pPr>
        <w:spacing w:line="75" w:lineRule="exact"/>
      </w:pPr>
    </w:p>
    <w:tbl>
      <w:tblPr>
        <w:tblStyle w:val="4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7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73" w:type="dxa"/>
            <w:vAlign w:val="top"/>
          </w:tcPr>
          <w:p>
            <w:pPr>
              <w:spacing w:before="234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7306" w:type="dxa"/>
            <w:vAlign w:val="top"/>
          </w:tcPr>
          <w:p>
            <w:pPr>
              <w:spacing w:before="234" w:line="220" w:lineRule="auto"/>
              <w:ind w:left="3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XXX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079" w:type="dxa"/>
            <w:gridSpan w:val="2"/>
            <w:vAlign w:val="top"/>
          </w:tcPr>
          <w:p>
            <w:pPr>
              <w:spacing w:before="225" w:line="219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一、本页为公众意见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2" w:hRule="atLeast"/>
        </w:trPr>
        <w:tc>
          <w:tcPr>
            <w:tcW w:w="1773" w:type="dxa"/>
            <w:vAlign w:val="top"/>
          </w:tcPr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1" w:line="228" w:lineRule="auto"/>
              <w:ind w:left="54" w:right="58" w:firstLine="5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与本项目环境影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</w:rPr>
              <w:t>响和环境保护措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施有关的建议和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22"/>
                <w:szCs w:val="22"/>
              </w:rPr>
              <w:t>意见(注：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根据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《环境影响评价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公众参与办法》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规定，涉及</w:t>
            </w: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征地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拆迁、财产、就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等与项目环评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无关的意见或者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诉求不属于项目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环评公参内容)</w:t>
            </w:r>
          </w:p>
        </w:tc>
        <w:tc>
          <w:tcPr>
            <w:tcW w:w="7306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  <w:bookmarkStart w:id="0" w:name="_GoBack"/>
            <w:bookmarkEnd w:id="0"/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223" w:lineRule="auto"/>
              <w:ind w:left="111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(填写该项内容时请勿涉及国家秘密、商业秘密、个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人隐私等内容，若本页不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够可另附页)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79" w:type="dxa"/>
            <w:gridSpan w:val="2"/>
            <w:vAlign w:val="top"/>
          </w:tcPr>
          <w:p>
            <w:pPr>
              <w:spacing w:before="234" w:line="219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二、本页为公众信息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145" w:bottom="0" w:left="1675" w:header="0" w:footer="0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4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59" w:type="dxa"/>
            <w:gridSpan w:val="2"/>
            <w:vAlign w:val="top"/>
          </w:tcPr>
          <w:p>
            <w:pPr>
              <w:spacing w:before="231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(一)公众为公民的请填写以下信息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20" w:type="dxa"/>
            <w:vAlign w:val="top"/>
          </w:tcPr>
          <w:p>
            <w:pPr>
              <w:spacing w:before="226" w:line="219" w:lineRule="auto"/>
              <w:ind w:left="1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483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4220" w:type="dxa"/>
            <w:vAlign w:val="top"/>
          </w:tcPr>
          <w:p>
            <w:pPr>
              <w:spacing w:before="227" w:line="219" w:lineRule="auto"/>
              <w:ind w:left="1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身份证号</w:t>
            </w:r>
          </w:p>
        </w:tc>
        <w:tc>
          <w:tcPr>
            <w:tcW w:w="483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220" w:type="dxa"/>
            <w:vAlign w:val="top"/>
          </w:tcPr>
          <w:p>
            <w:pPr>
              <w:spacing w:before="238" w:line="220" w:lineRule="auto"/>
              <w:ind w:left="1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有效联系方式</w:t>
            </w:r>
          </w:p>
          <w:p>
            <w:pPr>
              <w:spacing w:before="27" w:line="220" w:lineRule="auto"/>
              <w:ind w:left="1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(电话号码或邮箱)</w:t>
            </w:r>
          </w:p>
        </w:tc>
        <w:tc>
          <w:tcPr>
            <w:tcW w:w="483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220" w:type="dxa"/>
            <w:vAlign w:val="top"/>
          </w:tcPr>
          <w:p>
            <w:pPr>
              <w:pStyle w:val="5"/>
              <w:spacing w:line="256" w:lineRule="auto"/>
            </w:pPr>
          </w:p>
          <w:p>
            <w:pPr>
              <w:spacing w:before="71" w:line="220" w:lineRule="auto"/>
              <w:ind w:left="1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经常居住地址</w:t>
            </w:r>
          </w:p>
        </w:tc>
        <w:tc>
          <w:tcPr>
            <w:tcW w:w="4839" w:type="dxa"/>
            <w:vAlign w:val="top"/>
          </w:tcPr>
          <w:p>
            <w:pPr>
              <w:spacing w:before="192" w:line="226" w:lineRule="auto"/>
              <w:ind w:left="254" w:righ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xx省xx市xx县(区、市)xx乡(镇、街道)xx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村(居委会)</w:t>
            </w:r>
            <w:r>
              <w:rPr>
                <w:rFonts w:ascii="宋体" w:hAnsi="宋体" w:eastAsia="宋体" w:cs="宋体"/>
                <w:sz w:val="22"/>
                <w:szCs w:val="22"/>
              </w:rPr>
              <w:t>xx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村民组(小区)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4220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2" w:line="224" w:lineRule="auto"/>
              <w:ind w:left="1227" w:right="991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是否同意公开个人信息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(填同意或不同意)</w:t>
            </w:r>
          </w:p>
        </w:tc>
        <w:tc>
          <w:tcPr>
            <w:tcW w:w="4839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219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(若不填则默认为不同意公开)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59" w:type="dxa"/>
            <w:gridSpan w:val="2"/>
            <w:vAlign w:val="top"/>
          </w:tcPr>
          <w:p>
            <w:pPr>
              <w:spacing w:before="231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(二)公众为法人或其他组织的请填写以下信息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220" w:type="dxa"/>
            <w:vAlign w:val="top"/>
          </w:tcPr>
          <w:p>
            <w:pPr>
              <w:spacing w:before="231" w:line="220" w:lineRule="auto"/>
              <w:ind w:left="1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单位名称</w:t>
            </w:r>
          </w:p>
        </w:tc>
        <w:tc>
          <w:tcPr>
            <w:tcW w:w="483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</w:trPr>
        <w:tc>
          <w:tcPr>
            <w:tcW w:w="4220" w:type="dxa"/>
            <w:vAlign w:val="top"/>
          </w:tcPr>
          <w:p>
            <w:pPr>
              <w:spacing w:before="240" w:line="219" w:lineRule="auto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工商注册号或统一社会信用代码</w:t>
            </w:r>
          </w:p>
        </w:tc>
        <w:tc>
          <w:tcPr>
            <w:tcW w:w="483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220" w:type="dxa"/>
            <w:vAlign w:val="top"/>
          </w:tcPr>
          <w:p>
            <w:pPr>
              <w:pStyle w:val="5"/>
              <w:spacing w:line="299" w:lineRule="auto"/>
            </w:pPr>
          </w:p>
          <w:p>
            <w:pPr>
              <w:spacing w:before="71" w:line="218" w:lineRule="auto"/>
              <w:ind w:left="1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有效联系方式</w:t>
            </w:r>
          </w:p>
          <w:p>
            <w:pPr>
              <w:spacing w:line="220" w:lineRule="auto"/>
              <w:ind w:left="1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(电话号码或邮箱)</w:t>
            </w:r>
          </w:p>
        </w:tc>
        <w:tc>
          <w:tcPr>
            <w:tcW w:w="483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220" w:type="dxa"/>
            <w:vAlign w:val="top"/>
          </w:tcPr>
          <w:p>
            <w:pPr>
              <w:pStyle w:val="5"/>
              <w:spacing w:line="330" w:lineRule="auto"/>
            </w:pPr>
          </w:p>
          <w:p>
            <w:pPr>
              <w:spacing w:before="71" w:line="229" w:lineRule="auto"/>
              <w:ind w:left="1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址</w:t>
            </w:r>
          </w:p>
        </w:tc>
        <w:tc>
          <w:tcPr>
            <w:tcW w:w="4839" w:type="dxa"/>
            <w:vAlign w:val="top"/>
          </w:tcPr>
          <w:p>
            <w:pPr>
              <w:spacing w:before="256" w:line="227" w:lineRule="auto"/>
              <w:ind w:left="254" w:righ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xx省xx市xx县(区、市)xx乡(镇、街道)xx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路</w:t>
            </w:r>
            <w:r>
              <w:rPr>
                <w:rFonts w:ascii="宋体" w:hAnsi="宋体" w:eastAsia="宋体" w:cs="宋体"/>
                <w:sz w:val="22"/>
                <w:szCs w:val="22"/>
              </w:rPr>
              <w:t>xx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3" w:hRule="atLeast"/>
        </w:trPr>
        <w:tc>
          <w:tcPr>
            <w:tcW w:w="9059" w:type="dxa"/>
            <w:gridSpan w:val="2"/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71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注：法人或其他组织信息原则上可以公开，若涉及不能公开的信息请在此栏中注明法律依据和不</w:t>
            </w:r>
          </w:p>
          <w:p>
            <w:pPr>
              <w:spacing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能公开的具体信息。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1431" w:right="1165" w:bottom="0" w:left="16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0NmJhMWEwYWM1NjZkNzc1M2IwOTIzM2Q1ZmU0MWIifQ=="/>
    <w:docVar w:name="KSO_WPS_MARK_KEY" w:val="afa48ab6-a330-4dbe-9d1d-a88e9762368a"/>
  </w:docVars>
  <w:rsids>
    <w:rsidRoot w:val="00000000"/>
    <w:rsid w:val="2EED3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409</Words>
  <Characters>428</Characters>
  <TotalTime>0</TotalTime>
  <ScaleCrop>false</ScaleCrop>
  <LinksUpToDate>false</LinksUpToDate>
  <CharactersWithSpaces>462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2024-08-22T18:20:00Z</dcterms:created>
  <dc:creator>Kingsoft-PDF</dc:creator>
  <cp:lastModifiedBy>‮‮‮‮‮‮了话说你和想不并‭</cp:lastModifiedBy>
  <dcterms:modified xsi:type="dcterms:W3CDTF">2024-08-22T10:19:13Z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2024-08-22T18:20:39Z</vt:filetime>
  </property>
  <property fmtid="{D5CDD505-2E9C-101B-9397-08002B2CF9AE}" pid="4" name="UsrData">
    <vt:lpwstr>66c710f6e1e4c5001ffac072wl</vt:lpwstr>
  </property>
  <property fmtid="{D5CDD505-2E9C-101B-9397-08002B2CF9AE}" pid="5" name="KSOProductBuildVer">
    <vt:lpwstr>2052-11.1.0.14309</vt:lpwstr>
  </property>
  <property fmtid="{D5CDD505-2E9C-101B-9397-08002B2CF9AE}" pid="6" name="ICV">
    <vt:lpwstr>F1F424B382FF495F88E5CC58D1E94783_12</vt:lpwstr>
  </property>
</Properties>
</file>