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方正仿宋简体" w:eastAsia="方正仿宋简体"/>
          <w:sz w:val="28"/>
          <w:szCs w:val="28"/>
          <w:lang w:val="en-US" w:eastAsia="zh-CN"/>
        </w:rPr>
      </w:pPr>
      <w:bookmarkStart w:id="0" w:name="attachmentName"/>
      <w:r>
        <w:rPr>
          <w:rFonts w:ascii="方正仿宋简体" w:eastAsia="方正仿宋简体"/>
          <w:sz w:val="28"/>
          <w:szCs w:val="28"/>
          <w:lang w:val="en-US" w:eastAsia="zh-CN"/>
        </w:rPr>
        <w:t>附件：</w:t>
      </w:r>
      <w:bookmarkEnd w:id="0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both"/>
        <w:rPr>
          <w:rFonts w:hint="eastAsia" w:ascii="方正仿宋简体" w:eastAsia="方正仿宋简体"/>
          <w:sz w:val="12"/>
          <w:szCs w:val="12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bookmarkStart w:id="1" w:name="title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广东省工程招标核准意见表</w:t>
      </w:r>
      <w:bookmarkEnd w:id="1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left"/>
        <w:rPr>
          <w:rFonts w:ascii="方正小标宋简体" w:eastAsia="方正小标宋简体"/>
          <w:sz w:val="24"/>
          <w:szCs w:val="24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项目名称：和平县福和产业转移园工业园污水处理厂及管网建设工程项目</w:t>
      </w:r>
    </w:p>
    <w:p>
      <w:pPr>
        <w:pStyle w:val="5"/>
        <w:autoSpaceDE w:val="0"/>
        <w:autoSpaceDN w:val="0"/>
        <w:spacing w:line="416" w:lineRule="exact"/>
        <w:jc w:val="both"/>
        <w:rPr>
          <w:rFonts w:hint="default" w:ascii="Times New Roman" w:hAnsi="Times New Roman" w:eastAsia="方正仿宋简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项目代码：</w:t>
      </w:r>
      <w:r>
        <w:rPr>
          <w:sz w:val="24"/>
          <w:szCs w:val="24"/>
          <w:lang w:val="en-US" w:eastAsia="uk-UA"/>
        </w:rPr>
        <w:t>2</w:t>
      </w:r>
      <w:r>
        <w:rPr>
          <w:rFonts w:hint="eastAsia"/>
          <w:sz w:val="24"/>
          <w:szCs w:val="24"/>
          <w:lang w:val="en-US" w:eastAsia="zh-CN"/>
        </w:rPr>
        <w:t>401</w:t>
      </w:r>
      <w:r>
        <w:rPr>
          <w:sz w:val="24"/>
          <w:szCs w:val="24"/>
          <w:lang w:val="en-US" w:eastAsia="uk-UA"/>
        </w:rPr>
        <w:t>-441624-04-01-161261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199"/>
        <w:gridCol w:w="1199"/>
        <w:gridCol w:w="1199"/>
        <w:gridCol w:w="1199"/>
        <w:gridCol w:w="1199"/>
        <w:gridCol w:w="1200"/>
        <w:gridCol w:w="12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招标范围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招标组织形式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不采用招标方式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全部招标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部分招标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自行招标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委托招标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公开招标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邀请招标</w:t>
            </w: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勘察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" w:name="fill_1"/>
            <w:bookmarkEnd w:id="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" w:name="fill_2"/>
            <w:bookmarkEnd w:id="3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" w:name="fill_3"/>
            <w:bookmarkEnd w:id="4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" w:name="fill_4"/>
            <w:bookmarkEnd w:id="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" w:name="fill_5"/>
            <w:bookmarkEnd w:id="6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7" w:name="fill_6"/>
            <w:bookmarkEnd w:id="7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8" w:name="fill_8"/>
            <w:bookmarkEnd w:id="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9" w:name="fill_9"/>
            <w:bookmarkEnd w:id="9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0" w:name="fill_10"/>
            <w:bookmarkEnd w:id="10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1" w:name="fill_11"/>
            <w:bookmarkEnd w:id="1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2" w:name="fill_12"/>
            <w:bookmarkEnd w:id="1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3" w:name="fill_13"/>
            <w:bookmarkEnd w:id="13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4" w:name="fill_1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4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5" w:name="fill_16"/>
            <w:bookmarkEnd w:id="15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6" w:name="fill_17"/>
            <w:bookmarkEnd w:id="16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7" w:name="fill_1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7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8" w:name="fill_1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8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9" w:name="fill_20"/>
            <w:bookmarkEnd w:id="19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0" w:name="fill_21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1" w:name="fill_22"/>
            <w:bookmarkEnd w:id="2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2" w:name="fill_23"/>
            <w:bookmarkEnd w:id="22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3" w:name="fill_24"/>
            <w:bookmarkEnd w:id="23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4" w:name="fill_25"/>
            <w:bookmarkEnd w:id="24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5" w:name="fill_26"/>
            <w:bookmarkEnd w:id="2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6" w:name="fill_27"/>
            <w:bookmarkEnd w:id="26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7" w:name="fill_28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8" w:name="fill_29"/>
            <w:bookmarkEnd w:id="2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9" w:name="fill_30"/>
            <w:bookmarkEnd w:id="29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0" w:name="fill_31"/>
            <w:bookmarkEnd w:id="30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1" w:name="fill_32"/>
            <w:bookmarkEnd w:id="3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2" w:name="fill_33"/>
            <w:bookmarkEnd w:id="3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3" w:name="fill_34"/>
            <w:bookmarkEnd w:id="33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主要设备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4" w:name="fill_37"/>
            <w:bookmarkEnd w:id="34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5" w:name="fill_38"/>
            <w:bookmarkEnd w:id="35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6" w:name="fill_41"/>
            <w:bookmarkEnd w:id="36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7" w:name="fill_42"/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重要材料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8" w:name="fill_43"/>
            <w:bookmarkEnd w:id="38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9" w:name="fill_44"/>
            <w:bookmarkEnd w:id="39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0" w:name="fill_45"/>
            <w:bookmarkEnd w:id="40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1" w:name="fill_46"/>
            <w:bookmarkEnd w:id="41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2" w:name="fill_47"/>
            <w:bookmarkEnd w:id="42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3" w:name="fill_48"/>
            <w:bookmarkEnd w:id="43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4" w:name="fill_49"/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5" w:name="fill_50"/>
            <w:bookmarkEnd w:id="45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6" w:name="fill_51"/>
            <w:bookmarkEnd w:id="46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7" w:name="fill_52"/>
            <w:bookmarkEnd w:id="47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8" w:name="fill_53"/>
            <w:bookmarkEnd w:id="48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9" w:name="fill_54"/>
            <w:bookmarkEnd w:id="49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0" w:name="fill_55"/>
            <w:bookmarkEnd w:id="50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5000" w:type="pct"/>
            <w:gridSpan w:val="8"/>
            <w:tcBorders>
              <w:bottom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400" w:lineRule="exact"/>
              <w:jc w:val="left"/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  <w:t>核准意见：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bookmarkStart w:id="51" w:name="opinion"/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1、依据《中华人民共和国招标投标法》、《必须招标的工程项目规定》等规定核准。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2、请按照规定在广东省招投标监管网（www.gdzbtb.gov.cn)或广东省政府采购网（www.gdgpo.gov.cn）发布有关招投标信息。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核准部门盖章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5760" w:firstLineChars="2400"/>
              <w:jc w:val="left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2024年4月3</w:t>
            </w:r>
            <w:bookmarkStart w:id="52" w:name="_GoBack"/>
            <w:bookmarkEnd w:id="52"/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20" w:lineRule="exact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注：核准部门在空格注明“核准”或者“不予核准”。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80" w:right="1080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62ADA"/>
    <w:rsid w:val="0F562ADA"/>
    <w:rsid w:val="25B2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</w:pPr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d03b5f68-04f6-4134-9d58-7a0ffba480ee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">
    <w:name w:val="font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2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2024-05-07T08:52:00Z</dcterms:created>
  <dc:creator>Administrator</dc:creator>
  <cp:lastModifiedBy>Administrator</cp:lastModifiedBy>
  <dcterms:modified xsi:type="dcterms:W3CDTF">2024-05-07T08:55:00Z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BAD4EA89285041F482723BABC723AC71</vt:lpwstr>
  </property>
</Properties>
</file>