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CE8CF">
    <v:background id="_x0000_s1025" o:bwmode="white" fillcolor="#cce8cf">
      <v:fill r:id="rId3" o:title=" 5%" color2="#cce8cf" type="pattern"/>
    </v:background>
  </w:background>
  <w:body>
    <w:p w14:paraId="4FB0392B" w14:textId="7B7F4649" w:rsidR="005A6F3E" w:rsidRPr="00C9448B" w:rsidRDefault="00E10227" w:rsidP="009D5AF4">
      <w:pPr>
        <w:spacing w:line="240" w:lineRule="auto"/>
        <w:ind w:firstLine="0"/>
        <w:jc w:val="center"/>
        <w:rPr>
          <w:rFonts w:ascii="仿宋" w:eastAsia="仿宋" w:hAnsi="仿宋"/>
          <w:b/>
          <w:bCs/>
          <w:spacing w:val="0"/>
          <w:sz w:val="40"/>
          <w:szCs w:val="40"/>
        </w:rPr>
      </w:pPr>
      <w:bookmarkStart w:id="0" w:name="_Hlk144806587"/>
      <w:bookmarkStart w:id="1" w:name="_Hlk138839422"/>
      <w:r w:rsidRPr="00C9448B">
        <w:rPr>
          <w:rFonts w:ascii="仿宋" w:eastAsia="仿宋" w:hAnsi="仿宋" w:hint="eastAsia"/>
          <w:b/>
          <w:bCs/>
          <w:spacing w:val="0"/>
          <w:sz w:val="40"/>
          <w:szCs w:val="40"/>
        </w:rPr>
        <w:t>和平县森林防火规划</w:t>
      </w:r>
      <w:r w:rsidRPr="00C9448B">
        <w:rPr>
          <w:rFonts w:ascii="Times New Roman" w:eastAsia="仿宋" w:hAnsi="Times New Roman" w:hint="eastAsia"/>
          <w:b/>
          <w:bCs/>
          <w:spacing w:val="0"/>
          <w:sz w:val="40"/>
          <w:szCs w:val="40"/>
        </w:rPr>
        <w:t>（</w:t>
      </w:r>
      <w:r w:rsidRPr="00C9448B">
        <w:rPr>
          <w:rFonts w:ascii="Times New Roman" w:eastAsia="仿宋" w:hAnsi="Times New Roman"/>
          <w:b/>
          <w:bCs/>
          <w:spacing w:val="0"/>
          <w:sz w:val="40"/>
          <w:szCs w:val="40"/>
        </w:rPr>
        <w:t>2021-2025</w:t>
      </w:r>
      <w:r w:rsidRPr="00C9448B">
        <w:rPr>
          <w:rFonts w:ascii="Times New Roman" w:eastAsia="仿宋" w:hAnsi="Times New Roman"/>
          <w:b/>
          <w:bCs/>
          <w:spacing w:val="0"/>
          <w:sz w:val="40"/>
          <w:szCs w:val="40"/>
        </w:rPr>
        <w:t>年</w:t>
      </w:r>
      <w:r w:rsidRPr="00C9448B">
        <w:rPr>
          <w:rFonts w:ascii="Times New Roman" w:eastAsia="仿宋" w:hAnsi="Times New Roman" w:hint="eastAsia"/>
          <w:b/>
          <w:bCs/>
          <w:spacing w:val="0"/>
          <w:sz w:val="40"/>
          <w:szCs w:val="40"/>
        </w:rPr>
        <w:t>）</w:t>
      </w:r>
      <w:bookmarkEnd w:id="0"/>
    </w:p>
    <w:p w14:paraId="6597DC8A" w14:textId="296421F4" w:rsidR="005A6F3E" w:rsidRPr="00C9448B" w:rsidRDefault="00157FA6" w:rsidP="009D5AF4">
      <w:pPr>
        <w:spacing w:line="240" w:lineRule="auto"/>
        <w:ind w:firstLine="0"/>
        <w:jc w:val="center"/>
        <w:rPr>
          <w:rFonts w:ascii="仿宋" w:eastAsia="仿宋" w:hAnsi="仿宋"/>
          <w:b/>
          <w:bCs/>
          <w:spacing w:val="0"/>
          <w:sz w:val="40"/>
          <w:szCs w:val="40"/>
        </w:rPr>
      </w:pPr>
      <w:r w:rsidRPr="00C9448B">
        <w:rPr>
          <w:rFonts w:ascii="仿宋" w:eastAsia="仿宋" w:hAnsi="仿宋" w:hint="eastAsia"/>
          <w:b/>
          <w:bCs/>
          <w:spacing w:val="0"/>
          <w:sz w:val="40"/>
          <w:szCs w:val="40"/>
        </w:rPr>
        <w:t>起草说明</w:t>
      </w:r>
    </w:p>
    <w:p w14:paraId="77B49B3C" w14:textId="77777777" w:rsidR="00157FA6" w:rsidRPr="00C9448B" w:rsidRDefault="00157FA6" w:rsidP="00D5376B">
      <w:pPr>
        <w:pStyle w:val="ac"/>
        <w:spacing w:beforeLines="50" w:before="217" w:beforeAutospacing="0" w:after="0" w:afterAutospacing="0" w:line="500" w:lineRule="exact"/>
        <w:jc w:val="both"/>
        <w:rPr>
          <w:rFonts w:ascii="仿宋" w:eastAsia="仿宋" w:hAnsi="仿宋" w:cs="Calibri"/>
          <w:b/>
          <w:bCs/>
          <w:sz w:val="32"/>
          <w:szCs w:val="32"/>
        </w:rPr>
      </w:pPr>
      <w:r w:rsidRPr="00C9448B">
        <w:rPr>
          <w:rFonts w:ascii="仿宋" w:eastAsia="仿宋" w:hAnsi="仿宋" w:cs="Calibri" w:hint="eastAsia"/>
          <w:b/>
          <w:bCs/>
          <w:sz w:val="32"/>
          <w:szCs w:val="32"/>
        </w:rPr>
        <w:t>一、制定背景</w:t>
      </w:r>
    </w:p>
    <w:p w14:paraId="21378BDA" w14:textId="5A131BAC" w:rsidR="00C0692A" w:rsidRPr="00C9448B" w:rsidRDefault="00C0692A" w:rsidP="00F93E22">
      <w:pPr>
        <w:spacing w:beforeLines="50" w:before="217" w:line="300" w:lineRule="auto"/>
        <w:ind w:firstLineChars="200" w:firstLine="560"/>
        <w:rPr>
          <w:rFonts w:ascii="Times New Roman" w:eastAsia="仿宋" w:hAnsi="Times New Roman"/>
          <w:spacing w:val="0"/>
          <w:kern w:val="2"/>
          <w:sz w:val="28"/>
          <w:szCs w:val="28"/>
        </w:rPr>
      </w:pPr>
      <w:bookmarkStart w:id="2" w:name="_Hlk152928540"/>
      <w:r w:rsidRPr="00C9448B">
        <w:rPr>
          <w:rFonts w:ascii="Times New Roman" w:eastAsia="仿宋" w:hAnsi="Times New Roman" w:hint="eastAsia"/>
          <w:spacing w:val="0"/>
          <w:kern w:val="2"/>
          <w:sz w:val="28"/>
          <w:szCs w:val="28"/>
        </w:rPr>
        <w:t>森林火灾突发性强、破坏性大、危险性高，是全球发生最频繁、处置最困难、危害最严重的自然灾害之一</w:t>
      </w:r>
      <w:r w:rsidR="00533476" w:rsidRPr="00C9448B">
        <w:rPr>
          <w:rFonts w:ascii="Times New Roman" w:eastAsia="仿宋" w:hAnsi="Times New Roman" w:hint="eastAsia"/>
          <w:spacing w:val="0"/>
          <w:kern w:val="2"/>
          <w:sz w:val="28"/>
          <w:szCs w:val="28"/>
        </w:rPr>
        <w:t>。森林防火是森林资源保护和生态建设的重要组成部分，事关人民群众生命财产安全。</w:t>
      </w:r>
      <w:r w:rsidR="00C640A4" w:rsidRPr="00C9448B">
        <w:rPr>
          <w:rFonts w:ascii="Times New Roman" w:eastAsia="仿宋" w:hAnsi="Times New Roman" w:hint="eastAsia"/>
          <w:spacing w:val="0"/>
          <w:kern w:val="2"/>
          <w:sz w:val="28"/>
          <w:szCs w:val="28"/>
        </w:rPr>
        <w:t>按照</w:t>
      </w:r>
      <w:r w:rsidR="00CD468C" w:rsidRPr="00C9448B">
        <w:rPr>
          <w:rFonts w:ascii="Times New Roman" w:eastAsia="仿宋" w:hAnsi="Times New Roman" w:hint="eastAsia"/>
          <w:spacing w:val="0"/>
          <w:kern w:val="2"/>
          <w:sz w:val="28"/>
          <w:szCs w:val="28"/>
        </w:rPr>
        <w:t>《森林防火条例》和</w:t>
      </w:r>
      <w:r w:rsidR="00533476" w:rsidRPr="00C9448B">
        <w:rPr>
          <w:rFonts w:ascii="Times New Roman" w:eastAsia="仿宋" w:hAnsi="Times New Roman" w:hint="eastAsia"/>
          <w:spacing w:val="0"/>
          <w:kern w:val="2"/>
          <w:sz w:val="28"/>
          <w:szCs w:val="28"/>
        </w:rPr>
        <w:t>《广东省森林防火条例》</w:t>
      </w:r>
      <w:r w:rsidR="003F07E6" w:rsidRPr="00C9448B">
        <w:rPr>
          <w:rFonts w:ascii="Times New Roman" w:eastAsia="仿宋" w:hAnsi="Times New Roman" w:hint="eastAsia"/>
          <w:spacing w:val="0"/>
          <w:kern w:val="2"/>
          <w:sz w:val="28"/>
          <w:szCs w:val="28"/>
        </w:rPr>
        <w:t>要求</w:t>
      </w:r>
      <w:r w:rsidR="00533476" w:rsidRPr="00C9448B">
        <w:rPr>
          <w:rFonts w:ascii="Times New Roman" w:eastAsia="仿宋" w:hAnsi="Times New Roman" w:hint="eastAsia"/>
          <w:spacing w:val="0"/>
          <w:kern w:val="2"/>
          <w:sz w:val="28"/>
          <w:szCs w:val="28"/>
        </w:rPr>
        <w:t>，县级以上人民政府林业主管部门应当根据上一级森林防火规划，结合本地实际，组织编制本行政区域的森林防火规划，报本级人民政府批准后组织实施。</w:t>
      </w:r>
      <w:bookmarkEnd w:id="2"/>
    </w:p>
    <w:p w14:paraId="08C5E0A8" w14:textId="58FDE580" w:rsidR="0053572E" w:rsidRPr="00C9448B" w:rsidRDefault="0053572E" w:rsidP="0053572E">
      <w:pPr>
        <w:spacing w:beforeLines="50" w:before="217" w:line="300" w:lineRule="auto"/>
        <w:ind w:firstLineChars="200" w:firstLine="552"/>
        <w:rPr>
          <w:rFonts w:ascii="仿宋" w:eastAsia="仿宋" w:hAnsi="仿宋"/>
          <w:spacing w:val="0"/>
          <w:kern w:val="2"/>
          <w:sz w:val="28"/>
          <w:szCs w:val="28"/>
        </w:rPr>
      </w:pPr>
      <w:r w:rsidRPr="00C9448B">
        <w:rPr>
          <w:rFonts w:ascii="Times New Roman" w:eastAsia="仿宋" w:hAnsi="Times New Roman" w:hint="eastAsia"/>
          <w:spacing w:val="-2"/>
          <w:kern w:val="2"/>
          <w:sz w:val="28"/>
          <w:szCs w:val="28"/>
        </w:rPr>
        <w:t>为深入贯彻党的二十大精神和习近平总书记关于森林草原防火工作系列重要指示批示精神，贯彻落实中共中央办公厅、国务院办公厅《关于全面加强新形势下森林草原防灭火工作的意见》，落实国家、省、市关于加强森林防火工作的决策部署，</w:t>
      </w:r>
      <w:r w:rsidRPr="00C9448B">
        <w:rPr>
          <w:rFonts w:ascii="Times New Roman" w:eastAsia="仿宋" w:hAnsi="Times New Roman"/>
          <w:spacing w:val="-2"/>
          <w:kern w:val="2"/>
          <w:sz w:val="28"/>
          <w:szCs w:val="28"/>
        </w:rPr>
        <w:t>切实有序推进森林防火工作，提升森林火灾综合防控能力，和平县林业局依据《中华人民共和国森林法》《森林防火条例》《广东省森林防火条例》等法律法规</w:t>
      </w:r>
      <w:r w:rsidR="000F233F" w:rsidRPr="00C9448B">
        <w:rPr>
          <w:rFonts w:ascii="Times New Roman" w:eastAsia="仿宋" w:hAnsi="Times New Roman" w:hint="eastAsia"/>
          <w:spacing w:val="-2"/>
          <w:kern w:val="2"/>
          <w:sz w:val="28"/>
          <w:szCs w:val="28"/>
        </w:rPr>
        <w:t>、</w:t>
      </w:r>
      <w:r w:rsidRPr="00C9448B">
        <w:rPr>
          <w:rFonts w:ascii="Times New Roman" w:eastAsia="仿宋" w:hAnsi="Times New Roman" w:hint="eastAsia"/>
          <w:spacing w:val="-2"/>
          <w:kern w:val="2"/>
          <w:sz w:val="28"/>
          <w:szCs w:val="28"/>
        </w:rPr>
        <w:t>《广东省森林防火规划（</w:t>
      </w:r>
      <w:r w:rsidRPr="00C9448B">
        <w:rPr>
          <w:rFonts w:ascii="Times New Roman" w:eastAsia="仿宋" w:hAnsi="Times New Roman"/>
          <w:spacing w:val="-2"/>
          <w:kern w:val="2"/>
          <w:sz w:val="28"/>
          <w:szCs w:val="28"/>
        </w:rPr>
        <w:t>2017</w:t>
      </w:r>
      <w:r w:rsidR="00CF646F" w:rsidRPr="00C9448B">
        <w:rPr>
          <w:rFonts w:ascii="Times New Roman" w:eastAsia="仿宋" w:hAnsi="Times New Roman"/>
          <w:spacing w:val="-2"/>
          <w:kern w:val="2"/>
          <w:sz w:val="28"/>
          <w:szCs w:val="28"/>
        </w:rPr>
        <w:t>-</w:t>
      </w:r>
      <w:r w:rsidRPr="00C9448B">
        <w:rPr>
          <w:rFonts w:ascii="Times New Roman" w:eastAsia="仿宋" w:hAnsi="Times New Roman"/>
          <w:spacing w:val="-2"/>
          <w:kern w:val="2"/>
          <w:sz w:val="28"/>
          <w:szCs w:val="28"/>
        </w:rPr>
        <w:t>2025</w:t>
      </w:r>
      <w:r w:rsidRPr="00C9448B">
        <w:rPr>
          <w:rFonts w:ascii="Times New Roman" w:eastAsia="仿宋" w:hAnsi="Times New Roman"/>
          <w:spacing w:val="-2"/>
          <w:kern w:val="2"/>
          <w:sz w:val="28"/>
          <w:szCs w:val="28"/>
        </w:rPr>
        <w:t>年）》《广东省森林防</w:t>
      </w:r>
      <w:r w:rsidRPr="00C9448B">
        <w:rPr>
          <w:rFonts w:ascii="仿宋" w:eastAsia="仿宋" w:hAnsi="仿宋"/>
          <w:spacing w:val="-2"/>
          <w:kern w:val="2"/>
          <w:sz w:val="28"/>
          <w:szCs w:val="28"/>
        </w:rPr>
        <w:t>火“十四五”实施方</w:t>
      </w:r>
      <w:r w:rsidRPr="00C9448B">
        <w:rPr>
          <w:rFonts w:ascii="Times New Roman" w:eastAsia="仿宋" w:hAnsi="Times New Roman"/>
          <w:spacing w:val="-2"/>
          <w:kern w:val="2"/>
          <w:sz w:val="28"/>
          <w:szCs w:val="28"/>
        </w:rPr>
        <w:t>案》《河源市森林防火规划（</w:t>
      </w:r>
      <w:r w:rsidRPr="00C9448B">
        <w:rPr>
          <w:rFonts w:ascii="Times New Roman" w:eastAsia="仿宋" w:hAnsi="Times New Roman"/>
          <w:spacing w:val="-2"/>
          <w:kern w:val="2"/>
          <w:sz w:val="28"/>
          <w:szCs w:val="28"/>
        </w:rPr>
        <w:t>2021</w:t>
      </w:r>
      <w:r w:rsidR="00CF646F" w:rsidRPr="00C9448B">
        <w:rPr>
          <w:rFonts w:ascii="Times New Roman" w:eastAsia="仿宋" w:hAnsi="Times New Roman"/>
          <w:spacing w:val="-2"/>
          <w:kern w:val="2"/>
          <w:sz w:val="28"/>
          <w:szCs w:val="28"/>
        </w:rPr>
        <w:t>-</w:t>
      </w:r>
      <w:r w:rsidRPr="00C9448B">
        <w:rPr>
          <w:rFonts w:ascii="Times New Roman" w:eastAsia="仿宋" w:hAnsi="Times New Roman"/>
          <w:spacing w:val="-2"/>
          <w:kern w:val="2"/>
          <w:sz w:val="28"/>
          <w:szCs w:val="28"/>
        </w:rPr>
        <w:t>2025</w:t>
      </w:r>
      <w:r w:rsidRPr="00C9448B">
        <w:rPr>
          <w:rFonts w:ascii="Times New Roman" w:eastAsia="仿宋" w:hAnsi="Times New Roman"/>
          <w:spacing w:val="-2"/>
          <w:kern w:val="2"/>
          <w:sz w:val="28"/>
          <w:szCs w:val="28"/>
        </w:rPr>
        <w:t>年）》等上级规划</w:t>
      </w:r>
      <w:r w:rsidR="00336151" w:rsidRPr="00C9448B">
        <w:rPr>
          <w:rFonts w:ascii="Times New Roman" w:eastAsia="仿宋" w:hAnsi="Times New Roman" w:hint="eastAsia"/>
          <w:spacing w:val="-2"/>
          <w:kern w:val="2"/>
          <w:sz w:val="28"/>
          <w:szCs w:val="28"/>
        </w:rPr>
        <w:t>和</w:t>
      </w:r>
      <w:r w:rsidR="00CF646F" w:rsidRPr="00C9448B">
        <w:rPr>
          <w:rFonts w:ascii="Times New Roman" w:eastAsia="仿宋" w:hAnsi="Times New Roman" w:hint="eastAsia"/>
          <w:spacing w:val="-2"/>
          <w:kern w:val="2"/>
          <w:sz w:val="28"/>
          <w:szCs w:val="28"/>
        </w:rPr>
        <w:t>和平</w:t>
      </w:r>
      <w:r w:rsidR="009D5AF4" w:rsidRPr="00C9448B">
        <w:rPr>
          <w:rFonts w:ascii="Times New Roman" w:eastAsia="仿宋" w:hAnsi="Times New Roman" w:hint="eastAsia"/>
          <w:spacing w:val="-2"/>
          <w:kern w:val="2"/>
          <w:sz w:val="28"/>
          <w:szCs w:val="28"/>
        </w:rPr>
        <w:t>森林火灾风险普查成果资料</w:t>
      </w:r>
      <w:r w:rsidRPr="00C9448B">
        <w:rPr>
          <w:rFonts w:ascii="Times New Roman" w:eastAsia="仿宋" w:hAnsi="Times New Roman" w:hint="eastAsia"/>
          <w:spacing w:val="-2"/>
          <w:kern w:val="2"/>
          <w:sz w:val="28"/>
          <w:szCs w:val="28"/>
        </w:rPr>
        <w:t>，</w:t>
      </w:r>
      <w:r w:rsidRPr="00C9448B">
        <w:rPr>
          <w:rFonts w:ascii="Times New Roman" w:eastAsia="仿宋" w:hAnsi="Times New Roman"/>
          <w:spacing w:val="-2"/>
          <w:kern w:val="2"/>
          <w:sz w:val="28"/>
          <w:szCs w:val="28"/>
        </w:rPr>
        <w:t>组织编制了</w:t>
      </w:r>
      <w:bookmarkStart w:id="3" w:name="_Hlk165887951"/>
      <w:r w:rsidRPr="00C9448B">
        <w:rPr>
          <w:rFonts w:ascii="Times New Roman" w:eastAsia="仿宋" w:hAnsi="Times New Roman"/>
          <w:spacing w:val="-2"/>
          <w:kern w:val="2"/>
          <w:sz w:val="28"/>
          <w:szCs w:val="28"/>
        </w:rPr>
        <w:t>《和平县森林防火规划</w:t>
      </w:r>
      <w:r w:rsidRPr="00C9448B">
        <w:rPr>
          <w:rFonts w:ascii="Times New Roman" w:eastAsia="仿宋" w:hAnsi="Times New Roman" w:hint="eastAsia"/>
          <w:spacing w:val="-2"/>
          <w:kern w:val="2"/>
          <w:sz w:val="28"/>
          <w:szCs w:val="28"/>
        </w:rPr>
        <w:t>（</w:t>
      </w:r>
      <w:r w:rsidRPr="00C9448B">
        <w:rPr>
          <w:rFonts w:ascii="Times New Roman" w:eastAsia="仿宋" w:hAnsi="Times New Roman"/>
          <w:spacing w:val="-2"/>
          <w:kern w:val="2"/>
          <w:sz w:val="28"/>
          <w:szCs w:val="28"/>
        </w:rPr>
        <w:t>2021</w:t>
      </w:r>
      <w:r w:rsidR="00CF646F" w:rsidRPr="00C9448B">
        <w:rPr>
          <w:rFonts w:ascii="Times New Roman" w:eastAsia="仿宋" w:hAnsi="Times New Roman"/>
          <w:spacing w:val="-2"/>
          <w:kern w:val="2"/>
          <w:sz w:val="28"/>
          <w:szCs w:val="28"/>
        </w:rPr>
        <w:t>-</w:t>
      </w:r>
      <w:r w:rsidRPr="00C9448B">
        <w:rPr>
          <w:rFonts w:ascii="Times New Roman" w:eastAsia="仿宋" w:hAnsi="Times New Roman"/>
          <w:spacing w:val="-2"/>
          <w:kern w:val="2"/>
          <w:sz w:val="28"/>
          <w:szCs w:val="28"/>
        </w:rPr>
        <w:t>2025</w:t>
      </w:r>
      <w:r w:rsidRPr="00C9448B">
        <w:rPr>
          <w:rFonts w:ascii="Times New Roman" w:eastAsia="仿宋" w:hAnsi="Times New Roman"/>
          <w:spacing w:val="-2"/>
          <w:kern w:val="2"/>
          <w:sz w:val="28"/>
          <w:szCs w:val="28"/>
        </w:rPr>
        <w:t>年）》</w:t>
      </w:r>
      <w:bookmarkEnd w:id="3"/>
      <w:r w:rsidRPr="00C9448B">
        <w:rPr>
          <w:rFonts w:ascii="仿宋" w:eastAsia="仿宋" w:hAnsi="仿宋" w:hint="eastAsia"/>
          <w:spacing w:val="-2"/>
          <w:kern w:val="2"/>
          <w:sz w:val="28"/>
          <w:szCs w:val="28"/>
        </w:rPr>
        <w:t>，</w:t>
      </w:r>
      <w:r w:rsidRPr="00C9448B">
        <w:rPr>
          <w:rFonts w:ascii="Times New Roman" w:eastAsia="仿宋" w:hAnsi="Times New Roman"/>
          <w:spacing w:val="-2"/>
          <w:kern w:val="2"/>
          <w:sz w:val="28"/>
          <w:szCs w:val="28"/>
        </w:rPr>
        <w:t>《规划》立足于推进森林火灾预防、扑救、保障三大体系建设，建立完善森林防火长效机制，全面提升森林防火工作水平，最</w:t>
      </w:r>
      <w:r w:rsidRPr="00C9448B">
        <w:rPr>
          <w:rFonts w:ascii="Times New Roman" w:eastAsia="仿宋" w:hAnsi="Times New Roman" w:hint="eastAsia"/>
          <w:spacing w:val="-2"/>
          <w:kern w:val="2"/>
          <w:sz w:val="28"/>
          <w:szCs w:val="28"/>
        </w:rPr>
        <w:t>大限度地减少森林火灾发生和危害，保障全县森林资源和生态安全</w:t>
      </w:r>
      <w:r w:rsidRPr="00C9448B">
        <w:rPr>
          <w:rFonts w:ascii="Times New Roman" w:eastAsia="仿宋" w:hAnsi="Times New Roman" w:hint="eastAsia"/>
          <w:spacing w:val="0"/>
          <w:kern w:val="2"/>
          <w:sz w:val="28"/>
          <w:szCs w:val="28"/>
        </w:rPr>
        <w:t>。</w:t>
      </w:r>
    </w:p>
    <w:p w14:paraId="2D205494" w14:textId="77777777" w:rsidR="00157FA6" w:rsidRPr="00C9448B" w:rsidRDefault="00157FA6" w:rsidP="00D5376B">
      <w:pPr>
        <w:pStyle w:val="ac"/>
        <w:spacing w:beforeLines="50" w:before="217" w:beforeAutospacing="0" w:after="0" w:afterAutospacing="0" w:line="500" w:lineRule="exact"/>
        <w:jc w:val="both"/>
        <w:rPr>
          <w:rFonts w:ascii="仿宋" w:eastAsia="仿宋" w:hAnsi="仿宋" w:cs="Calibri"/>
          <w:b/>
          <w:bCs/>
          <w:sz w:val="32"/>
          <w:szCs w:val="32"/>
        </w:rPr>
      </w:pPr>
      <w:r w:rsidRPr="00C9448B">
        <w:rPr>
          <w:rFonts w:ascii="仿宋" w:eastAsia="仿宋" w:hAnsi="仿宋" w:cs="Calibri" w:hint="eastAsia"/>
          <w:b/>
          <w:bCs/>
          <w:sz w:val="32"/>
          <w:szCs w:val="32"/>
        </w:rPr>
        <w:t>二、编制依据</w:t>
      </w:r>
    </w:p>
    <w:p w14:paraId="09CF3181" w14:textId="77777777" w:rsidR="00C0692A" w:rsidRPr="00C9448B" w:rsidRDefault="00C0692A" w:rsidP="00341131">
      <w:pPr>
        <w:spacing w:beforeLines="50" w:before="217" w:line="500" w:lineRule="atLeast"/>
        <w:ind w:firstLineChars="200" w:firstLine="602"/>
        <w:rPr>
          <w:rFonts w:ascii="Times New Roman" w:eastAsia="仿宋" w:hAnsi="Times New Roman"/>
          <w:b/>
          <w:bCs/>
          <w:spacing w:val="0"/>
          <w:kern w:val="2"/>
          <w:sz w:val="30"/>
          <w:szCs w:val="30"/>
        </w:rPr>
      </w:pPr>
      <w:bookmarkStart w:id="4" w:name="_Toc22740"/>
      <w:bookmarkStart w:id="5" w:name="_Toc32333"/>
      <w:bookmarkStart w:id="6" w:name="_Toc1258"/>
      <w:r w:rsidRPr="00C9448B">
        <w:rPr>
          <w:rFonts w:ascii="Times New Roman" w:eastAsia="仿宋" w:hAnsi="Times New Roman" w:hint="eastAsia"/>
          <w:b/>
          <w:bCs/>
          <w:spacing w:val="0"/>
          <w:kern w:val="2"/>
          <w:sz w:val="30"/>
          <w:szCs w:val="30"/>
        </w:rPr>
        <w:t>（一）法律法规</w:t>
      </w:r>
      <w:bookmarkEnd w:id="4"/>
      <w:bookmarkEnd w:id="5"/>
      <w:bookmarkEnd w:id="6"/>
    </w:p>
    <w:p w14:paraId="6CAAE66C" w14:textId="72C0B6B1"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《中华人民共和国森林法》（</w:t>
      </w:r>
      <w:r w:rsidRPr="00C9448B">
        <w:rPr>
          <w:rFonts w:ascii="Times New Roman" w:eastAsia="仿宋" w:hAnsi="Times New Roman"/>
          <w:spacing w:val="0"/>
          <w:kern w:val="2"/>
          <w:sz w:val="28"/>
          <w:szCs w:val="28"/>
        </w:rPr>
        <w:t>2019</w:t>
      </w:r>
      <w:r w:rsidRPr="00C9448B">
        <w:rPr>
          <w:rFonts w:ascii="Times New Roman" w:eastAsia="仿宋" w:hAnsi="Times New Roman" w:hint="eastAsia"/>
          <w:spacing w:val="0"/>
          <w:kern w:val="2"/>
          <w:sz w:val="28"/>
          <w:szCs w:val="28"/>
        </w:rPr>
        <w:t>年修订）；</w:t>
      </w:r>
    </w:p>
    <w:p w14:paraId="73569ECA" w14:textId="7BDF6AB7"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《中华人民共和国森林法实施条例》（</w:t>
      </w:r>
      <w:r w:rsidRPr="00C9448B">
        <w:rPr>
          <w:rFonts w:ascii="Times New Roman" w:eastAsia="仿宋" w:hAnsi="Times New Roman"/>
          <w:spacing w:val="0"/>
          <w:kern w:val="2"/>
          <w:sz w:val="28"/>
          <w:szCs w:val="28"/>
        </w:rPr>
        <w:t>2018</w:t>
      </w:r>
      <w:r w:rsidRPr="00C9448B">
        <w:rPr>
          <w:rFonts w:ascii="Times New Roman" w:eastAsia="仿宋" w:hAnsi="Times New Roman" w:hint="eastAsia"/>
          <w:spacing w:val="0"/>
          <w:kern w:val="2"/>
          <w:sz w:val="28"/>
          <w:szCs w:val="28"/>
        </w:rPr>
        <w:t>年修订）；</w:t>
      </w:r>
    </w:p>
    <w:p w14:paraId="5D169867" w14:textId="77777777"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3.</w:t>
      </w:r>
      <w:r w:rsidRPr="00C9448B">
        <w:rPr>
          <w:rFonts w:ascii="Times New Roman" w:eastAsia="仿宋" w:hAnsi="Times New Roman" w:hint="eastAsia"/>
          <w:spacing w:val="0"/>
          <w:kern w:val="2"/>
          <w:sz w:val="28"/>
          <w:szCs w:val="28"/>
        </w:rPr>
        <w:t>《森林防火条例》（</w:t>
      </w:r>
      <w:r w:rsidRPr="00C9448B">
        <w:rPr>
          <w:rFonts w:ascii="Times New Roman" w:eastAsia="仿宋" w:hAnsi="Times New Roman"/>
          <w:spacing w:val="0"/>
          <w:kern w:val="2"/>
          <w:sz w:val="28"/>
          <w:szCs w:val="28"/>
        </w:rPr>
        <w:t>2008</w:t>
      </w:r>
      <w:r w:rsidRPr="00C9448B">
        <w:rPr>
          <w:rFonts w:ascii="Times New Roman" w:eastAsia="仿宋" w:hAnsi="Times New Roman" w:hint="eastAsia"/>
          <w:spacing w:val="0"/>
          <w:kern w:val="2"/>
          <w:sz w:val="28"/>
          <w:szCs w:val="28"/>
        </w:rPr>
        <w:t>年）；</w:t>
      </w:r>
    </w:p>
    <w:p w14:paraId="46E18C59" w14:textId="434B18BB"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lastRenderedPageBreak/>
        <w:t>4</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《广东省森林防火条例》（</w:t>
      </w:r>
      <w:r w:rsidRPr="00C9448B">
        <w:rPr>
          <w:rFonts w:ascii="Times New Roman" w:eastAsia="仿宋" w:hAnsi="Times New Roman"/>
          <w:spacing w:val="0"/>
          <w:kern w:val="2"/>
          <w:sz w:val="28"/>
          <w:szCs w:val="28"/>
        </w:rPr>
        <w:t>2021</w:t>
      </w:r>
      <w:r w:rsidRPr="00C9448B">
        <w:rPr>
          <w:rFonts w:ascii="Times New Roman" w:eastAsia="仿宋" w:hAnsi="Times New Roman" w:hint="eastAsia"/>
          <w:spacing w:val="0"/>
          <w:kern w:val="2"/>
          <w:sz w:val="28"/>
          <w:szCs w:val="28"/>
        </w:rPr>
        <w:t>年修正）。</w:t>
      </w:r>
    </w:p>
    <w:p w14:paraId="55D1FF82" w14:textId="77777777" w:rsidR="00C0692A" w:rsidRPr="00C9448B" w:rsidRDefault="00C0692A" w:rsidP="00341131">
      <w:pPr>
        <w:spacing w:beforeLines="50" w:before="217" w:line="500" w:lineRule="atLeast"/>
        <w:ind w:firstLineChars="200" w:firstLine="602"/>
        <w:rPr>
          <w:rFonts w:ascii="Times New Roman" w:eastAsia="仿宋" w:hAnsi="Times New Roman"/>
          <w:b/>
          <w:bCs/>
          <w:spacing w:val="0"/>
          <w:kern w:val="2"/>
          <w:sz w:val="30"/>
          <w:szCs w:val="30"/>
        </w:rPr>
      </w:pPr>
      <w:bookmarkStart w:id="7" w:name="_Toc19953"/>
      <w:bookmarkStart w:id="8" w:name="_Toc15374"/>
      <w:bookmarkStart w:id="9" w:name="_Toc28255"/>
      <w:r w:rsidRPr="00C9448B">
        <w:rPr>
          <w:rFonts w:ascii="Times New Roman" w:eastAsia="仿宋" w:hAnsi="Times New Roman" w:hint="eastAsia"/>
          <w:b/>
          <w:bCs/>
          <w:spacing w:val="0"/>
          <w:kern w:val="2"/>
          <w:sz w:val="30"/>
          <w:szCs w:val="30"/>
        </w:rPr>
        <w:t>（二）标准规范</w:t>
      </w:r>
      <w:bookmarkEnd w:id="7"/>
      <w:bookmarkEnd w:id="8"/>
      <w:bookmarkEnd w:id="9"/>
    </w:p>
    <w:p w14:paraId="7443FB82" w14:textId="39AE6E63"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《林区公路工程技术标准》（</w:t>
      </w:r>
      <w:r w:rsidRPr="00C9448B">
        <w:rPr>
          <w:rFonts w:ascii="Times New Roman" w:eastAsia="仿宋" w:hAnsi="Times New Roman"/>
          <w:spacing w:val="0"/>
          <w:kern w:val="2"/>
          <w:sz w:val="28"/>
          <w:szCs w:val="28"/>
        </w:rPr>
        <w:t>LT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5014</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1998</w:t>
      </w:r>
      <w:r w:rsidRPr="00C9448B">
        <w:rPr>
          <w:rFonts w:ascii="Times New Roman" w:eastAsia="仿宋" w:hAnsi="Times New Roman" w:hint="eastAsia"/>
          <w:spacing w:val="0"/>
          <w:kern w:val="2"/>
          <w:sz w:val="28"/>
          <w:szCs w:val="28"/>
        </w:rPr>
        <w:t>）；</w:t>
      </w:r>
    </w:p>
    <w:p w14:paraId="6F14AFE5" w14:textId="3081A27D"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《全国森林火险区划等级》（</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1063</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2008</w:t>
      </w:r>
      <w:r w:rsidRPr="00C9448B">
        <w:rPr>
          <w:rFonts w:ascii="Times New Roman" w:eastAsia="仿宋" w:hAnsi="Times New Roman" w:hint="eastAsia"/>
          <w:spacing w:val="0"/>
          <w:kern w:val="2"/>
          <w:sz w:val="28"/>
          <w:szCs w:val="28"/>
        </w:rPr>
        <w:t>）；</w:t>
      </w:r>
    </w:p>
    <w:p w14:paraId="07ACE632" w14:textId="4A8364CA"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3</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《森林防火工程技术标准》（</w:t>
      </w:r>
      <w:r w:rsidRPr="00C9448B">
        <w:rPr>
          <w:rFonts w:ascii="Times New Roman" w:eastAsia="仿宋" w:hAnsi="Times New Roman"/>
          <w:spacing w:val="0"/>
          <w:kern w:val="2"/>
          <w:sz w:val="28"/>
          <w:szCs w:val="28"/>
        </w:rPr>
        <w:t>LYJ</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127</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2012</w:t>
      </w:r>
      <w:r w:rsidRPr="00C9448B">
        <w:rPr>
          <w:rFonts w:ascii="Times New Roman" w:eastAsia="仿宋" w:hAnsi="Times New Roman" w:hint="eastAsia"/>
          <w:spacing w:val="0"/>
          <w:kern w:val="2"/>
          <w:sz w:val="28"/>
          <w:szCs w:val="28"/>
        </w:rPr>
        <w:t>）；</w:t>
      </w:r>
    </w:p>
    <w:p w14:paraId="0F07C556" w14:textId="7DFB2784"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4</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《全国森林防火通信和信息指挥系统建设技术指南》（</w:t>
      </w:r>
      <w:r w:rsidRPr="00C9448B">
        <w:rPr>
          <w:rFonts w:ascii="Times New Roman" w:eastAsia="仿宋" w:hAnsi="Times New Roman"/>
          <w:spacing w:val="0"/>
          <w:kern w:val="2"/>
          <w:sz w:val="28"/>
          <w:szCs w:val="28"/>
        </w:rPr>
        <w:t>2013</w:t>
      </w:r>
      <w:r w:rsidRPr="00C9448B">
        <w:rPr>
          <w:rFonts w:ascii="Times New Roman" w:eastAsia="仿宋" w:hAnsi="Times New Roman" w:hint="eastAsia"/>
          <w:spacing w:val="0"/>
          <w:kern w:val="2"/>
          <w:sz w:val="28"/>
          <w:szCs w:val="28"/>
        </w:rPr>
        <w:t>）；</w:t>
      </w:r>
    </w:p>
    <w:p w14:paraId="382A3E6C" w14:textId="3F5AFD4D"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5</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《森林火灾隐患评价标准》（</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2245</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2014</w:t>
      </w:r>
      <w:r w:rsidRPr="00C9448B">
        <w:rPr>
          <w:rFonts w:ascii="Times New Roman" w:eastAsia="仿宋" w:hAnsi="Times New Roman" w:hint="eastAsia"/>
          <w:spacing w:val="0"/>
          <w:kern w:val="2"/>
          <w:sz w:val="28"/>
          <w:szCs w:val="28"/>
        </w:rPr>
        <w:t>）；</w:t>
      </w:r>
    </w:p>
    <w:p w14:paraId="47A98854" w14:textId="3E8689A9"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6</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《森林消防专业队伍建设和管理规范》（</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2246</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2014</w:t>
      </w:r>
      <w:r w:rsidRPr="00C9448B">
        <w:rPr>
          <w:rFonts w:ascii="Times New Roman" w:eastAsia="仿宋" w:hAnsi="Times New Roman" w:hint="eastAsia"/>
          <w:spacing w:val="0"/>
          <w:kern w:val="2"/>
          <w:sz w:val="28"/>
          <w:szCs w:val="28"/>
        </w:rPr>
        <w:t>）；</w:t>
      </w:r>
    </w:p>
    <w:p w14:paraId="4DDFE937" w14:textId="77777777"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7.</w:t>
      </w:r>
      <w:r w:rsidRPr="00C9448B">
        <w:rPr>
          <w:rFonts w:ascii="Times New Roman" w:eastAsia="仿宋" w:hAnsi="Times New Roman" w:hint="eastAsia"/>
          <w:spacing w:val="0"/>
          <w:kern w:val="2"/>
          <w:sz w:val="28"/>
          <w:szCs w:val="28"/>
        </w:rPr>
        <w:t>《森林航空消防工程建设标准》（</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5006</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2014</w:t>
      </w:r>
      <w:r w:rsidRPr="00C9448B">
        <w:rPr>
          <w:rFonts w:ascii="Times New Roman" w:eastAsia="仿宋" w:hAnsi="Times New Roman" w:hint="eastAsia"/>
          <w:spacing w:val="0"/>
          <w:kern w:val="2"/>
          <w:sz w:val="28"/>
          <w:szCs w:val="28"/>
        </w:rPr>
        <w:t>）；</w:t>
      </w:r>
    </w:p>
    <w:p w14:paraId="2202AFA2" w14:textId="424971E9"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8</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《林火阻隔系统建设标准》（</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5007</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2014</w:t>
      </w:r>
      <w:r w:rsidRPr="00C9448B">
        <w:rPr>
          <w:rFonts w:ascii="Times New Roman" w:eastAsia="仿宋" w:hAnsi="Times New Roman" w:hint="eastAsia"/>
          <w:spacing w:val="0"/>
          <w:kern w:val="2"/>
          <w:sz w:val="28"/>
          <w:szCs w:val="28"/>
        </w:rPr>
        <w:t>）；</w:t>
      </w:r>
    </w:p>
    <w:p w14:paraId="5C18ACB9" w14:textId="2754A073"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9</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《森林消防专业队伍建设标准》（</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5009</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2014</w:t>
      </w:r>
      <w:r w:rsidRPr="00C9448B">
        <w:rPr>
          <w:rFonts w:ascii="Times New Roman" w:eastAsia="仿宋" w:hAnsi="Times New Roman" w:hint="eastAsia"/>
          <w:spacing w:val="0"/>
          <w:kern w:val="2"/>
          <w:sz w:val="28"/>
          <w:szCs w:val="28"/>
        </w:rPr>
        <w:t>）；</w:t>
      </w:r>
    </w:p>
    <w:p w14:paraId="39A70B00" w14:textId="27A7E13C"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10</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《森林火险区综合治理工程项目建设标准》（林计发〔</w:t>
      </w:r>
      <w:r w:rsidRPr="00C9448B">
        <w:rPr>
          <w:rFonts w:ascii="Times New Roman" w:eastAsia="仿宋" w:hAnsi="Times New Roman"/>
          <w:spacing w:val="0"/>
          <w:kern w:val="2"/>
          <w:sz w:val="28"/>
          <w:szCs w:val="28"/>
        </w:rPr>
        <w:t>2014</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16</w:t>
      </w:r>
      <w:r w:rsidRPr="00C9448B">
        <w:rPr>
          <w:rFonts w:ascii="Times New Roman" w:eastAsia="仿宋" w:hAnsi="Times New Roman" w:hint="eastAsia"/>
          <w:spacing w:val="0"/>
          <w:kern w:val="2"/>
          <w:sz w:val="28"/>
          <w:szCs w:val="28"/>
        </w:rPr>
        <w:t>号）；</w:t>
      </w:r>
    </w:p>
    <w:p w14:paraId="585DD803" w14:textId="22ABC5BC"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11</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《森林防火安全标志及设置要求》（</w:t>
      </w:r>
      <w:r w:rsidRPr="00C9448B">
        <w:rPr>
          <w:rFonts w:ascii="Times New Roman" w:eastAsia="仿宋" w:hAnsi="Times New Roman"/>
          <w:spacing w:val="0"/>
          <w:kern w:val="2"/>
          <w:sz w:val="28"/>
          <w:szCs w:val="28"/>
        </w:rPr>
        <w:t>LY/T2662</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2016</w:t>
      </w:r>
      <w:r w:rsidRPr="00C9448B">
        <w:rPr>
          <w:rFonts w:ascii="Times New Roman" w:eastAsia="仿宋" w:hAnsi="Times New Roman" w:hint="eastAsia"/>
          <w:spacing w:val="0"/>
          <w:kern w:val="2"/>
          <w:sz w:val="28"/>
          <w:szCs w:val="28"/>
        </w:rPr>
        <w:t>）；</w:t>
      </w:r>
    </w:p>
    <w:p w14:paraId="2334E334" w14:textId="10719653"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12</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《森林防火地理信息系统技术要求》（</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2663</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2016</w:t>
      </w:r>
      <w:r w:rsidRPr="00C9448B">
        <w:rPr>
          <w:rFonts w:ascii="Times New Roman" w:eastAsia="仿宋" w:hAnsi="Times New Roman" w:hint="eastAsia"/>
          <w:spacing w:val="0"/>
          <w:kern w:val="2"/>
          <w:sz w:val="28"/>
          <w:szCs w:val="28"/>
        </w:rPr>
        <w:t>）；</w:t>
      </w:r>
    </w:p>
    <w:p w14:paraId="3EFCFBE3" w14:textId="612583F7"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13</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《森林防火数字超短波通信系统技术规范》（</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2664</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2016</w:t>
      </w:r>
      <w:r w:rsidRPr="00C9448B">
        <w:rPr>
          <w:rFonts w:ascii="Times New Roman" w:eastAsia="仿宋" w:hAnsi="Times New Roman" w:hint="eastAsia"/>
          <w:spacing w:val="0"/>
          <w:kern w:val="2"/>
          <w:sz w:val="28"/>
          <w:szCs w:val="28"/>
        </w:rPr>
        <w:t>）；</w:t>
      </w:r>
    </w:p>
    <w:p w14:paraId="0A57FD93" w14:textId="18D9CF79"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14</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《森林防火视频监控系统技术规范》（</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2581</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2016</w:t>
      </w:r>
      <w:r w:rsidRPr="00C9448B">
        <w:rPr>
          <w:rFonts w:ascii="Times New Roman" w:eastAsia="仿宋" w:hAnsi="Times New Roman" w:hint="eastAsia"/>
          <w:spacing w:val="0"/>
          <w:kern w:val="2"/>
          <w:sz w:val="28"/>
          <w:szCs w:val="28"/>
        </w:rPr>
        <w:t>）；</w:t>
      </w:r>
    </w:p>
    <w:p w14:paraId="6CA7962A" w14:textId="4AA2DD8C"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15</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《森林防火视频监控图像联网技术规范》（</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2852</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2016</w:t>
      </w:r>
      <w:r w:rsidRPr="00C9448B">
        <w:rPr>
          <w:rFonts w:ascii="Times New Roman" w:eastAsia="仿宋" w:hAnsi="Times New Roman" w:hint="eastAsia"/>
          <w:spacing w:val="0"/>
          <w:kern w:val="2"/>
          <w:sz w:val="28"/>
          <w:szCs w:val="28"/>
        </w:rPr>
        <w:t>）；</w:t>
      </w:r>
    </w:p>
    <w:p w14:paraId="7438B813" w14:textId="37901B14"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16</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6"/>
          <w:kern w:val="2"/>
          <w:sz w:val="28"/>
          <w:szCs w:val="28"/>
        </w:rPr>
        <w:t>《森林防火</w:t>
      </w:r>
      <w:r w:rsidRPr="00C9448B">
        <w:rPr>
          <w:rFonts w:ascii="Times New Roman" w:eastAsia="仿宋" w:hAnsi="Times New Roman"/>
          <w:spacing w:val="-6"/>
          <w:kern w:val="2"/>
          <w:sz w:val="28"/>
          <w:szCs w:val="28"/>
        </w:rPr>
        <w:t>VSAT</w:t>
      </w:r>
      <w:r w:rsidRPr="00C9448B">
        <w:rPr>
          <w:rFonts w:ascii="Times New Roman" w:eastAsia="仿宋" w:hAnsi="Times New Roman" w:hint="eastAsia"/>
          <w:spacing w:val="-6"/>
          <w:kern w:val="2"/>
          <w:sz w:val="28"/>
          <w:szCs w:val="28"/>
        </w:rPr>
        <w:t>卫星通信系统建设技术规范》（</w:t>
      </w:r>
      <w:r w:rsidRPr="00C9448B">
        <w:rPr>
          <w:rFonts w:ascii="Times New Roman" w:eastAsia="仿宋" w:hAnsi="Times New Roman"/>
          <w:spacing w:val="-6"/>
          <w:kern w:val="2"/>
          <w:sz w:val="28"/>
          <w:szCs w:val="28"/>
        </w:rPr>
        <w:t>LY/T</w:t>
      </w:r>
      <w:r w:rsidRPr="00C9448B">
        <w:rPr>
          <w:rFonts w:ascii="Times New Roman" w:eastAsia="仿宋" w:hAnsi="Times New Roman" w:hint="eastAsia"/>
          <w:spacing w:val="-6"/>
          <w:kern w:val="2"/>
          <w:sz w:val="28"/>
          <w:szCs w:val="28"/>
        </w:rPr>
        <w:t xml:space="preserve"> </w:t>
      </w:r>
      <w:r w:rsidRPr="00C9448B">
        <w:rPr>
          <w:rFonts w:ascii="Times New Roman" w:eastAsia="仿宋" w:hAnsi="Times New Roman"/>
          <w:spacing w:val="-6"/>
          <w:kern w:val="2"/>
          <w:sz w:val="28"/>
          <w:szCs w:val="28"/>
        </w:rPr>
        <w:t>2584</w:t>
      </w:r>
      <w:r w:rsidRPr="00C9448B">
        <w:rPr>
          <w:rFonts w:ascii="Times New Roman" w:eastAsia="仿宋" w:hAnsi="Times New Roman" w:hint="eastAsia"/>
          <w:spacing w:val="-6"/>
          <w:kern w:val="2"/>
          <w:sz w:val="28"/>
          <w:szCs w:val="28"/>
        </w:rPr>
        <w:t>-</w:t>
      </w:r>
      <w:r w:rsidRPr="00C9448B">
        <w:rPr>
          <w:rFonts w:ascii="Times New Roman" w:eastAsia="仿宋" w:hAnsi="Times New Roman"/>
          <w:spacing w:val="-6"/>
          <w:kern w:val="2"/>
          <w:sz w:val="28"/>
          <w:szCs w:val="28"/>
        </w:rPr>
        <w:t>2016</w:t>
      </w:r>
      <w:r w:rsidRPr="00C9448B">
        <w:rPr>
          <w:rFonts w:ascii="Times New Roman" w:eastAsia="仿宋" w:hAnsi="Times New Roman" w:hint="eastAsia"/>
          <w:spacing w:val="-6"/>
          <w:kern w:val="2"/>
          <w:sz w:val="28"/>
          <w:szCs w:val="28"/>
        </w:rPr>
        <w:t>）</w:t>
      </w:r>
      <w:r w:rsidRPr="00C9448B">
        <w:rPr>
          <w:rFonts w:ascii="Times New Roman" w:eastAsia="仿宋" w:hAnsi="Times New Roman" w:hint="eastAsia"/>
          <w:spacing w:val="0"/>
          <w:kern w:val="2"/>
          <w:sz w:val="28"/>
          <w:szCs w:val="28"/>
        </w:rPr>
        <w:t>；</w:t>
      </w:r>
    </w:p>
    <w:p w14:paraId="3EFAA39E" w14:textId="7059C54B"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17</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《森林防火指挥调度系统技术要求》（</w:t>
      </w:r>
      <w:r w:rsidRPr="00C9448B">
        <w:rPr>
          <w:rFonts w:ascii="Times New Roman" w:eastAsia="仿宋" w:hAnsi="Times New Roman"/>
          <w:spacing w:val="0"/>
          <w:kern w:val="2"/>
          <w:sz w:val="28"/>
          <w:szCs w:val="28"/>
        </w:rPr>
        <w:t>LY/T</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spacing w:val="0"/>
          <w:kern w:val="2"/>
          <w:sz w:val="28"/>
          <w:szCs w:val="28"/>
        </w:rPr>
        <w:t>2795</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2017</w:t>
      </w:r>
      <w:r w:rsidRPr="00C9448B">
        <w:rPr>
          <w:rFonts w:ascii="Times New Roman" w:eastAsia="仿宋" w:hAnsi="Times New Roman" w:hint="eastAsia"/>
          <w:spacing w:val="0"/>
          <w:kern w:val="2"/>
          <w:sz w:val="28"/>
          <w:szCs w:val="28"/>
        </w:rPr>
        <w:t>）；</w:t>
      </w:r>
    </w:p>
    <w:p w14:paraId="3063C1D6" w14:textId="00888A53"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18</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《森林防火宣传设施设置规范》（</w:t>
      </w:r>
      <w:r w:rsidRPr="00C9448B">
        <w:rPr>
          <w:rFonts w:ascii="Times New Roman" w:eastAsia="仿宋" w:hAnsi="Times New Roman"/>
          <w:spacing w:val="0"/>
          <w:kern w:val="2"/>
          <w:sz w:val="28"/>
          <w:szCs w:val="28"/>
        </w:rPr>
        <w:t>LY/T2798</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2017</w:t>
      </w:r>
      <w:r w:rsidRPr="00C9448B">
        <w:rPr>
          <w:rFonts w:ascii="Times New Roman" w:eastAsia="仿宋" w:hAnsi="Times New Roman" w:hint="eastAsia"/>
          <w:spacing w:val="0"/>
          <w:kern w:val="2"/>
          <w:sz w:val="28"/>
          <w:szCs w:val="28"/>
        </w:rPr>
        <w:t>）；</w:t>
      </w:r>
    </w:p>
    <w:p w14:paraId="7E0FF59F" w14:textId="5FD688E8"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lastRenderedPageBreak/>
        <w:t>19</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《森林火情瞭望监测系统设计标准》（</w:t>
      </w:r>
      <w:r w:rsidRPr="00C9448B">
        <w:rPr>
          <w:rFonts w:ascii="Times New Roman" w:eastAsia="仿宋" w:hAnsi="Times New Roman"/>
          <w:spacing w:val="0"/>
          <w:kern w:val="2"/>
          <w:sz w:val="28"/>
          <w:szCs w:val="28"/>
        </w:rPr>
        <w:t>GB/T51425</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2020</w:t>
      </w:r>
      <w:r w:rsidRPr="00C9448B">
        <w:rPr>
          <w:rFonts w:ascii="Times New Roman" w:eastAsia="仿宋" w:hAnsi="Times New Roman" w:hint="eastAsia"/>
          <w:spacing w:val="0"/>
          <w:kern w:val="2"/>
          <w:sz w:val="28"/>
          <w:szCs w:val="28"/>
        </w:rPr>
        <w:t>）；</w:t>
      </w:r>
    </w:p>
    <w:p w14:paraId="454ECE85" w14:textId="296F3505"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20</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《森林防火物资储备库工程项目建设标准》（</w:t>
      </w:r>
      <w:r w:rsidRPr="00C9448B">
        <w:rPr>
          <w:rFonts w:ascii="Times New Roman" w:eastAsia="仿宋" w:hAnsi="Times New Roman"/>
          <w:spacing w:val="0"/>
          <w:kern w:val="2"/>
          <w:sz w:val="28"/>
          <w:szCs w:val="28"/>
        </w:rPr>
        <w:t>2017</w:t>
      </w:r>
      <w:r w:rsidRPr="00C9448B">
        <w:rPr>
          <w:rFonts w:ascii="Times New Roman" w:eastAsia="仿宋" w:hAnsi="Times New Roman" w:hint="eastAsia"/>
          <w:spacing w:val="0"/>
          <w:kern w:val="2"/>
          <w:sz w:val="28"/>
          <w:szCs w:val="28"/>
        </w:rPr>
        <w:t>）；</w:t>
      </w:r>
    </w:p>
    <w:p w14:paraId="7B55A499" w14:textId="1DE5973F"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21</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《广东省生物防火林带建设导则》（</w:t>
      </w:r>
      <w:r w:rsidRPr="00C9448B">
        <w:rPr>
          <w:rFonts w:ascii="Times New Roman" w:eastAsia="仿宋" w:hAnsi="Times New Roman"/>
          <w:spacing w:val="0"/>
          <w:kern w:val="2"/>
          <w:sz w:val="28"/>
          <w:szCs w:val="28"/>
        </w:rPr>
        <w:t>DB44/T195.1</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2004</w:t>
      </w:r>
      <w:r w:rsidRPr="00C9448B">
        <w:rPr>
          <w:rFonts w:ascii="Times New Roman" w:eastAsia="仿宋" w:hAnsi="Times New Roman" w:hint="eastAsia"/>
          <w:spacing w:val="0"/>
          <w:kern w:val="2"/>
          <w:sz w:val="28"/>
          <w:szCs w:val="28"/>
        </w:rPr>
        <w:t>）；</w:t>
      </w:r>
    </w:p>
    <w:p w14:paraId="1F986B15" w14:textId="5E3C6475"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22</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《广东省生物防火林带建设规划设计通则》（</w:t>
      </w:r>
      <w:r w:rsidRPr="00C9448B">
        <w:rPr>
          <w:rFonts w:ascii="Times New Roman" w:eastAsia="仿宋" w:hAnsi="Times New Roman"/>
          <w:spacing w:val="0"/>
          <w:kern w:val="2"/>
          <w:sz w:val="28"/>
          <w:szCs w:val="28"/>
        </w:rPr>
        <w:t>DB44/T195.2</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2004</w:t>
      </w:r>
      <w:r w:rsidRPr="00C9448B">
        <w:rPr>
          <w:rFonts w:ascii="Times New Roman" w:eastAsia="仿宋" w:hAnsi="Times New Roman" w:hint="eastAsia"/>
          <w:spacing w:val="0"/>
          <w:kern w:val="2"/>
          <w:sz w:val="28"/>
          <w:szCs w:val="28"/>
        </w:rPr>
        <w:t>）；</w:t>
      </w:r>
    </w:p>
    <w:p w14:paraId="3550D4E1" w14:textId="26DCE06B"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23</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《广东省生物防火林带建设技术规程》（</w:t>
      </w:r>
      <w:r w:rsidRPr="00C9448B">
        <w:rPr>
          <w:rFonts w:ascii="Times New Roman" w:eastAsia="仿宋" w:hAnsi="Times New Roman"/>
          <w:spacing w:val="0"/>
          <w:kern w:val="2"/>
          <w:sz w:val="28"/>
          <w:szCs w:val="28"/>
        </w:rPr>
        <w:t>DB44/T195.3</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2004</w:t>
      </w:r>
      <w:r w:rsidRPr="00C9448B">
        <w:rPr>
          <w:rFonts w:ascii="Times New Roman" w:eastAsia="仿宋" w:hAnsi="Times New Roman" w:hint="eastAsia"/>
          <w:spacing w:val="0"/>
          <w:kern w:val="2"/>
          <w:sz w:val="28"/>
          <w:szCs w:val="28"/>
        </w:rPr>
        <w:t>）；</w:t>
      </w:r>
    </w:p>
    <w:p w14:paraId="790383D1" w14:textId="70E1AA1A"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24</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《广东省专业森林消防队伍建设管理规定》的通知（粤林〔</w:t>
      </w:r>
      <w:r w:rsidRPr="00C9448B">
        <w:rPr>
          <w:rFonts w:ascii="Times New Roman" w:eastAsia="仿宋" w:hAnsi="Times New Roman"/>
          <w:spacing w:val="0"/>
          <w:kern w:val="2"/>
          <w:sz w:val="28"/>
          <w:szCs w:val="28"/>
        </w:rPr>
        <w:t>2017</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57</w:t>
      </w:r>
      <w:r w:rsidRPr="00C9448B">
        <w:rPr>
          <w:rFonts w:ascii="Times New Roman" w:eastAsia="仿宋" w:hAnsi="Times New Roman" w:hint="eastAsia"/>
          <w:spacing w:val="0"/>
          <w:kern w:val="2"/>
          <w:sz w:val="28"/>
          <w:szCs w:val="28"/>
        </w:rPr>
        <w:t>号）；</w:t>
      </w:r>
    </w:p>
    <w:p w14:paraId="16E4DF17" w14:textId="7F45EA09"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25</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《广东省森林消防队伍装备与森林防火应急物资储备规范》（粤林〔</w:t>
      </w:r>
      <w:r w:rsidRPr="00C9448B">
        <w:rPr>
          <w:rFonts w:ascii="Times New Roman" w:eastAsia="仿宋" w:hAnsi="Times New Roman"/>
          <w:spacing w:val="0"/>
          <w:kern w:val="2"/>
          <w:sz w:val="28"/>
          <w:szCs w:val="28"/>
        </w:rPr>
        <w:t>2017</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67</w:t>
      </w:r>
      <w:r w:rsidRPr="00C9448B">
        <w:rPr>
          <w:rFonts w:ascii="Times New Roman" w:eastAsia="仿宋" w:hAnsi="Times New Roman" w:hint="eastAsia"/>
          <w:spacing w:val="0"/>
          <w:kern w:val="2"/>
          <w:sz w:val="28"/>
          <w:szCs w:val="28"/>
        </w:rPr>
        <w:t>号）。</w:t>
      </w:r>
    </w:p>
    <w:p w14:paraId="654F3A10" w14:textId="77777777" w:rsidR="00C0692A" w:rsidRPr="00C9448B" w:rsidRDefault="00C0692A" w:rsidP="00341131">
      <w:pPr>
        <w:spacing w:beforeLines="50" w:before="217" w:line="500" w:lineRule="atLeast"/>
        <w:ind w:firstLineChars="200" w:firstLine="602"/>
        <w:rPr>
          <w:rFonts w:ascii="Times New Roman" w:eastAsia="仿宋" w:hAnsi="Times New Roman"/>
          <w:b/>
          <w:bCs/>
          <w:spacing w:val="0"/>
          <w:kern w:val="2"/>
          <w:sz w:val="30"/>
          <w:szCs w:val="30"/>
        </w:rPr>
      </w:pPr>
      <w:bookmarkStart w:id="10" w:name="_Toc30214"/>
      <w:bookmarkStart w:id="11" w:name="_Toc28140"/>
      <w:bookmarkStart w:id="12" w:name="_Toc22286"/>
      <w:r w:rsidRPr="00C9448B">
        <w:rPr>
          <w:rFonts w:ascii="Times New Roman" w:eastAsia="仿宋" w:hAnsi="Times New Roman" w:hint="eastAsia"/>
          <w:b/>
          <w:bCs/>
          <w:spacing w:val="0"/>
          <w:kern w:val="2"/>
          <w:sz w:val="30"/>
          <w:szCs w:val="30"/>
        </w:rPr>
        <w:t>（三）相关规划</w:t>
      </w:r>
      <w:bookmarkEnd w:id="10"/>
      <w:bookmarkEnd w:id="11"/>
      <w:bookmarkEnd w:id="12"/>
    </w:p>
    <w:p w14:paraId="2B73674F" w14:textId="303539AC"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《全国森林防火规划（</w:t>
      </w:r>
      <w:r w:rsidRPr="00C9448B">
        <w:rPr>
          <w:rFonts w:ascii="Times New Roman" w:eastAsia="仿宋" w:hAnsi="Times New Roman"/>
          <w:spacing w:val="0"/>
          <w:kern w:val="2"/>
          <w:sz w:val="28"/>
          <w:szCs w:val="28"/>
        </w:rPr>
        <w:t>2016</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2025</w:t>
      </w:r>
      <w:r w:rsidRPr="00C9448B">
        <w:rPr>
          <w:rFonts w:ascii="Times New Roman" w:eastAsia="仿宋" w:hAnsi="Times New Roman" w:hint="eastAsia"/>
          <w:spacing w:val="0"/>
          <w:kern w:val="2"/>
          <w:sz w:val="28"/>
          <w:szCs w:val="28"/>
        </w:rPr>
        <w:t>年）》</w:t>
      </w:r>
    </w:p>
    <w:p w14:paraId="054EFFF8" w14:textId="5C19ECDB"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《广东省森林防火规划（</w:t>
      </w:r>
      <w:r w:rsidRPr="00C9448B">
        <w:rPr>
          <w:rFonts w:ascii="Times New Roman" w:eastAsia="仿宋" w:hAnsi="Times New Roman"/>
          <w:spacing w:val="0"/>
          <w:kern w:val="2"/>
          <w:sz w:val="28"/>
          <w:szCs w:val="28"/>
        </w:rPr>
        <w:t>2017</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2025</w:t>
      </w:r>
      <w:r w:rsidRPr="00C9448B">
        <w:rPr>
          <w:rFonts w:ascii="Times New Roman" w:eastAsia="仿宋" w:hAnsi="Times New Roman" w:hint="eastAsia"/>
          <w:spacing w:val="0"/>
          <w:kern w:val="2"/>
          <w:sz w:val="28"/>
          <w:szCs w:val="28"/>
        </w:rPr>
        <w:t>年）》</w:t>
      </w:r>
    </w:p>
    <w:p w14:paraId="42BE7E66" w14:textId="4918EC52"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3</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《广东省森林防火“十四五”实施方案》；</w:t>
      </w:r>
    </w:p>
    <w:p w14:paraId="2103D677" w14:textId="0FF4F641"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4</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《河源市创建国家生态文明建设示范市规划》；</w:t>
      </w:r>
    </w:p>
    <w:p w14:paraId="2B474AAE" w14:textId="33BF4235"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5</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《河源市应急管理“十四五”规划》；</w:t>
      </w:r>
    </w:p>
    <w:p w14:paraId="6908B892" w14:textId="18E1AFB3"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6</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《河源市林业保护发展“十四五”规划》；</w:t>
      </w:r>
    </w:p>
    <w:p w14:paraId="0E9D9E32" w14:textId="0DEDA53D"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7</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《广东省河源市国家森林城市建设总体规划（</w:t>
      </w:r>
      <w:r w:rsidRPr="00C9448B">
        <w:rPr>
          <w:rFonts w:ascii="Times New Roman" w:eastAsia="仿宋" w:hAnsi="Times New Roman"/>
          <w:spacing w:val="0"/>
          <w:kern w:val="2"/>
          <w:sz w:val="28"/>
          <w:szCs w:val="28"/>
        </w:rPr>
        <w:t>2019</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2028</w:t>
      </w:r>
      <w:r w:rsidRPr="00C9448B">
        <w:rPr>
          <w:rFonts w:ascii="Times New Roman" w:eastAsia="仿宋" w:hAnsi="Times New Roman" w:hint="eastAsia"/>
          <w:spacing w:val="0"/>
          <w:kern w:val="2"/>
          <w:sz w:val="28"/>
          <w:szCs w:val="28"/>
        </w:rPr>
        <w:t>年）》。</w:t>
      </w:r>
    </w:p>
    <w:p w14:paraId="4FCA9FE2" w14:textId="77777777" w:rsidR="00C0692A" w:rsidRPr="00C9448B" w:rsidRDefault="00C0692A" w:rsidP="00341131">
      <w:pPr>
        <w:spacing w:beforeLines="50" w:before="217" w:line="500" w:lineRule="atLeast"/>
        <w:ind w:firstLineChars="200" w:firstLine="602"/>
        <w:rPr>
          <w:rFonts w:ascii="Times New Roman" w:eastAsia="仿宋" w:hAnsi="Times New Roman"/>
          <w:b/>
          <w:bCs/>
          <w:spacing w:val="0"/>
          <w:kern w:val="2"/>
          <w:sz w:val="30"/>
          <w:szCs w:val="30"/>
        </w:rPr>
      </w:pPr>
      <w:bookmarkStart w:id="13" w:name="_Toc122189805"/>
      <w:bookmarkStart w:id="14" w:name="_Toc29235"/>
      <w:bookmarkStart w:id="15" w:name="_Toc28475"/>
      <w:bookmarkStart w:id="16" w:name="_Toc22382"/>
      <w:r w:rsidRPr="00C9448B">
        <w:rPr>
          <w:rFonts w:ascii="Times New Roman" w:eastAsia="仿宋" w:hAnsi="Times New Roman" w:hint="eastAsia"/>
          <w:b/>
          <w:bCs/>
          <w:spacing w:val="0"/>
          <w:kern w:val="2"/>
          <w:sz w:val="30"/>
          <w:szCs w:val="30"/>
        </w:rPr>
        <w:t>（四）政策文件</w:t>
      </w:r>
      <w:bookmarkEnd w:id="13"/>
      <w:bookmarkEnd w:id="14"/>
      <w:bookmarkEnd w:id="15"/>
      <w:bookmarkEnd w:id="16"/>
    </w:p>
    <w:p w14:paraId="2B647207" w14:textId="2DA803EA"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《国务院办公厅关于进一步加强森林防灭火工作的通知》（国办发〔</w:t>
      </w:r>
      <w:r w:rsidRPr="00C9448B">
        <w:rPr>
          <w:rFonts w:ascii="Times New Roman" w:eastAsia="仿宋" w:hAnsi="Times New Roman"/>
          <w:spacing w:val="0"/>
          <w:kern w:val="2"/>
          <w:sz w:val="28"/>
          <w:szCs w:val="28"/>
        </w:rPr>
        <w:t>2004</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33</w:t>
      </w:r>
      <w:r w:rsidRPr="00C9448B">
        <w:rPr>
          <w:rFonts w:ascii="Times New Roman" w:eastAsia="仿宋" w:hAnsi="Times New Roman" w:hint="eastAsia"/>
          <w:spacing w:val="0"/>
          <w:kern w:val="2"/>
          <w:sz w:val="28"/>
          <w:szCs w:val="28"/>
        </w:rPr>
        <w:t>号）；</w:t>
      </w:r>
    </w:p>
    <w:p w14:paraId="4777309D" w14:textId="35AF9352"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2</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《中共中央</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hint="eastAsia"/>
          <w:spacing w:val="0"/>
          <w:kern w:val="2"/>
          <w:sz w:val="28"/>
          <w:szCs w:val="28"/>
        </w:rPr>
        <w:t>国务院关于加快推进生态文明建设的意见》（中发</w:t>
      </w:r>
      <w:r w:rsidRPr="00C9448B">
        <w:rPr>
          <w:rFonts w:ascii="Times New Roman" w:eastAsia="仿宋" w:hAnsi="Times New Roman" w:hint="eastAsia"/>
          <w:spacing w:val="0"/>
          <w:kern w:val="2"/>
          <w:sz w:val="28"/>
          <w:szCs w:val="28"/>
        </w:rPr>
        <w:lastRenderedPageBreak/>
        <w:t>〔</w:t>
      </w:r>
      <w:r w:rsidRPr="00C9448B">
        <w:rPr>
          <w:rFonts w:ascii="Times New Roman" w:eastAsia="仿宋" w:hAnsi="Times New Roman"/>
          <w:spacing w:val="0"/>
          <w:kern w:val="2"/>
          <w:sz w:val="28"/>
          <w:szCs w:val="28"/>
        </w:rPr>
        <w:t>2015</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12</w:t>
      </w:r>
      <w:r w:rsidRPr="00C9448B">
        <w:rPr>
          <w:rFonts w:ascii="Times New Roman" w:eastAsia="仿宋" w:hAnsi="Times New Roman" w:hint="eastAsia"/>
          <w:spacing w:val="0"/>
          <w:kern w:val="2"/>
          <w:sz w:val="28"/>
          <w:szCs w:val="28"/>
        </w:rPr>
        <w:t>号）；</w:t>
      </w:r>
    </w:p>
    <w:p w14:paraId="4290C81C" w14:textId="1E7BBAF6"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3</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《中共中央办公厅</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hint="eastAsia"/>
          <w:spacing w:val="0"/>
          <w:kern w:val="2"/>
          <w:sz w:val="28"/>
          <w:szCs w:val="28"/>
        </w:rPr>
        <w:t>国务院办公厅印发〈关于全面推行林长制的意见〉的通知》（厅字〔</w:t>
      </w:r>
      <w:r w:rsidRPr="00C9448B">
        <w:rPr>
          <w:rFonts w:ascii="Times New Roman" w:eastAsia="仿宋" w:hAnsi="Times New Roman"/>
          <w:spacing w:val="0"/>
          <w:kern w:val="2"/>
          <w:sz w:val="28"/>
          <w:szCs w:val="28"/>
        </w:rPr>
        <w:t>2020</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34</w:t>
      </w:r>
      <w:r w:rsidRPr="00C9448B">
        <w:rPr>
          <w:rFonts w:ascii="Times New Roman" w:eastAsia="仿宋" w:hAnsi="Times New Roman" w:hint="eastAsia"/>
          <w:spacing w:val="0"/>
          <w:kern w:val="2"/>
          <w:sz w:val="28"/>
          <w:szCs w:val="28"/>
        </w:rPr>
        <w:t>号）；</w:t>
      </w:r>
    </w:p>
    <w:p w14:paraId="4759A22E" w14:textId="6641BBEA"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4</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《中共中央办公厅</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hint="eastAsia"/>
          <w:spacing w:val="0"/>
          <w:kern w:val="2"/>
          <w:sz w:val="28"/>
          <w:szCs w:val="28"/>
        </w:rPr>
        <w:t>国务院办公厅印发〈关于全面加强新形势下森林草原防灭火工作的意见〉的通知》（中办发〔</w:t>
      </w:r>
      <w:r w:rsidRPr="00C9448B">
        <w:rPr>
          <w:rFonts w:ascii="Times New Roman" w:eastAsia="仿宋" w:hAnsi="Times New Roman"/>
          <w:spacing w:val="0"/>
          <w:kern w:val="2"/>
          <w:sz w:val="28"/>
          <w:szCs w:val="28"/>
        </w:rPr>
        <w:t>2022</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60</w:t>
      </w:r>
      <w:r w:rsidRPr="00C9448B">
        <w:rPr>
          <w:rFonts w:ascii="Times New Roman" w:eastAsia="仿宋" w:hAnsi="Times New Roman" w:hint="eastAsia"/>
          <w:spacing w:val="0"/>
          <w:kern w:val="2"/>
          <w:sz w:val="28"/>
          <w:szCs w:val="28"/>
        </w:rPr>
        <w:t>号）；</w:t>
      </w:r>
    </w:p>
    <w:p w14:paraId="54AF878A" w14:textId="6EF9201F"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5</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《广东省人民政府办公厅关于印发〈广东省森林防火工作责任制实施办法〉的通知》（粤办函〔</w:t>
      </w:r>
      <w:r w:rsidRPr="00C9448B">
        <w:rPr>
          <w:rFonts w:ascii="Times New Roman" w:eastAsia="仿宋" w:hAnsi="Times New Roman"/>
          <w:spacing w:val="0"/>
          <w:kern w:val="2"/>
          <w:sz w:val="28"/>
          <w:szCs w:val="28"/>
        </w:rPr>
        <w:t>2015</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515</w:t>
      </w:r>
      <w:r w:rsidRPr="00C9448B">
        <w:rPr>
          <w:rFonts w:ascii="Times New Roman" w:eastAsia="仿宋" w:hAnsi="Times New Roman" w:hint="eastAsia"/>
          <w:spacing w:val="0"/>
          <w:kern w:val="2"/>
          <w:sz w:val="28"/>
          <w:szCs w:val="28"/>
        </w:rPr>
        <w:t>号）；</w:t>
      </w:r>
    </w:p>
    <w:p w14:paraId="6CEFA840" w14:textId="7A93ADAE"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6</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《中共广东省委办公厅</w:t>
      </w:r>
      <w:r w:rsidRPr="00C9448B">
        <w:rPr>
          <w:rFonts w:ascii="Times New Roman" w:eastAsia="仿宋" w:hAnsi="Times New Roman" w:hint="eastAsia"/>
          <w:spacing w:val="0"/>
          <w:kern w:val="2"/>
          <w:sz w:val="28"/>
          <w:szCs w:val="28"/>
        </w:rPr>
        <w:t xml:space="preserve"> </w:t>
      </w:r>
      <w:r w:rsidRPr="00C9448B">
        <w:rPr>
          <w:rFonts w:ascii="Times New Roman" w:eastAsia="仿宋" w:hAnsi="Times New Roman" w:hint="eastAsia"/>
          <w:spacing w:val="0"/>
          <w:kern w:val="2"/>
          <w:sz w:val="28"/>
          <w:szCs w:val="28"/>
        </w:rPr>
        <w:t>广东省人民政府办公厅印发〈关于全面推行林长制的实施意见〉的通知》（粤办发〔</w:t>
      </w:r>
      <w:r w:rsidRPr="00C9448B">
        <w:rPr>
          <w:rFonts w:ascii="Times New Roman" w:eastAsia="仿宋" w:hAnsi="Times New Roman"/>
          <w:spacing w:val="0"/>
          <w:kern w:val="2"/>
          <w:sz w:val="28"/>
          <w:szCs w:val="28"/>
        </w:rPr>
        <w:t>2021</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18</w:t>
      </w:r>
      <w:r w:rsidRPr="00C9448B">
        <w:rPr>
          <w:rFonts w:ascii="Times New Roman" w:eastAsia="仿宋" w:hAnsi="Times New Roman" w:hint="eastAsia"/>
          <w:spacing w:val="0"/>
          <w:kern w:val="2"/>
          <w:sz w:val="28"/>
          <w:szCs w:val="28"/>
        </w:rPr>
        <w:t>号）；</w:t>
      </w:r>
    </w:p>
    <w:p w14:paraId="41168767" w14:textId="1EA0FB40"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7</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《中共广东省委关于深入推进绿美广东生态建设的决定》（粤发〔</w:t>
      </w:r>
      <w:r w:rsidRPr="00C9448B">
        <w:rPr>
          <w:rFonts w:ascii="Times New Roman" w:eastAsia="仿宋" w:hAnsi="Times New Roman"/>
          <w:spacing w:val="0"/>
          <w:kern w:val="2"/>
          <w:sz w:val="28"/>
          <w:szCs w:val="28"/>
        </w:rPr>
        <w:t>2022</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21</w:t>
      </w:r>
      <w:r w:rsidRPr="00C9448B">
        <w:rPr>
          <w:rFonts w:ascii="Times New Roman" w:eastAsia="仿宋" w:hAnsi="Times New Roman" w:hint="eastAsia"/>
          <w:spacing w:val="0"/>
          <w:kern w:val="2"/>
          <w:sz w:val="28"/>
          <w:szCs w:val="28"/>
        </w:rPr>
        <w:t>号）；</w:t>
      </w:r>
    </w:p>
    <w:p w14:paraId="1855407B" w14:textId="70C88E80"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8</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4"/>
          <w:kern w:val="2"/>
          <w:sz w:val="28"/>
          <w:szCs w:val="28"/>
        </w:rPr>
        <w:t>《广东省人民政府办公厅关于印发〈广东省森林火灾应急预案〉〈广东省防汛防旱防风防冻应急预案〉的通知》（粤办函〔</w:t>
      </w:r>
      <w:r w:rsidRPr="00C9448B">
        <w:rPr>
          <w:rFonts w:ascii="Times New Roman" w:eastAsia="仿宋" w:hAnsi="Times New Roman"/>
          <w:spacing w:val="-4"/>
          <w:kern w:val="2"/>
          <w:sz w:val="28"/>
          <w:szCs w:val="28"/>
        </w:rPr>
        <w:t>2021</w:t>
      </w:r>
      <w:r w:rsidRPr="00C9448B">
        <w:rPr>
          <w:rFonts w:ascii="Times New Roman" w:eastAsia="仿宋" w:hAnsi="Times New Roman" w:hint="eastAsia"/>
          <w:spacing w:val="-4"/>
          <w:kern w:val="2"/>
          <w:sz w:val="28"/>
          <w:szCs w:val="28"/>
        </w:rPr>
        <w:t>〕</w:t>
      </w:r>
      <w:r w:rsidRPr="00C9448B">
        <w:rPr>
          <w:rFonts w:ascii="Times New Roman" w:eastAsia="仿宋" w:hAnsi="Times New Roman"/>
          <w:spacing w:val="-4"/>
          <w:kern w:val="2"/>
          <w:sz w:val="28"/>
          <w:szCs w:val="28"/>
        </w:rPr>
        <w:t>54</w:t>
      </w:r>
      <w:r w:rsidRPr="00C9448B">
        <w:rPr>
          <w:rFonts w:ascii="Times New Roman" w:eastAsia="仿宋" w:hAnsi="Times New Roman" w:hint="eastAsia"/>
          <w:spacing w:val="-4"/>
          <w:kern w:val="2"/>
          <w:sz w:val="28"/>
          <w:szCs w:val="28"/>
        </w:rPr>
        <w:t>号）</w:t>
      </w:r>
      <w:r w:rsidRPr="00C9448B">
        <w:rPr>
          <w:rFonts w:ascii="Times New Roman" w:eastAsia="仿宋" w:hAnsi="Times New Roman" w:hint="eastAsia"/>
          <w:spacing w:val="0"/>
          <w:kern w:val="2"/>
          <w:sz w:val="28"/>
          <w:szCs w:val="28"/>
        </w:rPr>
        <w:t>；</w:t>
      </w:r>
    </w:p>
    <w:p w14:paraId="19975BCB" w14:textId="4B30F3A0"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9</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《广东省林业厅关于发布县级行政单位森林火险区划等级的通告》（粤林〔</w:t>
      </w:r>
      <w:r w:rsidRPr="00C9448B">
        <w:rPr>
          <w:rFonts w:ascii="Times New Roman" w:eastAsia="仿宋" w:hAnsi="Times New Roman"/>
          <w:spacing w:val="0"/>
          <w:kern w:val="2"/>
          <w:sz w:val="28"/>
          <w:szCs w:val="28"/>
        </w:rPr>
        <w:t>2014</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48</w:t>
      </w:r>
      <w:r w:rsidRPr="00C9448B">
        <w:rPr>
          <w:rFonts w:ascii="Times New Roman" w:eastAsia="仿宋" w:hAnsi="Times New Roman" w:hint="eastAsia"/>
          <w:spacing w:val="0"/>
          <w:kern w:val="2"/>
          <w:sz w:val="28"/>
          <w:szCs w:val="28"/>
        </w:rPr>
        <w:t>号）；</w:t>
      </w:r>
    </w:p>
    <w:p w14:paraId="5EA93B8F" w14:textId="691EE2E0"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10</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《广东省林业厅关于建设专职护林员队伍的意见》（粤林〔</w:t>
      </w:r>
      <w:r w:rsidRPr="00C9448B">
        <w:rPr>
          <w:rFonts w:ascii="Times New Roman" w:eastAsia="仿宋" w:hAnsi="Times New Roman"/>
          <w:spacing w:val="0"/>
          <w:kern w:val="2"/>
          <w:sz w:val="28"/>
          <w:szCs w:val="28"/>
        </w:rPr>
        <w:t>2014</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80</w:t>
      </w:r>
      <w:r w:rsidRPr="00C9448B">
        <w:rPr>
          <w:rFonts w:ascii="Times New Roman" w:eastAsia="仿宋" w:hAnsi="Times New Roman" w:hint="eastAsia"/>
          <w:spacing w:val="0"/>
          <w:kern w:val="2"/>
          <w:sz w:val="28"/>
          <w:szCs w:val="28"/>
        </w:rPr>
        <w:t>号）；</w:t>
      </w:r>
    </w:p>
    <w:p w14:paraId="1D5EBB5C" w14:textId="543DB185"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11</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《广东省林业厅关于公布森林防火重点地区名录的通知》（粤林〔</w:t>
      </w:r>
      <w:r w:rsidRPr="00C9448B">
        <w:rPr>
          <w:rFonts w:ascii="Times New Roman" w:eastAsia="仿宋" w:hAnsi="Times New Roman"/>
          <w:spacing w:val="0"/>
          <w:kern w:val="2"/>
          <w:sz w:val="28"/>
          <w:szCs w:val="28"/>
        </w:rPr>
        <w:t>2017</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117</w:t>
      </w:r>
      <w:r w:rsidRPr="00C9448B">
        <w:rPr>
          <w:rFonts w:ascii="Times New Roman" w:eastAsia="仿宋" w:hAnsi="Times New Roman" w:hint="eastAsia"/>
          <w:spacing w:val="0"/>
          <w:kern w:val="2"/>
          <w:sz w:val="28"/>
          <w:szCs w:val="28"/>
        </w:rPr>
        <w:t>号）；</w:t>
      </w:r>
    </w:p>
    <w:p w14:paraId="56468D2A" w14:textId="15327567"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12</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《河源市护林员和专业森林消防队伍管理办法》（河府办〔</w:t>
      </w:r>
      <w:r w:rsidRPr="00C9448B">
        <w:rPr>
          <w:rFonts w:ascii="Times New Roman" w:eastAsia="仿宋" w:hAnsi="Times New Roman"/>
          <w:spacing w:val="0"/>
          <w:kern w:val="2"/>
          <w:sz w:val="28"/>
          <w:szCs w:val="28"/>
        </w:rPr>
        <w:t>2021</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3</w:t>
      </w:r>
      <w:r w:rsidRPr="00C9448B">
        <w:rPr>
          <w:rFonts w:ascii="Times New Roman" w:eastAsia="仿宋" w:hAnsi="Times New Roman" w:hint="eastAsia"/>
          <w:spacing w:val="0"/>
          <w:kern w:val="2"/>
          <w:sz w:val="28"/>
          <w:szCs w:val="28"/>
        </w:rPr>
        <w:t>号）；</w:t>
      </w:r>
    </w:p>
    <w:p w14:paraId="6BA26ECE" w14:textId="50D440FA"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13</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《河源市人民政府办公室关于修订印发河源市地震应急预案等</w:t>
      </w:r>
      <w:r w:rsidRPr="00C9448B">
        <w:rPr>
          <w:rFonts w:ascii="Times New Roman" w:eastAsia="仿宋" w:hAnsi="Times New Roman"/>
          <w:spacing w:val="0"/>
          <w:kern w:val="2"/>
          <w:sz w:val="28"/>
          <w:szCs w:val="28"/>
        </w:rPr>
        <w:t>3</w:t>
      </w:r>
      <w:r w:rsidRPr="00C9448B">
        <w:rPr>
          <w:rFonts w:ascii="Times New Roman" w:eastAsia="仿宋" w:hAnsi="Times New Roman" w:hint="eastAsia"/>
          <w:spacing w:val="0"/>
          <w:kern w:val="2"/>
          <w:sz w:val="28"/>
          <w:szCs w:val="28"/>
        </w:rPr>
        <w:t>个专项应急预案的通知》（河府办〔</w:t>
      </w:r>
      <w:r w:rsidRPr="00C9448B">
        <w:rPr>
          <w:rFonts w:ascii="Times New Roman" w:eastAsia="仿宋" w:hAnsi="Times New Roman"/>
          <w:spacing w:val="0"/>
          <w:kern w:val="2"/>
          <w:sz w:val="28"/>
          <w:szCs w:val="28"/>
        </w:rPr>
        <w:t>2021</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41</w:t>
      </w:r>
      <w:r w:rsidRPr="00C9448B">
        <w:rPr>
          <w:rFonts w:ascii="Times New Roman" w:eastAsia="仿宋" w:hAnsi="Times New Roman" w:hint="eastAsia"/>
          <w:spacing w:val="0"/>
          <w:kern w:val="2"/>
          <w:sz w:val="28"/>
          <w:szCs w:val="28"/>
        </w:rPr>
        <w:t>号）；</w:t>
      </w:r>
    </w:p>
    <w:p w14:paraId="5181B9EA" w14:textId="5D9B1BEB"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14</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《河源市全面推行林长制的实施方案》（河办字〔</w:t>
      </w:r>
      <w:r w:rsidRPr="00C9448B">
        <w:rPr>
          <w:rFonts w:ascii="Times New Roman" w:eastAsia="仿宋" w:hAnsi="Times New Roman"/>
          <w:spacing w:val="0"/>
          <w:kern w:val="2"/>
          <w:sz w:val="28"/>
          <w:szCs w:val="28"/>
        </w:rPr>
        <w:t>2021</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73</w:t>
      </w:r>
      <w:r w:rsidRPr="00C9448B">
        <w:rPr>
          <w:rFonts w:ascii="Times New Roman" w:eastAsia="仿宋" w:hAnsi="Times New Roman" w:hint="eastAsia"/>
          <w:spacing w:val="0"/>
          <w:kern w:val="2"/>
          <w:sz w:val="28"/>
          <w:szCs w:val="28"/>
        </w:rPr>
        <w:t>号）；</w:t>
      </w:r>
    </w:p>
    <w:p w14:paraId="78C62131" w14:textId="48B65C06"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lastRenderedPageBreak/>
        <w:t>15</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《河源市强化森林防火机制的工作方案》（河森防指〔</w:t>
      </w:r>
      <w:r w:rsidRPr="00C9448B">
        <w:rPr>
          <w:rFonts w:ascii="Times New Roman" w:eastAsia="仿宋" w:hAnsi="Times New Roman"/>
          <w:spacing w:val="0"/>
          <w:kern w:val="2"/>
          <w:sz w:val="28"/>
          <w:szCs w:val="28"/>
        </w:rPr>
        <w:t>2021</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8</w:t>
      </w:r>
      <w:r w:rsidRPr="00C9448B">
        <w:rPr>
          <w:rFonts w:ascii="Times New Roman" w:eastAsia="仿宋" w:hAnsi="Times New Roman" w:hint="eastAsia"/>
          <w:spacing w:val="0"/>
          <w:kern w:val="2"/>
          <w:sz w:val="28"/>
          <w:szCs w:val="28"/>
        </w:rPr>
        <w:t>号）；</w:t>
      </w:r>
    </w:p>
    <w:p w14:paraId="63F4572D" w14:textId="58E5739F"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16</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《中共河源市委关于贯彻〈中共广东省委关于深入推进绿美广东生态建设的决定〉的实施意见》（河委发〔</w:t>
      </w:r>
      <w:r w:rsidRPr="00C9448B">
        <w:rPr>
          <w:rFonts w:ascii="Times New Roman" w:eastAsia="仿宋" w:hAnsi="Times New Roman"/>
          <w:spacing w:val="0"/>
          <w:kern w:val="2"/>
          <w:sz w:val="28"/>
          <w:szCs w:val="28"/>
        </w:rPr>
        <w:t>2023</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3</w:t>
      </w:r>
      <w:r w:rsidRPr="00C9448B">
        <w:rPr>
          <w:rFonts w:ascii="Times New Roman" w:eastAsia="仿宋" w:hAnsi="Times New Roman" w:hint="eastAsia"/>
          <w:spacing w:val="0"/>
          <w:kern w:val="2"/>
          <w:sz w:val="28"/>
          <w:szCs w:val="28"/>
        </w:rPr>
        <w:t>号）；</w:t>
      </w:r>
    </w:p>
    <w:p w14:paraId="2FC13549" w14:textId="6B18A840"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17</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《和平县人民政府办公室关于印发和平县创建国家森林城市总体工作方案的通知》（和府办〔</w:t>
      </w:r>
      <w:r w:rsidRPr="00C9448B">
        <w:rPr>
          <w:rFonts w:ascii="Times New Roman" w:eastAsia="仿宋" w:hAnsi="Times New Roman"/>
          <w:spacing w:val="0"/>
          <w:kern w:val="2"/>
          <w:sz w:val="28"/>
          <w:szCs w:val="28"/>
        </w:rPr>
        <w:t>2020</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28</w:t>
      </w:r>
      <w:r w:rsidRPr="00C9448B">
        <w:rPr>
          <w:rFonts w:ascii="Times New Roman" w:eastAsia="仿宋" w:hAnsi="Times New Roman" w:hint="eastAsia"/>
          <w:spacing w:val="0"/>
          <w:kern w:val="2"/>
          <w:sz w:val="28"/>
          <w:szCs w:val="28"/>
        </w:rPr>
        <w:t>号）；</w:t>
      </w:r>
    </w:p>
    <w:p w14:paraId="2226067E" w14:textId="6AF3A6FF"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18</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《和平县人民政府办公室关于修订印发和平县森林火灾应急预案的通知》（和府办〔</w:t>
      </w:r>
      <w:r w:rsidRPr="00C9448B">
        <w:rPr>
          <w:rFonts w:ascii="Times New Roman" w:eastAsia="仿宋" w:hAnsi="Times New Roman"/>
          <w:spacing w:val="0"/>
          <w:kern w:val="2"/>
          <w:sz w:val="28"/>
          <w:szCs w:val="28"/>
        </w:rPr>
        <w:t>2021</w:t>
      </w:r>
      <w:r w:rsidRPr="00C9448B">
        <w:rPr>
          <w:rFonts w:ascii="Times New Roman" w:eastAsia="仿宋" w:hAnsi="Times New Roman" w:hint="eastAsia"/>
          <w:spacing w:val="0"/>
          <w:kern w:val="2"/>
          <w:sz w:val="28"/>
          <w:szCs w:val="28"/>
        </w:rPr>
        <w:t>〕</w:t>
      </w:r>
      <w:r w:rsidRPr="00C9448B">
        <w:rPr>
          <w:rFonts w:ascii="Times New Roman" w:eastAsia="仿宋" w:hAnsi="Times New Roman"/>
          <w:spacing w:val="0"/>
          <w:kern w:val="2"/>
          <w:sz w:val="28"/>
          <w:szCs w:val="28"/>
        </w:rPr>
        <w:t>1</w:t>
      </w:r>
      <w:r w:rsidRPr="00C9448B">
        <w:rPr>
          <w:rFonts w:ascii="Times New Roman" w:eastAsia="仿宋" w:hAnsi="Times New Roman" w:hint="eastAsia"/>
          <w:spacing w:val="0"/>
          <w:kern w:val="2"/>
          <w:sz w:val="28"/>
          <w:szCs w:val="28"/>
        </w:rPr>
        <w:t>号）；</w:t>
      </w:r>
    </w:p>
    <w:p w14:paraId="27D3C280" w14:textId="46A7D77A" w:rsidR="00C0692A" w:rsidRPr="00C9448B" w:rsidRDefault="00C0692A" w:rsidP="00803531">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19</w:t>
      </w:r>
      <w:r w:rsidR="0053572E"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4"/>
          <w:kern w:val="2"/>
          <w:sz w:val="28"/>
          <w:szCs w:val="28"/>
        </w:rPr>
        <w:t>《和平县人民政府关于印发和平县国民经济和社会发展第十四个五年规划和二〇三五年远景目标纲要的通知》（和府〔</w:t>
      </w:r>
      <w:r w:rsidRPr="00C9448B">
        <w:rPr>
          <w:rFonts w:ascii="Times New Roman" w:eastAsia="仿宋" w:hAnsi="Times New Roman"/>
          <w:spacing w:val="-4"/>
          <w:kern w:val="2"/>
          <w:sz w:val="28"/>
          <w:szCs w:val="28"/>
        </w:rPr>
        <w:t>2021</w:t>
      </w:r>
      <w:r w:rsidRPr="00C9448B">
        <w:rPr>
          <w:rFonts w:ascii="Times New Roman" w:eastAsia="仿宋" w:hAnsi="Times New Roman" w:hint="eastAsia"/>
          <w:spacing w:val="-4"/>
          <w:kern w:val="2"/>
          <w:sz w:val="28"/>
          <w:szCs w:val="28"/>
        </w:rPr>
        <w:t>〕</w:t>
      </w:r>
      <w:r w:rsidRPr="00C9448B">
        <w:rPr>
          <w:rFonts w:ascii="Times New Roman" w:eastAsia="仿宋" w:hAnsi="Times New Roman"/>
          <w:spacing w:val="-4"/>
          <w:kern w:val="2"/>
          <w:sz w:val="28"/>
          <w:szCs w:val="28"/>
        </w:rPr>
        <w:t>15</w:t>
      </w:r>
      <w:r w:rsidRPr="00C9448B">
        <w:rPr>
          <w:rFonts w:ascii="Times New Roman" w:eastAsia="仿宋" w:hAnsi="Times New Roman" w:hint="eastAsia"/>
          <w:spacing w:val="-4"/>
          <w:kern w:val="2"/>
          <w:sz w:val="28"/>
          <w:szCs w:val="28"/>
        </w:rPr>
        <w:t>号）</w:t>
      </w:r>
      <w:r w:rsidRPr="00C9448B">
        <w:rPr>
          <w:rFonts w:ascii="Times New Roman" w:eastAsia="仿宋" w:hAnsi="Times New Roman" w:hint="eastAsia"/>
          <w:spacing w:val="0"/>
          <w:kern w:val="2"/>
          <w:sz w:val="28"/>
          <w:szCs w:val="28"/>
        </w:rPr>
        <w:t>。</w:t>
      </w:r>
    </w:p>
    <w:p w14:paraId="65DBB60E" w14:textId="77777777" w:rsidR="00157FA6" w:rsidRPr="00C9448B" w:rsidRDefault="00157FA6" w:rsidP="00D5376B">
      <w:pPr>
        <w:pStyle w:val="ac"/>
        <w:spacing w:beforeLines="50" w:before="217" w:beforeAutospacing="0" w:after="0" w:afterAutospacing="0" w:line="500" w:lineRule="exact"/>
        <w:jc w:val="both"/>
        <w:rPr>
          <w:rFonts w:ascii="仿宋" w:eastAsia="仿宋" w:hAnsi="仿宋" w:cs="Calibri"/>
          <w:b/>
          <w:bCs/>
          <w:sz w:val="32"/>
          <w:szCs w:val="32"/>
        </w:rPr>
      </w:pPr>
      <w:r w:rsidRPr="00C9448B">
        <w:rPr>
          <w:rFonts w:ascii="仿宋" w:eastAsia="仿宋" w:hAnsi="仿宋" w:cs="Calibri" w:hint="eastAsia"/>
          <w:b/>
          <w:bCs/>
          <w:sz w:val="32"/>
          <w:szCs w:val="32"/>
        </w:rPr>
        <w:t>三、起草过程</w:t>
      </w:r>
    </w:p>
    <w:p w14:paraId="45CB1B15" w14:textId="0A10BEA6" w:rsidR="00940076" w:rsidRPr="00C9448B" w:rsidRDefault="00940076" w:rsidP="004B6AAB">
      <w:pPr>
        <w:spacing w:beforeLines="50" w:before="217" w:line="500" w:lineRule="atLeast"/>
        <w:ind w:firstLineChars="200" w:firstLine="602"/>
        <w:rPr>
          <w:rFonts w:ascii="Times New Roman" w:eastAsia="仿宋" w:hAnsi="Times New Roman"/>
          <w:b/>
          <w:bCs/>
          <w:spacing w:val="0"/>
          <w:kern w:val="2"/>
          <w:sz w:val="30"/>
          <w:szCs w:val="30"/>
        </w:rPr>
      </w:pPr>
      <w:r w:rsidRPr="00C9448B">
        <w:rPr>
          <w:rFonts w:ascii="Times New Roman" w:eastAsia="仿宋" w:hAnsi="Times New Roman" w:hint="eastAsia"/>
          <w:b/>
          <w:bCs/>
          <w:spacing w:val="0"/>
          <w:kern w:val="2"/>
          <w:sz w:val="30"/>
          <w:szCs w:val="30"/>
        </w:rPr>
        <w:t>（一）准备阶段</w:t>
      </w:r>
    </w:p>
    <w:p w14:paraId="1BDADFC7" w14:textId="5D6ED692" w:rsidR="00940076" w:rsidRPr="00C9448B" w:rsidRDefault="00940076" w:rsidP="00940076">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hint="eastAsia"/>
          <w:spacing w:val="0"/>
          <w:kern w:val="2"/>
          <w:sz w:val="28"/>
          <w:szCs w:val="28"/>
        </w:rPr>
        <w:t>为确保编制报审工作的顺利进行，和平县林业局于</w:t>
      </w:r>
      <w:r w:rsidRPr="00C9448B">
        <w:rPr>
          <w:rFonts w:ascii="Times New Roman" w:eastAsia="仿宋" w:hAnsi="Times New Roman" w:hint="eastAsia"/>
          <w:spacing w:val="0"/>
          <w:kern w:val="2"/>
          <w:sz w:val="28"/>
          <w:szCs w:val="28"/>
        </w:rPr>
        <w:t>2</w:t>
      </w:r>
      <w:r w:rsidRPr="00C9448B">
        <w:rPr>
          <w:rFonts w:ascii="Times New Roman" w:eastAsia="仿宋" w:hAnsi="Times New Roman"/>
          <w:spacing w:val="0"/>
          <w:kern w:val="2"/>
          <w:sz w:val="28"/>
          <w:szCs w:val="28"/>
        </w:rPr>
        <w:t>023</w:t>
      </w:r>
      <w:r w:rsidRPr="00C9448B">
        <w:rPr>
          <w:rFonts w:ascii="Times New Roman" w:eastAsia="仿宋" w:hAnsi="Times New Roman" w:hint="eastAsia"/>
          <w:spacing w:val="0"/>
          <w:kern w:val="2"/>
          <w:sz w:val="28"/>
          <w:szCs w:val="28"/>
        </w:rPr>
        <w:t>年</w:t>
      </w:r>
      <w:r w:rsidRPr="00C9448B">
        <w:rPr>
          <w:rFonts w:ascii="Times New Roman" w:eastAsia="仿宋" w:hAnsi="Times New Roman" w:hint="eastAsia"/>
          <w:spacing w:val="0"/>
          <w:kern w:val="2"/>
          <w:sz w:val="28"/>
          <w:szCs w:val="28"/>
        </w:rPr>
        <w:t>9</w:t>
      </w:r>
      <w:r w:rsidRPr="00C9448B">
        <w:rPr>
          <w:rFonts w:ascii="Times New Roman" w:eastAsia="仿宋" w:hAnsi="Times New Roman" w:hint="eastAsia"/>
          <w:spacing w:val="0"/>
          <w:kern w:val="2"/>
          <w:sz w:val="28"/>
          <w:szCs w:val="28"/>
        </w:rPr>
        <w:t>月</w:t>
      </w:r>
      <w:r w:rsidR="0021213D" w:rsidRPr="00C9448B">
        <w:rPr>
          <w:rFonts w:ascii="Times New Roman" w:eastAsia="仿宋" w:hAnsi="Times New Roman" w:hint="eastAsia"/>
          <w:spacing w:val="0"/>
          <w:kern w:val="2"/>
          <w:sz w:val="28"/>
          <w:szCs w:val="28"/>
        </w:rPr>
        <w:t>通过广东省网上中介服务超市公开选取</w:t>
      </w:r>
      <w:r w:rsidRPr="00C9448B">
        <w:rPr>
          <w:rFonts w:ascii="Times New Roman" w:eastAsia="仿宋" w:hAnsi="Times New Roman" w:hint="eastAsia"/>
          <w:spacing w:val="0"/>
          <w:kern w:val="2"/>
          <w:sz w:val="28"/>
          <w:szCs w:val="28"/>
        </w:rPr>
        <w:t>第三方</w:t>
      </w:r>
      <w:r w:rsidR="0021213D" w:rsidRPr="00C9448B">
        <w:rPr>
          <w:rFonts w:ascii="Times New Roman" w:eastAsia="仿宋" w:hAnsi="Times New Roman" w:hint="eastAsia"/>
          <w:spacing w:val="0"/>
          <w:kern w:val="2"/>
          <w:sz w:val="28"/>
          <w:szCs w:val="28"/>
        </w:rPr>
        <w:t>服务机构</w:t>
      </w:r>
      <w:r w:rsidR="00F23632" w:rsidRPr="00C9448B">
        <w:rPr>
          <w:rFonts w:ascii="Times New Roman" w:eastAsia="仿宋" w:hAnsi="Times New Roman" w:hint="eastAsia"/>
          <w:spacing w:val="0"/>
          <w:kern w:val="2"/>
          <w:sz w:val="28"/>
          <w:szCs w:val="28"/>
        </w:rPr>
        <w:t>负责《和平县森林防火规划（</w:t>
      </w:r>
      <w:r w:rsidR="00F23632" w:rsidRPr="00C9448B">
        <w:rPr>
          <w:rFonts w:ascii="Times New Roman" w:eastAsia="仿宋" w:hAnsi="Times New Roman"/>
          <w:spacing w:val="0"/>
          <w:kern w:val="2"/>
          <w:sz w:val="28"/>
          <w:szCs w:val="28"/>
        </w:rPr>
        <w:t>2021</w:t>
      </w:r>
      <w:r w:rsidR="00CF646F" w:rsidRPr="00C9448B">
        <w:rPr>
          <w:rFonts w:ascii="Times New Roman" w:eastAsia="仿宋" w:hAnsi="Times New Roman"/>
          <w:spacing w:val="0"/>
          <w:kern w:val="2"/>
          <w:sz w:val="28"/>
          <w:szCs w:val="28"/>
        </w:rPr>
        <w:t>-</w:t>
      </w:r>
      <w:r w:rsidR="00F23632" w:rsidRPr="00C9448B">
        <w:rPr>
          <w:rFonts w:ascii="Times New Roman" w:eastAsia="仿宋" w:hAnsi="Times New Roman"/>
          <w:spacing w:val="0"/>
          <w:kern w:val="2"/>
          <w:sz w:val="28"/>
          <w:szCs w:val="28"/>
        </w:rPr>
        <w:t>2025</w:t>
      </w:r>
      <w:r w:rsidR="00F23632" w:rsidRPr="00C9448B">
        <w:rPr>
          <w:rFonts w:ascii="Times New Roman" w:eastAsia="仿宋" w:hAnsi="Times New Roman"/>
          <w:spacing w:val="0"/>
          <w:kern w:val="2"/>
          <w:sz w:val="28"/>
          <w:szCs w:val="28"/>
        </w:rPr>
        <w:t>年）》</w:t>
      </w:r>
      <w:r w:rsidRPr="00C9448B">
        <w:rPr>
          <w:rFonts w:ascii="Times New Roman" w:eastAsia="仿宋" w:hAnsi="Times New Roman" w:hint="eastAsia"/>
          <w:spacing w:val="0"/>
          <w:kern w:val="2"/>
          <w:sz w:val="28"/>
          <w:szCs w:val="28"/>
        </w:rPr>
        <w:t>（以下简称《规划》）</w:t>
      </w:r>
      <w:r w:rsidR="00EE73A5" w:rsidRPr="00C9448B">
        <w:rPr>
          <w:rFonts w:ascii="Times New Roman" w:eastAsia="仿宋" w:hAnsi="Times New Roman" w:hint="eastAsia"/>
          <w:spacing w:val="0"/>
          <w:kern w:val="2"/>
          <w:sz w:val="28"/>
          <w:szCs w:val="28"/>
        </w:rPr>
        <w:t>的</w:t>
      </w:r>
      <w:r w:rsidR="00F23632" w:rsidRPr="00C9448B">
        <w:rPr>
          <w:rFonts w:ascii="Times New Roman" w:eastAsia="仿宋" w:hAnsi="Times New Roman" w:hint="eastAsia"/>
          <w:spacing w:val="0"/>
          <w:kern w:val="2"/>
          <w:sz w:val="28"/>
          <w:szCs w:val="28"/>
        </w:rPr>
        <w:t>编制工作</w:t>
      </w:r>
      <w:r w:rsidRPr="00C9448B">
        <w:rPr>
          <w:rFonts w:ascii="Times New Roman" w:eastAsia="仿宋" w:hAnsi="Times New Roman" w:hint="eastAsia"/>
          <w:spacing w:val="0"/>
          <w:kern w:val="2"/>
          <w:sz w:val="28"/>
          <w:szCs w:val="28"/>
        </w:rPr>
        <w:t>。</w:t>
      </w:r>
    </w:p>
    <w:p w14:paraId="36C7A564" w14:textId="77777777" w:rsidR="00940076" w:rsidRPr="00C9448B" w:rsidRDefault="00940076" w:rsidP="004B6AAB">
      <w:pPr>
        <w:spacing w:beforeLines="50" w:before="217" w:line="500" w:lineRule="atLeast"/>
        <w:ind w:firstLineChars="200" w:firstLine="602"/>
        <w:rPr>
          <w:rFonts w:ascii="Times New Roman" w:eastAsia="仿宋" w:hAnsi="Times New Roman"/>
          <w:b/>
          <w:bCs/>
          <w:spacing w:val="0"/>
          <w:kern w:val="2"/>
          <w:sz w:val="30"/>
          <w:szCs w:val="30"/>
        </w:rPr>
      </w:pPr>
      <w:r w:rsidRPr="00C9448B">
        <w:rPr>
          <w:rFonts w:ascii="Times New Roman" w:eastAsia="仿宋" w:hAnsi="Times New Roman" w:hint="eastAsia"/>
          <w:b/>
          <w:bCs/>
          <w:spacing w:val="0"/>
          <w:kern w:val="2"/>
          <w:sz w:val="30"/>
          <w:szCs w:val="30"/>
        </w:rPr>
        <w:t>（二）起草阶段</w:t>
      </w:r>
    </w:p>
    <w:p w14:paraId="2420CDD6" w14:textId="292B1F75" w:rsidR="00940076" w:rsidRPr="00C9448B" w:rsidRDefault="00532F81" w:rsidP="00940076">
      <w:pPr>
        <w:spacing w:beforeLines="50" w:before="217" w:line="300" w:lineRule="auto"/>
        <w:ind w:firstLineChars="200" w:firstLine="544"/>
        <w:rPr>
          <w:rFonts w:ascii="Times New Roman" w:eastAsia="仿宋" w:hAnsi="Times New Roman"/>
          <w:spacing w:val="0"/>
          <w:kern w:val="2"/>
          <w:sz w:val="28"/>
          <w:szCs w:val="28"/>
        </w:rPr>
      </w:pPr>
      <w:r w:rsidRPr="00C9448B">
        <w:rPr>
          <w:rFonts w:ascii="Times New Roman" w:eastAsia="仿宋" w:hAnsi="Times New Roman" w:hint="eastAsia"/>
          <w:spacing w:val="-4"/>
          <w:kern w:val="2"/>
          <w:sz w:val="28"/>
          <w:szCs w:val="28"/>
        </w:rPr>
        <w:t>第三方服务机构</w:t>
      </w:r>
      <w:r w:rsidR="00940076" w:rsidRPr="00C9448B">
        <w:rPr>
          <w:rFonts w:ascii="Times New Roman" w:eastAsia="仿宋" w:hAnsi="Times New Roman" w:hint="eastAsia"/>
          <w:spacing w:val="-4"/>
          <w:kern w:val="2"/>
          <w:sz w:val="28"/>
          <w:szCs w:val="28"/>
        </w:rPr>
        <w:t>通过座谈、现场踏勘等形式</w:t>
      </w:r>
      <w:r w:rsidR="00EE73A5" w:rsidRPr="00C9448B">
        <w:rPr>
          <w:rFonts w:ascii="Times New Roman" w:eastAsia="仿宋" w:hAnsi="Times New Roman" w:hint="eastAsia"/>
          <w:spacing w:val="-4"/>
          <w:kern w:val="2"/>
          <w:sz w:val="28"/>
          <w:szCs w:val="28"/>
        </w:rPr>
        <w:t>收集资料</w:t>
      </w:r>
      <w:r w:rsidR="00940076" w:rsidRPr="00C9448B">
        <w:rPr>
          <w:rFonts w:ascii="Times New Roman" w:eastAsia="仿宋" w:hAnsi="Times New Roman" w:hint="eastAsia"/>
          <w:spacing w:val="-4"/>
          <w:kern w:val="2"/>
          <w:sz w:val="28"/>
          <w:szCs w:val="28"/>
        </w:rPr>
        <w:t>，</w:t>
      </w:r>
      <w:r w:rsidR="00530117" w:rsidRPr="00C9448B">
        <w:rPr>
          <w:rFonts w:ascii="Times New Roman" w:eastAsia="仿宋" w:hAnsi="Times New Roman" w:hint="eastAsia"/>
          <w:spacing w:val="-4"/>
          <w:kern w:val="2"/>
          <w:sz w:val="28"/>
          <w:szCs w:val="28"/>
        </w:rPr>
        <w:t>结合全县森林防火实际</w:t>
      </w:r>
      <w:r w:rsidR="007400BE" w:rsidRPr="00C9448B">
        <w:rPr>
          <w:rFonts w:ascii="Times New Roman" w:eastAsia="仿宋" w:hAnsi="Times New Roman" w:hint="eastAsia"/>
          <w:spacing w:val="-4"/>
          <w:kern w:val="2"/>
          <w:sz w:val="28"/>
          <w:szCs w:val="28"/>
        </w:rPr>
        <w:t>并</w:t>
      </w:r>
      <w:r w:rsidR="00512835" w:rsidRPr="00C9448B">
        <w:rPr>
          <w:rFonts w:ascii="Times New Roman" w:eastAsia="仿宋" w:hAnsi="Times New Roman" w:hint="eastAsia"/>
          <w:spacing w:val="-4"/>
          <w:kern w:val="2"/>
          <w:sz w:val="28"/>
          <w:szCs w:val="28"/>
        </w:rPr>
        <w:t>衔接上级规划</w:t>
      </w:r>
      <w:r w:rsidR="00530117" w:rsidRPr="00C9448B">
        <w:rPr>
          <w:rFonts w:ascii="Times New Roman" w:eastAsia="仿宋" w:hAnsi="Times New Roman" w:hint="eastAsia"/>
          <w:spacing w:val="-4"/>
          <w:kern w:val="2"/>
          <w:sz w:val="28"/>
          <w:szCs w:val="28"/>
        </w:rPr>
        <w:t>，</w:t>
      </w:r>
      <w:r w:rsidR="007D26C1" w:rsidRPr="00C9448B">
        <w:rPr>
          <w:rFonts w:ascii="Times New Roman" w:eastAsia="仿宋" w:hAnsi="Times New Roman" w:hint="eastAsia"/>
          <w:spacing w:val="-4"/>
          <w:kern w:val="2"/>
          <w:sz w:val="28"/>
          <w:szCs w:val="28"/>
        </w:rPr>
        <w:t>于</w:t>
      </w:r>
      <w:r w:rsidR="007D26C1" w:rsidRPr="00C9448B">
        <w:rPr>
          <w:rFonts w:ascii="Times New Roman" w:eastAsia="仿宋" w:hAnsi="Times New Roman" w:hint="eastAsia"/>
          <w:spacing w:val="-4"/>
          <w:kern w:val="2"/>
          <w:sz w:val="28"/>
          <w:szCs w:val="28"/>
        </w:rPr>
        <w:t>2</w:t>
      </w:r>
      <w:r w:rsidR="007D26C1" w:rsidRPr="00C9448B">
        <w:rPr>
          <w:rFonts w:ascii="Times New Roman" w:eastAsia="仿宋" w:hAnsi="Times New Roman"/>
          <w:spacing w:val="-4"/>
          <w:kern w:val="2"/>
          <w:sz w:val="28"/>
          <w:szCs w:val="28"/>
        </w:rPr>
        <w:t>024</w:t>
      </w:r>
      <w:r w:rsidR="007D26C1" w:rsidRPr="00C9448B">
        <w:rPr>
          <w:rFonts w:ascii="Times New Roman" w:eastAsia="仿宋" w:hAnsi="Times New Roman" w:hint="eastAsia"/>
          <w:spacing w:val="-4"/>
          <w:kern w:val="2"/>
          <w:sz w:val="28"/>
          <w:szCs w:val="28"/>
        </w:rPr>
        <w:t>年</w:t>
      </w:r>
      <w:r w:rsidR="007D26C1" w:rsidRPr="00C9448B">
        <w:rPr>
          <w:rFonts w:ascii="Times New Roman" w:eastAsia="仿宋" w:hAnsi="Times New Roman" w:hint="eastAsia"/>
          <w:spacing w:val="-4"/>
          <w:kern w:val="2"/>
          <w:sz w:val="28"/>
          <w:szCs w:val="28"/>
        </w:rPr>
        <w:t>4</w:t>
      </w:r>
      <w:r w:rsidR="007D26C1" w:rsidRPr="00C9448B">
        <w:rPr>
          <w:rFonts w:ascii="Times New Roman" w:eastAsia="仿宋" w:hAnsi="Times New Roman" w:hint="eastAsia"/>
          <w:spacing w:val="-4"/>
          <w:kern w:val="2"/>
          <w:sz w:val="28"/>
          <w:szCs w:val="28"/>
        </w:rPr>
        <w:t>月完成</w:t>
      </w:r>
      <w:r w:rsidR="00B001E4" w:rsidRPr="00C9448B">
        <w:rPr>
          <w:rFonts w:ascii="Times New Roman" w:eastAsia="仿宋" w:hAnsi="Times New Roman" w:hint="eastAsia"/>
          <w:spacing w:val="-4"/>
          <w:kern w:val="2"/>
          <w:sz w:val="28"/>
          <w:szCs w:val="28"/>
        </w:rPr>
        <w:t>了</w:t>
      </w:r>
      <w:r w:rsidR="00940076" w:rsidRPr="00C9448B">
        <w:rPr>
          <w:rFonts w:ascii="Times New Roman" w:eastAsia="仿宋" w:hAnsi="Times New Roman" w:hint="eastAsia"/>
          <w:spacing w:val="-4"/>
          <w:kern w:val="2"/>
          <w:sz w:val="28"/>
          <w:szCs w:val="28"/>
        </w:rPr>
        <w:t>《规划》初稿编制</w:t>
      </w:r>
      <w:r w:rsidR="00940076" w:rsidRPr="00C9448B">
        <w:rPr>
          <w:rFonts w:ascii="Times New Roman" w:eastAsia="仿宋" w:hAnsi="Times New Roman" w:hint="eastAsia"/>
          <w:spacing w:val="0"/>
          <w:kern w:val="2"/>
          <w:sz w:val="28"/>
          <w:szCs w:val="28"/>
        </w:rPr>
        <w:t>。</w:t>
      </w:r>
    </w:p>
    <w:p w14:paraId="198562C9" w14:textId="77777777" w:rsidR="00940076" w:rsidRPr="00C9448B" w:rsidRDefault="00940076" w:rsidP="004B6AAB">
      <w:pPr>
        <w:spacing w:beforeLines="50" w:before="217" w:line="500" w:lineRule="atLeast"/>
        <w:ind w:firstLineChars="200" w:firstLine="602"/>
        <w:rPr>
          <w:rFonts w:ascii="Times New Roman" w:eastAsia="仿宋" w:hAnsi="Times New Roman"/>
          <w:b/>
          <w:bCs/>
          <w:spacing w:val="0"/>
          <w:kern w:val="2"/>
          <w:sz w:val="30"/>
          <w:szCs w:val="30"/>
        </w:rPr>
      </w:pPr>
      <w:r w:rsidRPr="00C9448B">
        <w:rPr>
          <w:rFonts w:ascii="Times New Roman" w:eastAsia="仿宋" w:hAnsi="Times New Roman" w:hint="eastAsia"/>
          <w:b/>
          <w:bCs/>
          <w:spacing w:val="0"/>
          <w:kern w:val="2"/>
          <w:sz w:val="30"/>
          <w:szCs w:val="30"/>
        </w:rPr>
        <w:t>（三）修改阶段</w:t>
      </w:r>
    </w:p>
    <w:p w14:paraId="2D2B7CE8" w14:textId="350B2EF8" w:rsidR="00940076" w:rsidRPr="00C9448B" w:rsidRDefault="00F14511" w:rsidP="001F566A">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spacing w:val="0"/>
          <w:kern w:val="2"/>
          <w:sz w:val="28"/>
          <w:szCs w:val="28"/>
        </w:rPr>
        <w:t>为进一步完善</w:t>
      </w:r>
      <w:r w:rsidR="007F1DAB" w:rsidRPr="00C9448B">
        <w:rPr>
          <w:rFonts w:ascii="Times New Roman" w:eastAsia="仿宋" w:hAnsi="Times New Roman" w:hint="eastAsia"/>
          <w:spacing w:val="0"/>
          <w:kern w:val="2"/>
          <w:sz w:val="28"/>
          <w:szCs w:val="28"/>
        </w:rPr>
        <w:t>规划</w:t>
      </w:r>
      <w:r w:rsidRPr="00C9448B">
        <w:rPr>
          <w:rFonts w:ascii="Times New Roman" w:eastAsia="仿宋" w:hAnsi="Times New Roman"/>
          <w:spacing w:val="0"/>
          <w:kern w:val="2"/>
          <w:sz w:val="28"/>
          <w:szCs w:val="28"/>
        </w:rPr>
        <w:t>方案，</w:t>
      </w:r>
      <w:r w:rsidRPr="00C9448B">
        <w:rPr>
          <w:rFonts w:ascii="Times New Roman" w:eastAsia="仿宋" w:hAnsi="Times New Roman" w:hint="eastAsia"/>
          <w:spacing w:val="0"/>
          <w:kern w:val="2"/>
          <w:sz w:val="28"/>
          <w:szCs w:val="28"/>
        </w:rPr>
        <w:t>根据相关程序要求，《规划》</w:t>
      </w:r>
      <w:r w:rsidRPr="00C9448B">
        <w:rPr>
          <w:rFonts w:ascii="Times New Roman" w:eastAsia="仿宋" w:hAnsi="Times New Roman"/>
          <w:spacing w:val="0"/>
          <w:kern w:val="2"/>
          <w:sz w:val="28"/>
          <w:szCs w:val="28"/>
        </w:rPr>
        <w:t>现</w:t>
      </w:r>
      <w:r w:rsidRPr="00C9448B">
        <w:rPr>
          <w:rFonts w:ascii="Times New Roman" w:eastAsia="仿宋" w:hAnsi="Times New Roman" w:hint="eastAsia"/>
          <w:spacing w:val="0"/>
          <w:kern w:val="2"/>
          <w:sz w:val="28"/>
          <w:szCs w:val="28"/>
        </w:rPr>
        <w:t>面</w:t>
      </w:r>
      <w:r w:rsidRPr="00C9448B">
        <w:rPr>
          <w:rFonts w:ascii="Times New Roman" w:eastAsia="仿宋" w:hAnsi="Times New Roman"/>
          <w:spacing w:val="0"/>
          <w:kern w:val="2"/>
          <w:sz w:val="28"/>
          <w:szCs w:val="28"/>
        </w:rPr>
        <w:t>向</w:t>
      </w:r>
      <w:r w:rsidRPr="00C9448B">
        <w:rPr>
          <w:rFonts w:ascii="Times New Roman" w:eastAsia="仿宋" w:hAnsi="Times New Roman" w:hint="eastAsia"/>
          <w:spacing w:val="0"/>
          <w:kern w:val="2"/>
          <w:sz w:val="28"/>
          <w:szCs w:val="28"/>
        </w:rPr>
        <w:t>县各相关部门、各乡镇重点有林单位</w:t>
      </w:r>
      <w:r w:rsidR="003326A1" w:rsidRPr="00C9448B">
        <w:rPr>
          <w:rFonts w:ascii="Times New Roman" w:eastAsia="仿宋" w:hAnsi="Times New Roman" w:hint="eastAsia"/>
          <w:spacing w:val="0"/>
          <w:kern w:val="2"/>
          <w:sz w:val="28"/>
          <w:szCs w:val="28"/>
        </w:rPr>
        <w:t>及</w:t>
      </w:r>
      <w:r w:rsidR="003326A1" w:rsidRPr="00C9448B">
        <w:rPr>
          <w:rFonts w:ascii="Times New Roman" w:eastAsia="仿宋" w:hAnsi="Times New Roman"/>
          <w:spacing w:val="0"/>
          <w:kern w:val="2"/>
          <w:sz w:val="28"/>
          <w:szCs w:val="28"/>
        </w:rPr>
        <w:t>社会公众</w:t>
      </w:r>
      <w:r w:rsidRPr="00C9448B">
        <w:rPr>
          <w:rFonts w:ascii="Times New Roman" w:eastAsia="仿宋" w:hAnsi="Times New Roman" w:hint="eastAsia"/>
          <w:spacing w:val="0"/>
          <w:kern w:val="2"/>
          <w:sz w:val="28"/>
          <w:szCs w:val="28"/>
        </w:rPr>
        <w:t>征求意见</w:t>
      </w:r>
      <w:r w:rsidR="003326A1" w:rsidRPr="00C9448B">
        <w:rPr>
          <w:rFonts w:ascii="Times New Roman" w:eastAsia="仿宋" w:hAnsi="Times New Roman" w:hint="eastAsia"/>
          <w:spacing w:val="0"/>
          <w:kern w:val="2"/>
          <w:sz w:val="28"/>
          <w:szCs w:val="28"/>
        </w:rPr>
        <w:t>，</w:t>
      </w:r>
      <w:r w:rsidR="00182D9C" w:rsidRPr="00C9448B">
        <w:rPr>
          <w:rFonts w:ascii="Times New Roman" w:eastAsia="仿宋" w:hAnsi="Times New Roman" w:hint="eastAsia"/>
          <w:spacing w:val="0"/>
          <w:kern w:val="2"/>
          <w:sz w:val="28"/>
          <w:szCs w:val="28"/>
        </w:rPr>
        <w:t>县林业局将组织第三方服务机构根据</w:t>
      </w:r>
      <w:r w:rsidR="001F566A" w:rsidRPr="00C9448B">
        <w:rPr>
          <w:rFonts w:ascii="Times New Roman" w:eastAsia="仿宋" w:hAnsi="Times New Roman" w:hint="eastAsia"/>
          <w:spacing w:val="0"/>
          <w:kern w:val="2"/>
          <w:sz w:val="28"/>
          <w:szCs w:val="28"/>
        </w:rPr>
        <w:t>相关意见和建议</w:t>
      </w:r>
      <w:r w:rsidRPr="00C9448B">
        <w:rPr>
          <w:rFonts w:ascii="Times New Roman" w:eastAsia="仿宋" w:hAnsi="Times New Roman" w:hint="eastAsia"/>
          <w:spacing w:val="0"/>
          <w:kern w:val="2"/>
          <w:sz w:val="28"/>
          <w:szCs w:val="28"/>
        </w:rPr>
        <w:t>对《规划》进行修改完善。</w:t>
      </w:r>
    </w:p>
    <w:p w14:paraId="219AD810" w14:textId="77777777" w:rsidR="00157FA6" w:rsidRPr="00C9448B" w:rsidRDefault="00157FA6" w:rsidP="00206298">
      <w:pPr>
        <w:pStyle w:val="ac"/>
        <w:spacing w:beforeLines="50" w:before="217" w:beforeAutospacing="0" w:after="0" w:afterAutospacing="0" w:line="500" w:lineRule="exact"/>
        <w:jc w:val="both"/>
        <w:rPr>
          <w:rFonts w:ascii="仿宋" w:eastAsia="仿宋" w:hAnsi="仿宋" w:cs="Calibri"/>
          <w:b/>
          <w:bCs/>
          <w:sz w:val="32"/>
          <w:szCs w:val="32"/>
        </w:rPr>
      </w:pPr>
      <w:r w:rsidRPr="00C9448B">
        <w:rPr>
          <w:rFonts w:ascii="仿宋" w:eastAsia="仿宋" w:hAnsi="仿宋" w:cs="Calibri" w:hint="eastAsia"/>
          <w:b/>
          <w:bCs/>
          <w:sz w:val="32"/>
          <w:szCs w:val="32"/>
        </w:rPr>
        <w:t>四、主要内容</w:t>
      </w:r>
    </w:p>
    <w:p w14:paraId="7F8BA72A" w14:textId="05E7B1BD" w:rsidR="004B6AAB" w:rsidRPr="00C9448B" w:rsidRDefault="004B6AAB" w:rsidP="004B6AAB">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hint="eastAsia"/>
          <w:spacing w:val="0"/>
          <w:kern w:val="2"/>
          <w:sz w:val="28"/>
          <w:szCs w:val="28"/>
        </w:rPr>
        <w:t>《规划》</w:t>
      </w:r>
      <w:r w:rsidR="00CA4682" w:rsidRPr="00C9448B">
        <w:rPr>
          <w:rFonts w:ascii="Times New Roman" w:eastAsia="仿宋" w:hAnsi="Times New Roman" w:hint="eastAsia"/>
          <w:spacing w:val="0"/>
          <w:kern w:val="2"/>
          <w:sz w:val="28"/>
          <w:szCs w:val="28"/>
        </w:rPr>
        <w:t>包括现状与</w:t>
      </w:r>
      <w:r w:rsidR="005745D3" w:rsidRPr="00C9448B">
        <w:rPr>
          <w:rFonts w:ascii="Times New Roman" w:eastAsia="仿宋" w:hAnsi="Times New Roman" w:hint="eastAsia"/>
          <w:spacing w:val="0"/>
          <w:kern w:val="2"/>
          <w:sz w:val="28"/>
          <w:szCs w:val="28"/>
        </w:rPr>
        <w:t>形势</w:t>
      </w:r>
      <w:r w:rsidR="00CA4682" w:rsidRPr="00C9448B">
        <w:rPr>
          <w:rFonts w:ascii="Times New Roman" w:eastAsia="仿宋" w:hAnsi="Times New Roman" w:hint="eastAsia"/>
          <w:spacing w:val="0"/>
          <w:kern w:val="2"/>
          <w:sz w:val="28"/>
          <w:szCs w:val="28"/>
        </w:rPr>
        <w:t>、</w:t>
      </w:r>
      <w:r w:rsidR="005745D3" w:rsidRPr="00C9448B">
        <w:rPr>
          <w:rFonts w:ascii="Times New Roman" w:eastAsia="仿宋" w:hAnsi="Times New Roman" w:hint="eastAsia"/>
          <w:spacing w:val="0"/>
          <w:kern w:val="2"/>
          <w:sz w:val="28"/>
          <w:szCs w:val="28"/>
        </w:rPr>
        <w:t>规划总则</w:t>
      </w:r>
      <w:r w:rsidR="00CA4682" w:rsidRPr="00C9448B">
        <w:rPr>
          <w:rFonts w:ascii="Times New Roman" w:eastAsia="仿宋" w:hAnsi="Times New Roman" w:hint="eastAsia"/>
          <w:spacing w:val="0"/>
          <w:kern w:val="2"/>
          <w:sz w:val="28"/>
          <w:szCs w:val="28"/>
        </w:rPr>
        <w:t>、</w:t>
      </w:r>
      <w:r w:rsidR="005745D3" w:rsidRPr="00C9448B">
        <w:rPr>
          <w:rFonts w:ascii="Times New Roman" w:eastAsia="仿宋" w:hAnsi="Times New Roman" w:hint="eastAsia"/>
          <w:spacing w:val="0"/>
          <w:kern w:val="2"/>
          <w:sz w:val="28"/>
          <w:szCs w:val="28"/>
        </w:rPr>
        <w:t>规划布局、规划内容、</w:t>
      </w:r>
      <w:r w:rsidR="00CA4682" w:rsidRPr="00C9448B">
        <w:rPr>
          <w:rFonts w:ascii="Times New Roman" w:eastAsia="仿宋" w:hAnsi="Times New Roman" w:hint="eastAsia"/>
          <w:spacing w:val="0"/>
          <w:kern w:val="2"/>
          <w:sz w:val="28"/>
          <w:szCs w:val="28"/>
        </w:rPr>
        <w:t>资</w:t>
      </w:r>
      <w:r w:rsidR="00CA4682" w:rsidRPr="00C9448B">
        <w:rPr>
          <w:rFonts w:ascii="Times New Roman" w:eastAsia="仿宋" w:hAnsi="Times New Roman" w:hint="eastAsia"/>
          <w:spacing w:val="0"/>
          <w:kern w:val="2"/>
          <w:sz w:val="28"/>
          <w:szCs w:val="28"/>
        </w:rPr>
        <w:lastRenderedPageBreak/>
        <w:t>金</w:t>
      </w:r>
      <w:r w:rsidR="005745D3" w:rsidRPr="00C9448B">
        <w:rPr>
          <w:rFonts w:ascii="Times New Roman" w:eastAsia="仿宋" w:hAnsi="Times New Roman" w:hint="eastAsia"/>
          <w:spacing w:val="0"/>
          <w:kern w:val="2"/>
          <w:sz w:val="28"/>
          <w:szCs w:val="28"/>
        </w:rPr>
        <w:t>测算</w:t>
      </w:r>
      <w:r w:rsidR="00D94DA0" w:rsidRPr="00C9448B">
        <w:rPr>
          <w:rFonts w:ascii="Times New Roman" w:eastAsia="仿宋" w:hAnsi="Times New Roman" w:hint="eastAsia"/>
          <w:spacing w:val="0"/>
          <w:kern w:val="2"/>
          <w:sz w:val="28"/>
          <w:szCs w:val="28"/>
        </w:rPr>
        <w:t>与</w:t>
      </w:r>
      <w:r w:rsidR="00CA4682" w:rsidRPr="00C9448B">
        <w:rPr>
          <w:rFonts w:ascii="Times New Roman" w:eastAsia="仿宋" w:hAnsi="Times New Roman" w:hint="eastAsia"/>
          <w:spacing w:val="0"/>
          <w:kern w:val="2"/>
          <w:sz w:val="28"/>
          <w:szCs w:val="28"/>
        </w:rPr>
        <w:t>筹措</w:t>
      </w:r>
      <w:r w:rsidR="00D94DA0" w:rsidRPr="00C9448B">
        <w:rPr>
          <w:rFonts w:ascii="Times New Roman" w:eastAsia="仿宋" w:hAnsi="Times New Roman" w:hint="eastAsia"/>
          <w:spacing w:val="0"/>
          <w:kern w:val="2"/>
          <w:sz w:val="28"/>
          <w:szCs w:val="28"/>
        </w:rPr>
        <w:t>、效益分析</w:t>
      </w:r>
      <w:r w:rsidR="00CA4682" w:rsidRPr="00C9448B">
        <w:rPr>
          <w:rFonts w:ascii="Times New Roman" w:eastAsia="仿宋" w:hAnsi="Times New Roman" w:hint="eastAsia"/>
          <w:spacing w:val="0"/>
          <w:kern w:val="2"/>
          <w:sz w:val="28"/>
          <w:szCs w:val="28"/>
        </w:rPr>
        <w:t>、保障措施等七部分</w:t>
      </w:r>
      <w:r w:rsidR="00F55371" w:rsidRPr="00C9448B">
        <w:rPr>
          <w:rFonts w:ascii="Times New Roman" w:eastAsia="仿宋" w:hAnsi="Times New Roman" w:hint="eastAsia"/>
          <w:spacing w:val="0"/>
          <w:kern w:val="2"/>
          <w:sz w:val="28"/>
          <w:szCs w:val="28"/>
        </w:rPr>
        <w:t>。《规划》</w:t>
      </w:r>
      <w:r w:rsidRPr="00C9448B">
        <w:rPr>
          <w:rFonts w:ascii="Times New Roman" w:eastAsia="仿宋" w:hAnsi="Times New Roman" w:hint="eastAsia"/>
          <w:spacing w:val="0"/>
          <w:kern w:val="2"/>
          <w:sz w:val="28"/>
          <w:szCs w:val="28"/>
        </w:rPr>
        <w:t>在系统分析我县森林防火发展现状、存在问题和面临形势的基础上，结合森林防火工作实际，坚持“预防为主、科学扑救、分类施策、积极消灭”的工作方针，立足于推进森林火灾预防、扑救、保障三大体系建设，明确规划期内我县森林防火重点建设任务，以期建立健全森林防火长效机制，提升森林火灾综合防控能力，实现森林防火治理体系和治理能力现代化，为维护我县生态安全、守护绿水青山、巩固生态文明建设成果、建设绿美和平保驾护航。</w:t>
      </w:r>
    </w:p>
    <w:p w14:paraId="6C86CB20" w14:textId="74DCC3EC" w:rsidR="00B61E05" w:rsidRPr="00C9448B" w:rsidRDefault="00157FA6" w:rsidP="00C21DFD">
      <w:pPr>
        <w:spacing w:beforeLines="50" w:before="217" w:line="300" w:lineRule="auto"/>
        <w:ind w:firstLineChars="200" w:firstLine="562"/>
        <w:rPr>
          <w:rFonts w:ascii="Times New Roman" w:eastAsia="仿宋" w:hAnsi="Times New Roman"/>
          <w:b/>
          <w:bCs/>
          <w:spacing w:val="0"/>
          <w:kern w:val="2"/>
          <w:sz w:val="28"/>
          <w:szCs w:val="28"/>
        </w:rPr>
      </w:pPr>
      <w:r w:rsidRPr="00C9448B">
        <w:rPr>
          <w:rFonts w:ascii="Times New Roman" w:eastAsia="仿宋" w:hAnsi="Times New Roman" w:hint="eastAsia"/>
          <w:b/>
          <w:bCs/>
          <w:spacing w:val="0"/>
          <w:kern w:val="2"/>
          <w:sz w:val="28"/>
          <w:szCs w:val="28"/>
        </w:rPr>
        <w:t>第一章</w:t>
      </w:r>
      <w:r w:rsidRPr="00C9448B">
        <w:rPr>
          <w:rFonts w:ascii="Times New Roman" w:eastAsia="仿宋" w:hAnsi="Times New Roman" w:hint="eastAsia"/>
          <w:b/>
          <w:bCs/>
          <w:spacing w:val="0"/>
          <w:kern w:val="2"/>
          <w:sz w:val="28"/>
          <w:szCs w:val="28"/>
        </w:rPr>
        <w:t xml:space="preserve"> </w:t>
      </w:r>
      <w:r w:rsidR="00B921CF" w:rsidRPr="00C9448B">
        <w:rPr>
          <w:rFonts w:ascii="Times New Roman" w:eastAsia="仿宋" w:hAnsi="Times New Roman" w:hint="eastAsia"/>
          <w:b/>
          <w:bCs/>
          <w:spacing w:val="0"/>
          <w:kern w:val="2"/>
          <w:sz w:val="28"/>
          <w:szCs w:val="28"/>
        </w:rPr>
        <w:t>现状与形势</w:t>
      </w:r>
      <w:r w:rsidRPr="00C9448B">
        <w:rPr>
          <w:rFonts w:ascii="Times New Roman" w:eastAsia="仿宋" w:hAnsi="Times New Roman" w:hint="eastAsia"/>
          <w:b/>
          <w:bCs/>
          <w:spacing w:val="0"/>
          <w:kern w:val="2"/>
          <w:sz w:val="28"/>
          <w:szCs w:val="28"/>
        </w:rPr>
        <w:t>。</w:t>
      </w:r>
      <w:r w:rsidR="00B61E05" w:rsidRPr="00C9448B">
        <w:rPr>
          <w:rFonts w:ascii="Times New Roman" w:eastAsia="仿宋" w:hAnsi="Times New Roman" w:hint="eastAsia"/>
          <w:spacing w:val="0"/>
          <w:kern w:val="2"/>
          <w:sz w:val="28"/>
          <w:szCs w:val="28"/>
        </w:rPr>
        <w:t>从区域概况、</w:t>
      </w:r>
      <w:r w:rsidR="00437181" w:rsidRPr="00C9448B">
        <w:rPr>
          <w:rFonts w:ascii="Times New Roman" w:eastAsia="仿宋" w:hAnsi="Times New Roman" w:hint="eastAsia"/>
          <w:spacing w:val="0"/>
          <w:kern w:val="2"/>
          <w:sz w:val="28"/>
          <w:szCs w:val="28"/>
        </w:rPr>
        <w:t>规划背景、森林防火现状及评价、面临的形势与挑战</w:t>
      </w:r>
      <w:r w:rsidR="00C21DFD" w:rsidRPr="00C9448B">
        <w:rPr>
          <w:rFonts w:ascii="Times New Roman" w:eastAsia="仿宋" w:hAnsi="Times New Roman" w:hint="eastAsia"/>
          <w:spacing w:val="0"/>
          <w:kern w:val="2"/>
          <w:sz w:val="28"/>
          <w:szCs w:val="28"/>
        </w:rPr>
        <w:t>、规划必要性分析五个方面总结</w:t>
      </w:r>
      <w:r w:rsidR="00A73CEC" w:rsidRPr="00C9448B">
        <w:rPr>
          <w:rFonts w:ascii="Times New Roman" w:eastAsia="仿宋" w:hAnsi="Times New Roman" w:hint="eastAsia"/>
          <w:spacing w:val="0"/>
          <w:kern w:val="2"/>
          <w:sz w:val="28"/>
          <w:szCs w:val="28"/>
        </w:rPr>
        <w:t>我县</w:t>
      </w:r>
      <w:r w:rsidR="00C21DFD" w:rsidRPr="00C9448B">
        <w:rPr>
          <w:rFonts w:ascii="Times New Roman" w:eastAsia="仿宋" w:hAnsi="Times New Roman" w:hint="eastAsia"/>
          <w:spacing w:val="0"/>
          <w:kern w:val="2"/>
          <w:sz w:val="28"/>
          <w:szCs w:val="28"/>
        </w:rPr>
        <w:t>森林防火体系建设现状</w:t>
      </w:r>
      <w:r w:rsidR="00B61E05" w:rsidRPr="00C9448B">
        <w:rPr>
          <w:rFonts w:ascii="Times New Roman" w:eastAsia="仿宋" w:hAnsi="Times New Roman" w:hint="eastAsia"/>
          <w:spacing w:val="0"/>
          <w:kern w:val="2"/>
          <w:sz w:val="28"/>
          <w:szCs w:val="28"/>
        </w:rPr>
        <w:t>，分析存在的问题，阐明机遇与挑战</w:t>
      </w:r>
      <w:r w:rsidR="008834FF" w:rsidRPr="00C9448B">
        <w:rPr>
          <w:rFonts w:ascii="Times New Roman" w:eastAsia="仿宋" w:hAnsi="Times New Roman" w:hint="eastAsia"/>
          <w:spacing w:val="0"/>
          <w:kern w:val="2"/>
          <w:sz w:val="28"/>
          <w:szCs w:val="28"/>
        </w:rPr>
        <w:t>等</w:t>
      </w:r>
      <w:r w:rsidR="00B61E05" w:rsidRPr="00C9448B">
        <w:rPr>
          <w:rFonts w:ascii="Times New Roman" w:eastAsia="仿宋" w:hAnsi="Times New Roman" w:hint="eastAsia"/>
          <w:spacing w:val="0"/>
          <w:kern w:val="2"/>
          <w:sz w:val="28"/>
          <w:szCs w:val="28"/>
        </w:rPr>
        <w:t>。</w:t>
      </w:r>
    </w:p>
    <w:p w14:paraId="600EA84C" w14:textId="64B4427F" w:rsidR="00157FA6" w:rsidRPr="00C9448B" w:rsidRDefault="00157FA6" w:rsidP="00B921CF">
      <w:pPr>
        <w:spacing w:beforeLines="50" w:before="217" w:line="300" w:lineRule="auto"/>
        <w:ind w:firstLineChars="200" w:firstLine="562"/>
        <w:rPr>
          <w:rFonts w:ascii="Times New Roman" w:eastAsia="仿宋" w:hAnsi="Times New Roman"/>
          <w:spacing w:val="0"/>
          <w:kern w:val="2"/>
          <w:sz w:val="28"/>
          <w:szCs w:val="28"/>
        </w:rPr>
      </w:pPr>
      <w:r w:rsidRPr="00C9448B">
        <w:rPr>
          <w:rFonts w:ascii="Times New Roman" w:eastAsia="仿宋" w:hAnsi="Times New Roman" w:hint="eastAsia"/>
          <w:b/>
          <w:bCs/>
          <w:spacing w:val="0"/>
          <w:kern w:val="2"/>
          <w:sz w:val="28"/>
          <w:szCs w:val="28"/>
        </w:rPr>
        <w:t>第二章</w:t>
      </w:r>
      <w:r w:rsidRPr="00C9448B">
        <w:rPr>
          <w:rFonts w:ascii="Times New Roman" w:eastAsia="仿宋" w:hAnsi="Times New Roman" w:hint="eastAsia"/>
          <w:b/>
          <w:bCs/>
          <w:spacing w:val="0"/>
          <w:kern w:val="2"/>
          <w:sz w:val="28"/>
          <w:szCs w:val="28"/>
        </w:rPr>
        <w:t xml:space="preserve"> </w:t>
      </w:r>
      <w:r w:rsidR="00B921CF" w:rsidRPr="00C9448B">
        <w:rPr>
          <w:rFonts w:ascii="Times New Roman" w:eastAsia="仿宋" w:hAnsi="Times New Roman" w:hint="eastAsia"/>
          <w:b/>
          <w:bCs/>
          <w:spacing w:val="0"/>
          <w:kern w:val="2"/>
          <w:sz w:val="28"/>
          <w:szCs w:val="28"/>
        </w:rPr>
        <w:t>规划总则</w:t>
      </w:r>
      <w:r w:rsidRPr="00C9448B">
        <w:rPr>
          <w:rFonts w:ascii="Times New Roman" w:eastAsia="仿宋" w:hAnsi="Times New Roman" w:hint="eastAsia"/>
          <w:b/>
          <w:bCs/>
          <w:spacing w:val="0"/>
          <w:kern w:val="2"/>
          <w:sz w:val="28"/>
          <w:szCs w:val="28"/>
        </w:rPr>
        <w:t>。</w:t>
      </w:r>
      <w:r w:rsidR="006B3B5F" w:rsidRPr="00C9448B">
        <w:rPr>
          <w:rFonts w:ascii="Times New Roman" w:eastAsia="仿宋" w:hAnsi="Times New Roman" w:hint="eastAsia"/>
          <w:spacing w:val="0"/>
          <w:kern w:val="2"/>
          <w:sz w:val="28"/>
          <w:szCs w:val="28"/>
        </w:rPr>
        <w:t>阐明规划指导思想、基本原则、规划依据、规划范围与期限、规划目标等。</w:t>
      </w:r>
      <w:r w:rsidR="002F44CA" w:rsidRPr="00C9448B">
        <w:rPr>
          <w:rFonts w:ascii="Times New Roman" w:eastAsia="仿宋" w:hAnsi="Times New Roman" w:hint="eastAsia"/>
          <w:spacing w:val="0"/>
          <w:kern w:val="2"/>
          <w:sz w:val="28"/>
          <w:szCs w:val="28"/>
        </w:rPr>
        <w:t>总体目标</w:t>
      </w:r>
      <w:r w:rsidR="00C775B9" w:rsidRPr="00C9448B">
        <w:rPr>
          <w:rFonts w:ascii="Times New Roman" w:eastAsia="仿宋" w:hAnsi="Times New Roman" w:hint="eastAsia"/>
          <w:spacing w:val="0"/>
          <w:kern w:val="2"/>
          <w:sz w:val="28"/>
          <w:szCs w:val="28"/>
        </w:rPr>
        <w:t>：全县</w:t>
      </w:r>
      <w:r w:rsidR="00CF6CEC" w:rsidRPr="00C9448B">
        <w:rPr>
          <w:rFonts w:ascii="Times New Roman" w:eastAsia="仿宋" w:hAnsi="Times New Roman" w:hint="eastAsia"/>
          <w:spacing w:val="0"/>
          <w:kern w:val="2"/>
          <w:sz w:val="28"/>
          <w:szCs w:val="28"/>
        </w:rPr>
        <w:t>建立完备的森林火灾预防、扑救、保障三大体系，全面提升防灾减灾综合能力，建立森林防火长效机制，森林火灾防控能力显著提高，实现森林防火治理体系与治理能力现代化</w:t>
      </w:r>
      <w:r w:rsidR="00E54840" w:rsidRPr="00C9448B">
        <w:rPr>
          <w:rFonts w:ascii="Times New Roman" w:eastAsia="仿宋" w:hAnsi="Times New Roman" w:hint="eastAsia"/>
          <w:spacing w:val="0"/>
          <w:kern w:val="2"/>
          <w:sz w:val="28"/>
          <w:szCs w:val="28"/>
        </w:rPr>
        <w:t>。</w:t>
      </w:r>
      <w:r w:rsidR="00CF6CEC" w:rsidRPr="00C9448B">
        <w:rPr>
          <w:rFonts w:ascii="Times New Roman" w:eastAsia="仿宋" w:hAnsi="Times New Roman" w:hint="eastAsia"/>
          <w:spacing w:val="0"/>
          <w:kern w:val="2"/>
          <w:sz w:val="28"/>
          <w:szCs w:val="28"/>
        </w:rPr>
        <w:t>至规划期末，实现森林防火责任制全面落实，规划期内不发生重大以上森林火灾，不发生人员伤亡，森林火灾受害率控制在</w:t>
      </w:r>
      <w:r w:rsidR="00CF6CEC" w:rsidRPr="00C9448B">
        <w:rPr>
          <w:rFonts w:ascii="Times New Roman" w:eastAsia="仿宋" w:hAnsi="Times New Roman"/>
          <w:spacing w:val="0"/>
          <w:kern w:val="2"/>
          <w:sz w:val="28"/>
          <w:szCs w:val="28"/>
        </w:rPr>
        <w:t>0.8‰</w:t>
      </w:r>
      <w:r w:rsidR="00CF6CEC" w:rsidRPr="00C9448B">
        <w:rPr>
          <w:rFonts w:ascii="Times New Roman" w:eastAsia="仿宋" w:hAnsi="Times New Roman"/>
          <w:spacing w:val="0"/>
          <w:kern w:val="2"/>
          <w:sz w:val="28"/>
          <w:szCs w:val="28"/>
        </w:rPr>
        <w:t>以内，重点林区监控覆盖率达到</w:t>
      </w:r>
      <w:r w:rsidR="00CF6CEC" w:rsidRPr="00C9448B">
        <w:rPr>
          <w:rFonts w:ascii="Times New Roman" w:eastAsia="仿宋" w:hAnsi="Times New Roman"/>
          <w:spacing w:val="0"/>
          <w:kern w:val="2"/>
          <w:sz w:val="28"/>
          <w:szCs w:val="28"/>
        </w:rPr>
        <w:t>95%</w:t>
      </w:r>
      <w:r w:rsidR="00CF6CEC" w:rsidRPr="00C9448B">
        <w:rPr>
          <w:rFonts w:ascii="Times New Roman" w:eastAsia="仿宋" w:hAnsi="Times New Roman"/>
          <w:spacing w:val="0"/>
          <w:kern w:val="2"/>
          <w:sz w:val="28"/>
          <w:szCs w:val="28"/>
        </w:rPr>
        <w:t>以上，网格化责任体系覆盖率达到</w:t>
      </w:r>
      <w:r w:rsidR="00CF6CEC" w:rsidRPr="00C9448B">
        <w:rPr>
          <w:rFonts w:ascii="Times New Roman" w:eastAsia="仿宋" w:hAnsi="Times New Roman"/>
          <w:spacing w:val="0"/>
          <w:kern w:val="2"/>
          <w:sz w:val="28"/>
          <w:szCs w:val="28"/>
        </w:rPr>
        <w:t>100%</w:t>
      </w:r>
      <w:r w:rsidR="00CF6CEC" w:rsidRPr="00C9448B">
        <w:rPr>
          <w:rFonts w:ascii="Times New Roman" w:eastAsia="仿宋" w:hAnsi="Times New Roman"/>
          <w:spacing w:val="0"/>
          <w:kern w:val="2"/>
          <w:sz w:val="28"/>
          <w:szCs w:val="28"/>
        </w:rPr>
        <w:t>，森林消防队伍建设达标率达到</w:t>
      </w:r>
      <w:r w:rsidR="00CF6CEC" w:rsidRPr="00C9448B">
        <w:rPr>
          <w:rFonts w:ascii="Times New Roman" w:eastAsia="仿宋" w:hAnsi="Times New Roman"/>
          <w:spacing w:val="0"/>
          <w:kern w:val="2"/>
          <w:sz w:val="28"/>
          <w:szCs w:val="28"/>
        </w:rPr>
        <w:t>85%</w:t>
      </w:r>
      <w:r w:rsidR="00CF6CEC" w:rsidRPr="00C9448B">
        <w:rPr>
          <w:rFonts w:ascii="Times New Roman" w:eastAsia="仿宋" w:hAnsi="Times New Roman"/>
          <w:spacing w:val="0"/>
          <w:kern w:val="2"/>
          <w:sz w:val="28"/>
          <w:szCs w:val="28"/>
        </w:rPr>
        <w:t>以上，每公顷有林地增加生物防火林带长度达到</w:t>
      </w:r>
      <w:r w:rsidR="00CF6CEC" w:rsidRPr="00C9448B">
        <w:rPr>
          <w:rFonts w:ascii="Times New Roman" w:eastAsia="仿宋" w:hAnsi="Times New Roman"/>
          <w:spacing w:val="0"/>
          <w:kern w:val="2"/>
          <w:sz w:val="28"/>
          <w:szCs w:val="28"/>
        </w:rPr>
        <w:t>0.6</w:t>
      </w:r>
      <w:r w:rsidR="00CF6CEC" w:rsidRPr="00C9448B">
        <w:rPr>
          <w:rFonts w:ascii="Times New Roman" w:eastAsia="仿宋" w:hAnsi="Times New Roman"/>
          <w:spacing w:val="0"/>
          <w:kern w:val="2"/>
          <w:sz w:val="28"/>
          <w:szCs w:val="28"/>
        </w:rPr>
        <w:t>米。</w:t>
      </w:r>
    </w:p>
    <w:p w14:paraId="7D541A8B" w14:textId="24D408B9" w:rsidR="006B3B5F" w:rsidRPr="00C9448B" w:rsidRDefault="00157FA6" w:rsidP="00B921CF">
      <w:pPr>
        <w:spacing w:beforeLines="50" w:before="217" w:line="300" w:lineRule="auto"/>
        <w:ind w:firstLineChars="200" w:firstLine="562"/>
        <w:rPr>
          <w:rFonts w:ascii="Times New Roman" w:eastAsia="仿宋" w:hAnsi="Times New Roman"/>
          <w:b/>
          <w:bCs/>
          <w:spacing w:val="0"/>
          <w:kern w:val="2"/>
          <w:sz w:val="28"/>
          <w:szCs w:val="28"/>
        </w:rPr>
      </w:pPr>
      <w:r w:rsidRPr="00C9448B">
        <w:rPr>
          <w:rFonts w:ascii="Times New Roman" w:eastAsia="仿宋" w:hAnsi="Times New Roman" w:hint="eastAsia"/>
          <w:b/>
          <w:bCs/>
          <w:spacing w:val="0"/>
          <w:kern w:val="2"/>
          <w:sz w:val="28"/>
          <w:szCs w:val="28"/>
        </w:rPr>
        <w:t>第三章</w:t>
      </w:r>
      <w:r w:rsidRPr="00C9448B">
        <w:rPr>
          <w:rFonts w:ascii="Times New Roman" w:eastAsia="仿宋" w:hAnsi="Times New Roman" w:hint="eastAsia"/>
          <w:b/>
          <w:bCs/>
          <w:spacing w:val="0"/>
          <w:kern w:val="2"/>
          <w:sz w:val="28"/>
          <w:szCs w:val="28"/>
        </w:rPr>
        <w:t xml:space="preserve"> </w:t>
      </w:r>
      <w:r w:rsidR="00B921CF" w:rsidRPr="00C9448B">
        <w:rPr>
          <w:rFonts w:ascii="Times New Roman" w:eastAsia="仿宋" w:hAnsi="Times New Roman" w:hint="eastAsia"/>
          <w:b/>
          <w:bCs/>
          <w:spacing w:val="0"/>
          <w:kern w:val="2"/>
          <w:sz w:val="28"/>
          <w:szCs w:val="28"/>
        </w:rPr>
        <w:t>规划布局</w:t>
      </w:r>
      <w:r w:rsidRPr="00C9448B">
        <w:rPr>
          <w:rFonts w:ascii="Times New Roman" w:eastAsia="仿宋" w:hAnsi="Times New Roman" w:hint="eastAsia"/>
          <w:b/>
          <w:bCs/>
          <w:spacing w:val="0"/>
          <w:kern w:val="2"/>
          <w:sz w:val="28"/>
          <w:szCs w:val="28"/>
        </w:rPr>
        <w:t>。</w:t>
      </w:r>
      <w:r w:rsidR="006B3B5F" w:rsidRPr="00C9448B">
        <w:rPr>
          <w:rFonts w:ascii="Times New Roman" w:eastAsia="仿宋" w:hAnsi="Times New Roman" w:hint="eastAsia"/>
          <w:spacing w:val="0"/>
          <w:kern w:val="2"/>
          <w:sz w:val="28"/>
          <w:szCs w:val="28"/>
        </w:rPr>
        <w:t>明确规划布局思路和总体空间格局。</w:t>
      </w:r>
      <w:r w:rsidR="00CF6CEC" w:rsidRPr="00C9448B">
        <w:rPr>
          <w:rFonts w:ascii="Times New Roman" w:eastAsia="仿宋" w:hAnsi="Times New Roman" w:hint="eastAsia"/>
          <w:spacing w:val="0"/>
          <w:kern w:val="2"/>
          <w:sz w:val="28"/>
          <w:szCs w:val="28"/>
        </w:rPr>
        <w:t>通过点线面网综合布局、全域防火分区施策、周边区域综合统筹，最终形成“一条主线，三大片区”的综合防控格局。</w:t>
      </w:r>
    </w:p>
    <w:p w14:paraId="7A00908D" w14:textId="3318D561" w:rsidR="007C2A6B" w:rsidRPr="00C9448B" w:rsidRDefault="00157FA6" w:rsidP="007C2A6B">
      <w:pPr>
        <w:spacing w:beforeLines="50" w:before="217" w:line="300" w:lineRule="auto"/>
        <w:ind w:firstLineChars="200" w:firstLine="562"/>
        <w:rPr>
          <w:rFonts w:ascii="Times New Roman" w:eastAsia="仿宋" w:hAnsi="Times New Roman"/>
          <w:spacing w:val="0"/>
          <w:kern w:val="2"/>
          <w:sz w:val="28"/>
          <w:szCs w:val="28"/>
        </w:rPr>
      </w:pPr>
      <w:r w:rsidRPr="00C9448B">
        <w:rPr>
          <w:rFonts w:ascii="Times New Roman" w:eastAsia="仿宋" w:hAnsi="Times New Roman" w:hint="eastAsia"/>
          <w:b/>
          <w:bCs/>
          <w:spacing w:val="0"/>
          <w:kern w:val="2"/>
          <w:sz w:val="28"/>
          <w:szCs w:val="28"/>
        </w:rPr>
        <w:t>第四章</w:t>
      </w:r>
      <w:r w:rsidRPr="00C9448B">
        <w:rPr>
          <w:rFonts w:ascii="Times New Roman" w:eastAsia="仿宋" w:hAnsi="Times New Roman" w:hint="eastAsia"/>
          <w:b/>
          <w:bCs/>
          <w:spacing w:val="0"/>
          <w:kern w:val="2"/>
          <w:sz w:val="28"/>
          <w:szCs w:val="28"/>
        </w:rPr>
        <w:t xml:space="preserve"> </w:t>
      </w:r>
      <w:r w:rsidR="00B921CF" w:rsidRPr="00C9448B">
        <w:rPr>
          <w:rFonts w:ascii="Times New Roman" w:eastAsia="仿宋" w:hAnsi="Times New Roman" w:hint="eastAsia"/>
          <w:b/>
          <w:bCs/>
          <w:spacing w:val="0"/>
          <w:kern w:val="2"/>
          <w:sz w:val="28"/>
          <w:szCs w:val="28"/>
        </w:rPr>
        <w:t>规划内容</w:t>
      </w:r>
      <w:r w:rsidRPr="00C9448B">
        <w:rPr>
          <w:rFonts w:ascii="Times New Roman" w:eastAsia="仿宋" w:hAnsi="Times New Roman" w:hint="eastAsia"/>
          <w:b/>
          <w:bCs/>
          <w:spacing w:val="0"/>
          <w:kern w:val="2"/>
          <w:sz w:val="28"/>
          <w:szCs w:val="28"/>
        </w:rPr>
        <w:t>。</w:t>
      </w:r>
      <w:r w:rsidR="00DE31BF" w:rsidRPr="00C9448B">
        <w:rPr>
          <w:rFonts w:ascii="Times New Roman" w:eastAsia="仿宋" w:hAnsi="Times New Roman" w:hint="eastAsia"/>
          <w:spacing w:val="0"/>
          <w:kern w:val="2"/>
          <w:sz w:val="28"/>
          <w:szCs w:val="28"/>
        </w:rPr>
        <w:t>立足于推进森林火灾预防、扑救、保障三大体系建设，明确规划期内我县森林防火重点建设任务</w:t>
      </w:r>
      <w:r w:rsidR="00BB68AF" w:rsidRPr="00C9448B">
        <w:rPr>
          <w:rFonts w:ascii="Times New Roman" w:eastAsia="仿宋" w:hAnsi="Times New Roman" w:hint="eastAsia"/>
          <w:spacing w:val="0"/>
          <w:kern w:val="2"/>
          <w:sz w:val="28"/>
          <w:szCs w:val="28"/>
        </w:rPr>
        <w:t>，保障重点项目落实</w:t>
      </w:r>
      <w:r w:rsidR="00A85102" w:rsidRPr="00C9448B">
        <w:rPr>
          <w:rFonts w:ascii="Times New Roman" w:eastAsia="仿宋" w:hAnsi="Times New Roman" w:hint="eastAsia"/>
          <w:spacing w:val="0"/>
          <w:kern w:val="2"/>
          <w:sz w:val="28"/>
          <w:szCs w:val="28"/>
        </w:rPr>
        <w:t>。</w:t>
      </w:r>
      <w:r w:rsidR="007C2A6B" w:rsidRPr="00C9448B">
        <w:rPr>
          <w:rFonts w:ascii="Times New Roman" w:eastAsia="仿宋" w:hAnsi="Times New Roman" w:hint="eastAsia"/>
          <w:spacing w:val="0"/>
          <w:kern w:val="2"/>
          <w:sz w:val="28"/>
          <w:szCs w:val="28"/>
        </w:rPr>
        <w:t>其中：预防体系建设包括森林火险预警监测系统建设、林火阻隔系统建设</w:t>
      </w:r>
      <w:r w:rsidR="00DA3293" w:rsidRPr="00C9448B">
        <w:rPr>
          <w:rFonts w:ascii="Times New Roman" w:eastAsia="仿宋" w:hAnsi="Times New Roman" w:hint="eastAsia"/>
          <w:spacing w:val="0"/>
          <w:kern w:val="2"/>
          <w:sz w:val="28"/>
          <w:szCs w:val="28"/>
        </w:rPr>
        <w:t>、</w:t>
      </w:r>
      <w:r w:rsidR="007C2A6B" w:rsidRPr="00C9448B">
        <w:rPr>
          <w:rFonts w:ascii="Times New Roman" w:eastAsia="仿宋" w:hAnsi="Times New Roman" w:hint="eastAsia"/>
          <w:spacing w:val="0"/>
          <w:kern w:val="2"/>
          <w:sz w:val="28"/>
          <w:szCs w:val="28"/>
        </w:rPr>
        <w:t>森林防火宣传教育系统建设</w:t>
      </w:r>
      <w:r w:rsidR="00DA3293" w:rsidRPr="00C9448B">
        <w:rPr>
          <w:rFonts w:ascii="Times New Roman" w:eastAsia="仿宋" w:hAnsi="Times New Roman" w:hint="eastAsia"/>
          <w:spacing w:val="0"/>
          <w:kern w:val="2"/>
          <w:sz w:val="28"/>
          <w:szCs w:val="28"/>
        </w:rPr>
        <w:t>；扑救体系建设包括森林防火通信和信息指挥系统建设、以水灭火系统建设、</w:t>
      </w:r>
      <w:r w:rsidR="00DA3293" w:rsidRPr="00C9448B">
        <w:rPr>
          <w:rFonts w:ascii="Times New Roman" w:eastAsia="仿宋" w:hAnsi="Times New Roman"/>
          <w:spacing w:val="0"/>
          <w:kern w:val="2"/>
          <w:sz w:val="28"/>
          <w:szCs w:val="28"/>
        </w:rPr>
        <w:t>森林防火队伍能力建设</w:t>
      </w:r>
      <w:r w:rsidR="00DA3293" w:rsidRPr="00C9448B">
        <w:rPr>
          <w:rFonts w:ascii="Times New Roman" w:eastAsia="仿宋" w:hAnsi="Times New Roman" w:hint="eastAsia"/>
          <w:spacing w:val="0"/>
          <w:kern w:val="2"/>
          <w:sz w:val="28"/>
          <w:szCs w:val="28"/>
        </w:rPr>
        <w:t>；保障体系建设包括森林防火物资储备库、森林防火物资储备。</w:t>
      </w:r>
    </w:p>
    <w:p w14:paraId="65DC4DB2" w14:textId="60AF04E1" w:rsidR="00157FA6" w:rsidRPr="00C9448B" w:rsidRDefault="00157FA6" w:rsidP="00B921CF">
      <w:pPr>
        <w:spacing w:beforeLines="50" w:before="217" w:line="300" w:lineRule="auto"/>
        <w:ind w:firstLineChars="200" w:firstLine="562"/>
        <w:rPr>
          <w:rFonts w:ascii="Times New Roman" w:eastAsia="仿宋" w:hAnsi="Times New Roman"/>
          <w:spacing w:val="0"/>
          <w:kern w:val="2"/>
          <w:sz w:val="28"/>
          <w:szCs w:val="28"/>
        </w:rPr>
      </w:pPr>
      <w:r w:rsidRPr="00C9448B">
        <w:rPr>
          <w:rFonts w:ascii="Times New Roman" w:eastAsia="仿宋" w:hAnsi="Times New Roman" w:hint="eastAsia"/>
          <w:b/>
          <w:bCs/>
          <w:spacing w:val="0"/>
          <w:kern w:val="2"/>
          <w:sz w:val="28"/>
          <w:szCs w:val="28"/>
        </w:rPr>
        <w:lastRenderedPageBreak/>
        <w:t>第五章</w:t>
      </w:r>
      <w:r w:rsidRPr="00C9448B">
        <w:rPr>
          <w:rFonts w:ascii="Times New Roman" w:eastAsia="仿宋" w:hAnsi="Times New Roman" w:hint="eastAsia"/>
          <w:b/>
          <w:bCs/>
          <w:spacing w:val="0"/>
          <w:kern w:val="2"/>
          <w:sz w:val="28"/>
          <w:szCs w:val="28"/>
        </w:rPr>
        <w:t xml:space="preserve"> </w:t>
      </w:r>
      <w:r w:rsidR="00B921CF" w:rsidRPr="00C9448B">
        <w:rPr>
          <w:rFonts w:ascii="Times New Roman" w:eastAsia="仿宋" w:hAnsi="Times New Roman" w:hint="eastAsia"/>
          <w:b/>
          <w:bCs/>
          <w:spacing w:val="0"/>
          <w:kern w:val="2"/>
          <w:sz w:val="28"/>
          <w:szCs w:val="28"/>
        </w:rPr>
        <w:t>资金测算与筹措</w:t>
      </w:r>
      <w:r w:rsidRPr="00C9448B">
        <w:rPr>
          <w:rFonts w:ascii="Times New Roman" w:eastAsia="仿宋" w:hAnsi="Times New Roman" w:hint="eastAsia"/>
          <w:b/>
          <w:bCs/>
          <w:spacing w:val="0"/>
          <w:kern w:val="2"/>
          <w:sz w:val="28"/>
          <w:szCs w:val="28"/>
        </w:rPr>
        <w:t>。</w:t>
      </w:r>
      <w:r w:rsidR="00F8117E" w:rsidRPr="00C9448B">
        <w:rPr>
          <w:rFonts w:ascii="Times New Roman" w:eastAsia="仿宋" w:hAnsi="Times New Roman" w:hint="eastAsia"/>
          <w:spacing w:val="0"/>
          <w:kern w:val="2"/>
          <w:sz w:val="28"/>
          <w:szCs w:val="28"/>
        </w:rPr>
        <w:t>规划</w:t>
      </w:r>
      <w:r w:rsidR="00A85102" w:rsidRPr="00C9448B">
        <w:rPr>
          <w:rFonts w:ascii="Times New Roman" w:eastAsia="仿宋" w:hAnsi="Times New Roman" w:hint="eastAsia"/>
          <w:spacing w:val="0"/>
          <w:kern w:val="2"/>
          <w:sz w:val="28"/>
          <w:szCs w:val="28"/>
        </w:rPr>
        <w:t>估算</w:t>
      </w:r>
      <w:r w:rsidR="00F8117E" w:rsidRPr="00C9448B">
        <w:rPr>
          <w:rFonts w:ascii="Times New Roman" w:eastAsia="仿宋" w:hAnsi="Times New Roman" w:hint="eastAsia"/>
          <w:spacing w:val="0"/>
          <w:kern w:val="2"/>
          <w:sz w:val="28"/>
          <w:szCs w:val="28"/>
        </w:rPr>
        <w:t>总投资</w:t>
      </w:r>
      <w:r w:rsidR="00F8117E" w:rsidRPr="00C9448B">
        <w:rPr>
          <w:rFonts w:ascii="Times New Roman" w:eastAsia="仿宋" w:hAnsi="Times New Roman"/>
          <w:spacing w:val="0"/>
          <w:kern w:val="2"/>
          <w:sz w:val="28"/>
          <w:szCs w:val="28"/>
        </w:rPr>
        <w:t>14445.29</w:t>
      </w:r>
      <w:r w:rsidR="00F8117E" w:rsidRPr="00C9448B">
        <w:rPr>
          <w:rFonts w:ascii="Times New Roman" w:eastAsia="仿宋" w:hAnsi="Times New Roman"/>
          <w:spacing w:val="0"/>
          <w:kern w:val="2"/>
          <w:sz w:val="28"/>
          <w:szCs w:val="28"/>
        </w:rPr>
        <w:t>万元，其中：森林火灾预防体系建设投资</w:t>
      </w:r>
      <w:r w:rsidR="00F8117E" w:rsidRPr="00C9448B">
        <w:rPr>
          <w:rFonts w:ascii="Times New Roman" w:eastAsia="仿宋" w:hAnsi="Times New Roman"/>
          <w:spacing w:val="0"/>
          <w:kern w:val="2"/>
          <w:sz w:val="28"/>
          <w:szCs w:val="28"/>
        </w:rPr>
        <w:t>12732.03</w:t>
      </w:r>
      <w:r w:rsidR="00F8117E" w:rsidRPr="00C9448B">
        <w:rPr>
          <w:rFonts w:ascii="Times New Roman" w:eastAsia="仿宋" w:hAnsi="Times New Roman"/>
          <w:spacing w:val="0"/>
          <w:kern w:val="2"/>
          <w:sz w:val="28"/>
          <w:szCs w:val="28"/>
        </w:rPr>
        <w:t>万元，占比</w:t>
      </w:r>
      <w:r w:rsidR="00F8117E" w:rsidRPr="00C9448B">
        <w:rPr>
          <w:rFonts w:ascii="Times New Roman" w:eastAsia="仿宋" w:hAnsi="Times New Roman"/>
          <w:spacing w:val="0"/>
          <w:kern w:val="2"/>
          <w:sz w:val="28"/>
          <w:szCs w:val="28"/>
        </w:rPr>
        <w:t>88.14%</w:t>
      </w:r>
      <w:r w:rsidR="00F8117E" w:rsidRPr="00C9448B">
        <w:rPr>
          <w:rFonts w:ascii="Times New Roman" w:eastAsia="仿宋" w:hAnsi="Times New Roman"/>
          <w:spacing w:val="0"/>
          <w:kern w:val="2"/>
          <w:sz w:val="28"/>
          <w:szCs w:val="28"/>
        </w:rPr>
        <w:t>；森林火灾扑救体系建设投资</w:t>
      </w:r>
      <w:r w:rsidR="00F8117E" w:rsidRPr="00C9448B">
        <w:rPr>
          <w:rFonts w:ascii="Times New Roman" w:eastAsia="仿宋" w:hAnsi="Times New Roman"/>
          <w:spacing w:val="0"/>
          <w:kern w:val="2"/>
          <w:sz w:val="28"/>
          <w:szCs w:val="28"/>
        </w:rPr>
        <w:t>1680.26</w:t>
      </w:r>
      <w:r w:rsidR="00F8117E" w:rsidRPr="00C9448B">
        <w:rPr>
          <w:rFonts w:ascii="Times New Roman" w:eastAsia="仿宋" w:hAnsi="Times New Roman"/>
          <w:spacing w:val="0"/>
          <w:kern w:val="2"/>
          <w:sz w:val="28"/>
          <w:szCs w:val="28"/>
        </w:rPr>
        <w:t>万元，占比</w:t>
      </w:r>
      <w:r w:rsidR="00F8117E" w:rsidRPr="00C9448B">
        <w:rPr>
          <w:rFonts w:ascii="Times New Roman" w:eastAsia="仿宋" w:hAnsi="Times New Roman"/>
          <w:spacing w:val="0"/>
          <w:kern w:val="2"/>
          <w:sz w:val="28"/>
          <w:szCs w:val="28"/>
        </w:rPr>
        <w:t>11.63%</w:t>
      </w:r>
      <w:r w:rsidR="00F8117E" w:rsidRPr="00C9448B">
        <w:rPr>
          <w:rFonts w:ascii="Times New Roman" w:eastAsia="仿宋" w:hAnsi="Times New Roman"/>
          <w:spacing w:val="0"/>
          <w:kern w:val="2"/>
          <w:sz w:val="28"/>
          <w:szCs w:val="28"/>
        </w:rPr>
        <w:t>；森林防火保障体系建设投资</w:t>
      </w:r>
      <w:r w:rsidR="00F8117E" w:rsidRPr="00C9448B">
        <w:rPr>
          <w:rFonts w:ascii="Times New Roman" w:eastAsia="仿宋" w:hAnsi="Times New Roman"/>
          <w:spacing w:val="0"/>
          <w:kern w:val="2"/>
          <w:sz w:val="28"/>
          <w:szCs w:val="28"/>
        </w:rPr>
        <w:t>33.00</w:t>
      </w:r>
      <w:r w:rsidR="00F8117E" w:rsidRPr="00C9448B">
        <w:rPr>
          <w:rFonts w:ascii="Times New Roman" w:eastAsia="仿宋" w:hAnsi="Times New Roman"/>
          <w:spacing w:val="0"/>
          <w:kern w:val="2"/>
          <w:sz w:val="28"/>
          <w:szCs w:val="28"/>
        </w:rPr>
        <w:t>万元，占比</w:t>
      </w:r>
      <w:r w:rsidR="00F8117E" w:rsidRPr="00C9448B">
        <w:rPr>
          <w:rFonts w:ascii="Times New Roman" w:eastAsia="仿宋" w:hAnsi="Times New Roman"/>
          <w:spacing w:val="0"/>
          <w:kern w:val="2"/>
          <w:sz w:val="28"/>
          <w:szCs w:val="28"/>
        </w:rPr>
        <w:t>0.23%</w:t>
      </w:r>
      <w:r w:rsidR="00F8117E" w:rsidRPr="00C9448B">
        <w:rPr>
          <w:rFonts w:ascii="Times New Roman" w:eastAsia="仿宋" w:hAnsi="Times New Roman"/>
          <w:spacing w:val="0"/>
          <w:kern w:val="2"/>
          <w:sz w:val="28"/>
          <w:szCs w:val="28"/>
        </w:rPr>
        <w:t>。</w:t>
      </w:r>
    </w:p>
    <w:p w14:paraId="3FD9F486" w14:textId="0EE4821C" w:rsidR="00B921CF" w:rsidRPr="00C9448B" w:rsidRDefault="00B921CF" w:rsidP="00B921CF">
      <w:pPr>
        <w:spacing w:beforeLines="50" w:before="217" w:line="300" w:lineRule="auto"/>
        <w:ind w:firstLineChars="200" w:firstLine="562"/>
        <w:rPr>
          <w:rFonts w:ascii="Times New Roman" w:eastAsia="仿宋" w:hAnsi="Times New Roman"/>
          <w:spacing w:val="0"/>
          <w:kern w:val="2"/>
          <w:sz w:val="28"/>
          <w:szCs w:val="28"/>
        </w:rPr>
      </w:pPr>
      <w:r w:rsidRPr="00C9448B">
        <w:rPr>
          <w:rFonts w:ascii="Times New Roman" w:eastAsia="仿宋" w:hAnsi="Times New Roman" w:hint="eastAsia"/>
          <w:b/>
          <w:bCs/>
          <w:spacing w:val="0"/>
          <w:kern w:val="2"/>
          <w:sz w:val="28"/>
          <w:szCs w:val="28"/>
        </w:rPr>
        <w:t>第六章</w:t>
      </w:r>
      <w:r w:rsidRPr="00C9448B">
        <w:rPr>
          <w:rFonts w:ascii="Times New Roman" w:eastAsia="仿宋" w:hAnsi="Times New Roman" w:hint="eastAsia"/>
          <w:b/>
          <w:bCs/>
          <w:spacing w:val="0"/>
          <w:kern w:val="2"/>
          <w:sz w:val="28"/>
          <w:szCs w:val="28"/>
        </w:rPr>
        <w:t xml:space="preserve"> </w:t>
      </w:r>
      <w:r w:rsidRPr="00C9448B">
        <w:rPr>
          <w:rFonts w:ascii="Times New Roman" w:eastAsia="仿宋" w:hAnsi="Times New Roman" w:hint="eastAsia"/>
          <w:b/>
          <w:bCs/>
          <w:spacing w:val="0"/>
          <w:kern w:val="2"/>
          <w:sz w:val="28"/>
          <w:szCs w:val="28"/>
        </w:rPr>
        <w:t>效益分析。</w:t>
      </w:r>
      <w:r w:rsidRPr="00C9448B">
        <w:rPr>
          <w:rFonts w:ascii="Times New Roman" w:eastAsia="仿宋" w:hAnsi="Times New Roman" w:hint="eastAsia"/>
          <w:spacing w:val="0"/>
          <w:kern w:val="2"/>
          <w:sz w:val="28"/>
          <w:szCs w:val="28"/>
        </w:rPr>
        <w:t>《规划》</w:t>
      </w:r>
      <w:r w:rsidR="00187757" w:rsidRPr="00C9448B">
        <w:rPr>
          <w:rFonts w:ascii="Times New Roman" w:eastAsia="仿宋" w:hAnsi="Times New Roman" w:hint="eastAsia"/>
          <w:spacing w:val="0"/>
          <w:kern w:val="2"/>
          <w:sz w:val="28"/>
          <w:szCs w:val="28"/>
        </w:rPr>
        <w:t>的实施</w:t>
      </w:r>
      <w:r w:rsidRPr="00C9448B">
        <w:rPr>
          <w:rFonts w:ascii="Times New Roman" w:eastAsia="仿宋" w:hAnsi="Times New Roman" w:hint="eastAsia"/>
          <w:spacing w:val="0"/>
          <w:kern w:val="2"/>
          <w:sz w:val="28"/>
          <w:szCs w:val="28"/>
        </w:rPr>
        <w:t>，</w:t>
      </w:r>
      <w:r w:rsidR="001826E7" w:rsidRPr="00C9448B">
        <w:rPr>
          <w:rFonts w:ascii="Times New Roman" w:eastAsia="仿宋" w:hAnsi="Times New Roman" w:hint="eastAsia"/>
          <w:spacing w:val="0"/>
          <w:kern w:val="2"/>
          <w:sz w:val="28"/>
          <w:szCs w:val="28"/>
        </w:rPr>
        <w:t>将提升</w:t>
      </w:r>
      <w:r w:rsidR="00A32169" w:rsidRPr="00C9448B">
        <w:rPr>
          <w:rFonts w:ascii="Times New Roman" w:eastAsia="仿宋" w:hAnsi="Times New Roman" w:hint="eastAsia"/>
          <w:spacing w:val="0"/>
          <w:kern w:val="2"/>
          <w:sz w:val="28"/>
          <w:szCs w:val="28"/>
        </w:rPr>
        <w:t>我</w:t>
      </w:r>
      <w:r w:rsidR="001826E7" w:rsidRPr="00C9448B">
        <w:rPr>
          <w:rFonts w:ascii="Times New Roman" w:eastAsia="仿宋" w:hAnsi="Times New Roman" w:hint="eastAsia"/>
          <w:spacing w:val="0"/>
          <w:kern w:val="2"/>
          <w:sz w:val="28"/>
          <w:szCs w:val="28"/>
        </w:rPr>
        <w:t>县的森林防火、扑火能力，有效保护好森林资源和人民群众的安全</w:t>
      </w:r>
      <w:r w:rsidR="00A32169" w:rsidRPr="00C9448B">
        <w:rPr>
          <w:rFonts w:ascii="Times New Roman" w:eastAsia="仿宋" w:hAnsi="Times New Roman" w:hint="eastAsia"/>
          <w:spacing w:val="0"/>
          <w:kern w:val="2"/>
          <w:sz w:val="28"/>
          <w:szCs w:val="28"/>
        </w:rPr>
        <w:t>，</w:t>
      </w:r>
      <w:r w:rsidRPr="00C9448B">
        <w:rPr>
          <w:rFonts w:ascii="Times New Roman" w:eastAsia="仿宋" w:hAnsi="Times New Roman" w:hint="eastAsia"/>
          <w:spacing w:val="0"/>
          <w:kern w:val="2"/>
          <w:sz w:val="28"/>
          <w:szCs w:val="28"/>
        </w:rPr>
        <w:t>具有显著的生态效益、社会效益和经济效益。</w:t>
      </w:r>
    </w:p>
    <w:p w14:paraId="4F9D880B" w14:textId="6A146CB4" w:rsidR="00157FA6" w:rsidRPr="00C9448B" w:rsidRDefault="00157FA6" w:rsidP="00B921CF">
      <w:pPr>
        <w:spacing w:beforeLines="50" w:before="217" w:line="300" w:lineRule="auto"/>
        <w:ind w:firstLineChars="200" w:firstLine="562"/>
        <w:rPr>
          <w:rFonts w:ascii="Times New Roman" w:eastAsia="仿宋" w:hAnsi="Times New Roman"/>
          <w:spacing w:val="0"/>
          <w:kern w:val="2"/>
          <w:sz w:val="28"/>
          <w:szCs w:val="28"/>
        </w:rPr>
      </w:pPr>
      <w:r w:rsidRPr="00C9448B">
        <w:rPr>
          <w:rFonts w:ascii="Times New Roman" w:eastAsia="仿宋" w:hAnsi="Times New Roman" w:hint="eastAsia"/>
          <w:b/>
          <w:bCs/>
          <w:spacing w:val="0"/>
          <w:kern w:val="2"/>
          <w:sz w:val="28"/>
          <w:szCs w:val="28"/>
        </w:rPr>
        <w:t>第</w:t>
      </w:r>
      <w:r w:rsidR="00B921CF" w:rsidRPr="00C9448B">
        <w:rPr>
          <w:rFonts w:ascii="Times New Roman" w:eastAsia="仿宋" w:hAnsi="Times New Roman" w:hint="eastAsia"/>
          <w:b/>
          <w:bCs/>
          <w:spacing w:val="0"/>
          <w:kern w:val="2"/>
          <w:sz w:val="28"/>
          <w:szCs w:val="28"/>
        </w:rPr>
        <w:t>七</w:t>
      </w:r>
      <w:r w:rsidRPr="00C9448B">
        <w:rPr>
          <w:rFonts w:ascii="Times New Roman" w:eastAsia="仿宋" w:hAnsi="Times New Roman" w:hint="eastAsia"/>
          <w:b/>
          <w:bCs/>
          <w:spacing w:val="0"/>
          <w:kern w:val="2"/>
          <w:sz w:val="28"/>
          <w:szCs w:val="28"/>
        </w:rPr>
        <w:t>章</w:t>
      </w:r>
      <w:r w:rsidRPr="00C9448B">
        <w:rPr>
          <w:rFonts w:ascii="Times New Roman" w:eastAsia="仿宋" w:hAnsi="Times New Roman" w:hint="eastAsia"/>
          <w:b/>
          <w:bCs/>
          <w:spacing w:val="0"/>
          <w:kern w:val="2"/>
          <w:sz w:val="28"/>
          <w:szCs w:val="28"/>
        </w:rPr>
        <w:t xml:space="preserve"> </w:t>
      </w:r>
      <w:r w:rsidRPr="00C9448B">
        <w:rPr>
          <w:rFonts w:ascii="Times New Roman" w:eastAsia="仿宋" w:hAnsi="Times New Roman" w:hint="eastAsia"/>
          <w:b/>
          <w:bCs/>
          <w:spacing w:val="0"/>
          <w:kern w:val="2"/>
          <w:sz w:val="28"/>
          <w:szCs w:val="28"/>
        </w:rPr>
        <w:t>保障措施。</w:t>
      </w:r>
      <w:r w:rsidR="00BC0155" w:rsidRPr="00C9448B">
        <w:rPr>
          <w:rFonts w:ascii="Times New Roman" w:eastAsia="仿宋" w:hAnsi="Times New Roman" w:hint="eastAsia"/>
          <w:spacing w:val="0"/>
          <w:kern w:val="2"/>
          <w:sz w:val="28"/>
          <w:szCs w:val="28"/>
        </w:rPr>
        <w:t>从</w:t>
      </w:r>
      <w:r w:rsidRPr="00C9448B">
        <w:rPr>
          <w:rFonts w:ascii="Times New Roman" w:eastAsia="仿宋" w:hAnsi="Times New Roman" w:hint="eastAsia"/>
          <w:spacing w:val="0"/>
          <w:kern w:val="2"/>
          <w:sz w:val="28"/>
          <w:szCs w:val="28"/>
        </w:rPr>
        <w:t>组织</w:t>
      </w:r>
      <w:r w:rsidR="00BC0155" w:rsidRPr="00C9448B">
        <w:rPr>
          <w:rFonts w:ascii="Times New Roman" w:eastAsia="仿宋" w:hAnsi="Times New Roman" w:hint="eastAsia"/>
          <w:spacing w:val="0"/>
          <w:kern w:val="2"/>
          <w:sz w:val="28"/>
          <w:szCs w:val="28"/>
        </w:rPr>
        <w:t>保障</w:t>
      </w:r>
      <w:r w:rsidRPr="00C9448B">
        <w:rPr>
          <w:rFonts w:ascii="Times New Roman" w:eastAsia="仿宋" w:hAnsi="Times New Roman" w:hint="eastAsia"/>
          <w:spacing w:val="0"/>
          <w:kern w:val="2"/>
          <w:sz w:val="28"/>
          <w:szCs w:val="28"/>
        </w:rPr>
        <w:t>、制度</w:t>
      </w:r>
      <w:r w:rsidR="00BC0155" w:rsidRPr="00C9448B">
        <w:rPr>
          <w:rFonts w:ascii="Times New Roman" w:eastAsia="仿宋" w:hAnsi="Times New Roman" w:hint="eastAsia"/>
          <w:spacing w:val="0"/>
          <w:kern w:val="2"/>
          <w:sz w:val="28"/>
          <w:szCs w:val="28"/>
        </w:rPr>
        <w:t>保障</w:t>
      </w:r>
      <w:r w:rsidRPr="00C9448B">
        <w:rPr>
          <w:rFonts w:ascii="Times New Roman" w:eastAsia="仿宋" w:hAnsi="Times New Roman" w:hint="eastAsia"/>
          <w:spacing w:val="0"/>
          <w:kern w:val="2"/>
          <w:sz w:val="28"/>
          <w:szCs w:val="28"/>
        </w:rPr>
        <w:t>、资金</w:t>
      </w:r>
      <w:r w:rsidR="00BC0155" w:rsidRPr="00C9448B">
        <w:rPr>
          <w:rFonts w:ascii="Times New Roman" w:eastAsia="仿宋" w:hAnsi="Times New Roman" w:hint="eastAsia"/>
          <w:spacing w:val="0"/>
          <w:kern w:val="2"/>
          <w:sz w:val="28"/>
          <w:szCs w:val="28"/>
        </w:rPr>
        <w:t>保障和</w:t>
      </w:r>
      <w:r w:rsidRPr="00C9448B">
        <w:rPr>
          <w:rFonts w:ascii="Times New Roman" w:eastAsia="仿宋" w:hAnsi="Times New Roman" w:hint="eastAsia"/>
          <w:spacing w:val="0"/>
          <w:kern w:val="2"/>
          <w:sz w:val="28"/>
          <w:szCs w:val="28"/>
        </w:rPr>
        <w:t>技术保障</w:t>
      </w:r>
      <w:r w:rsidR="00BC0155" w:rsidRPr="00C9448B">
        <w:rPr>
          <w:rFonts w:ascii="Times New Roman" w:eastAsia="仿宋" w:hAnsi="Times New Roman" w:hint="eastAsia"/>
          <w:spacing w:val="0"/>
          <w:kern w:val="2"/>
          <w:sz w:val="28"/>
          <w:szCs w:val="28"/>
        </w:rPr>
        <w:t>四个方面为《规划》的实施提供保障</w:t>
      </w:r>
      <w:r w:rsidRPr="00C9448B">
        <w:rPr>
          <w:rFonts w:ascii="Times New Roman" w:eastAsia="仿宋" w:hAnsi="Times New Roman" w:hint="eastAsia"/>
          <w:spacing w:val="0"/>
          <w:kern w:val="2"/>
          <w:sz w:val="28"/>
          <w:szCs w:val="28"/>
        </w:rPr>
        <w:t>。</w:t>
      </w:r>
    </w:p>
    <w:p w14:paraId="613A0DB1" w14:textId="77777777" w:rsidR="00157FA6" w:rsidRPr="00C9448B" w:rsidRDefault="00157FA6" w:rsidP="00D5376B">
      <w:pPr>
        <w:pStyle w:val="ac"/>
        <w:spacing w:beforeLines="50" w:before="217" w:beforeAutospacing="0" w:after="0" w:afterAutospacing="0" w:line="500" w:lineRule="exact"/>
        <w:jc w:val="both"/>
        <w:rPr>
          <w:rFonts w:ascii="仿宋" w:eastAsia="仿宋" w:hAnsi="仿宋" w:cs="Calibri"/>
          <w:b/>
          <w:bCs/>
          <w:sz w:val="32"/>
          <w:szCs w:val="32"/>
        </w:rPr>
      </w:pPr>
      <w:r w:rsidRPr="00C9448B">
        <w:rPr>
          <w:rFonts w:ascii="仿宋" w:eastAsia="仿宋" w:hAnsi="仿宋" w:cs="Calibri" w:hint="eastAsia"/>
          <w:b/>
          <w:bCs/>
          <w:sz w:val="32"/>
          <w:szCs w:val="32"/>
        </w:rPr>
        <w:t>五、下步工作建议</w:t>
      </w:r>
    </w:p>
    <w:p w14:paraId="5BBDD85B" w14:textId="77777777" w:rsidR="001A392C" w:rsidRPr="00C9448B" w:rsidRDefault="00DA4A66" w:rsidP="00195535">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hint="eastAsia"/>
          <w:spacing w:val="0"/>
          <w:kern w:val="2"/>
          <w:sz w:val="28"/>
          <w:szCs w:val="28"/>
        </w:rPr>
        <w:t>《规划》征求意见结束后，由县林业局组织第三方服务机构根据相关意见和建议对《规划》进行修改完善。</w:t>
      </w:r>
    </w:p>
    <w:p w14:paraId="0A8E5E91" w14:textId="792D590A" w:rsidR="00DA4A66" w:rsidRDefault="005C03DD" w:rsidP="00195535">
      <w:pPr>
        <w:spacing w:beforeLines="50" w:before="217" w:line="300" w:lineRule="auto"/>
        <w:ind w:firstLineChars="200" w:firstLine="560"/>
        <w:rPr>
          <w:rFonts w:ascii="Times New Roman" w:eastAsia="仿宋" w:hAnsi="Times New Roman"/>
          <w:spacing w:val="0"/>
          <w:kern w:val="2"/>
          <w:sz w:val="28"/>
          <w:szCs w:val="28"/>
        </w:rPr>
      </w:pPr>
      <w:r w:rsidRPr="00C9448B">
        <w:rPr>
          <w:rFonts w:ascii="Times New Roman" w:eastAsia="仿宋" w:hAnsi="Times New Roman" w:hint="eastAsia"/>
          <w:spacing w:val="0"/>
          <w:kern w:val="2"/>
          <w:sz w:val="28"/>
          <w:szCs w:val="28"/>
        </w:rPr>
        <w:t>《规划》修改完善后，</w:t>
      </w:r>
      <w:r w:rsidR="00DA4A66" w:rsidRPr="00C9448B">
        <w:rPr>
          <w:rFonts w:ascii="Times New Roman" w:eastAsia="仿宋" w:hAnsi="Times New Roman" w:hint="eastAsia"/>
          <w:spacing w:val="0"/>
          <w:kern w:val="2"/>
          <w:sz w:val="28"/>
          <w:szCs w:val="28"/>
        </w:rPr>
        <w:t>建议</w:t>
      </w:r>
      <w:r w:rsidRPr="00C9448B">
        <w:rPr>
          <w:rFonts w:ascii="Times New Roman" w:eastAsia="仿宋" w:hAnsi="Times New Roman" w:hint="eastAsia"/>
          <w:spacing w:val="0"/>
          <w:kern w:val="2"/>
          <w:sz w:val="28"/>
          <w:szCs w:val="28"/>
        </w:rPr>
        <w:t>由</w:t>
      </w:r>
      <w:r w:rsidR="00DA4A66" w:rsidRPr="00C9448B">
        <w:rPr>
          <w:rFonts w:ascii="Times New Roman" w:eastAsia="仿宋" w:hAnsi="Times New Roman" w:hint="eastAsia"/>
          <w:spacing w:val="0"/>
          <w:kern w:val="2"/>
          <w:sz w:val="28"/>
          <w:szCs w:val="28"/>
        </w:rPr>
        <w:t>局党组研究</w:t>
      </w:r>
      <w:r w:rsidRPr="00C9448B">
        <w:rPr>
          <w:rFonts w:ascii="Times New Roman" w:eastAsia="仿宋" w:hAnsi="Times New Roman" w:hint="eastAsia"/>
          <w:spacing w:val="0"/>
          <w:kern w:val="2"/>
          <w:sz w:val="28"/>
          <w:szCs w:val="28"/>
        </w:rPr>
        <w:t>并</w:t>
      </w:r>
      <w:r w:rsidR="00DA4A66" w:rsidRPr="00C9448B">
        <w:rPr>
          <w:rFonts w:ascii="Times New Roman" w:eastAsia="仿宋" w:hAnsi="Times New Roman" w:hint="eastAsia"/>
          <w:spacing w:val="0"/>
          <w:kern w:val="2"/>
          <w:sz w:val="28"/>
          <w:szCs w:val="28"/>
        </w:rPr>
        <w:t>报请县政府审定后发布实施。</w:t>
      </w:r>
    </w:p>
    <w:bookmarkEnd w:id="1"/>
    <w:p w14:paraId="5418695D" w14:textId="77777777" w:rsidR="00DA4A66" w:rsidRPr="00195535" w:rsidRDefault="00DA4A66">
      <w:pPr>
        <w:spacing w:beforeLines="50" w:before="217" w:line="300" w:lineRule="auto"/>
        <w:ind w:firstLineChars="200" w:firstLine="560"/>
        <w:rPr>
          <w:rFonts w:ascii="Times New Roman" w:eastAsia="仿宋" w:hAnsi="Times New Roman"/>
          <w:spacing w:val="0"/>
          <w:kern w:val="2"/>
          <w:sz w:val="28"/>
          <w:szCs w:val="28"/>
        </w:rPr>
      </w:pPr>
    </w:p>
    <w:sectPr w:rsidR="00DA4A66" w:rsidRPr="00195535" w:rsidSect="002C7793">
      <w:pgSz w:w="11907" w:h="16840" w:code="9"/>
      <w:pgMar w:top="1440" w:right="1800" w:bottom="1440" w:left="1800" w:header="851" w:footer="850" w:gutter="0"/>
      <w:pgNumType w:start="1"/>
      <w:cols w:space="425"/>
      <w:titlePg/>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DFF5" w14:textId="77777777" w:rsidR="00B43544" w:rsidRDefault="00B43544" w:rsidP="005532EB">
      <w:pPr>
        <w:spacing w:before="0" w:line="240" w:lineRule="auto"/>
      </w:pPr>
      <w:r>
        <w:separator/>
      </w:r>
    </w:p>
  </w:endnote>
  <w:endnote w:type="continuationSeparator" w:id="0">
    <w:p w14:paraId="35B391F8" w14:textId="77777777" w:rsidR="00B43544" w:rsidRDefault="00B43544" w:rsidP="005532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黑体"/>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小标宋_GBK">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A4D0" w14:textId="77777777" w:rsidR="00B43544" w:rsidRDefault="00B43544" w:rsidP="005532EB">
      <w:pPr>
        <w:spacing w:before="0" w:line="240" w:lineRule="auto"/>
      </w:pPr>
      <w:r>
        <w:separator/>
      </w:r>
    </w:p>
  </w:footnote>
  <w:footnote w:type="continuationSeparator" w:id="0">
    <w:p w14:paraId="3BE161FD" w14:textId="77777777" w:rsidR="00B43544" w:rsidRDefault="00B43544" w:rsidP="005532EB">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defaultTabStop w:val="420"/>
  <w:drawingGridHorizontalSpacing w:val="164"/>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Top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70"/>
    <w:rsid w:val="00001405"/>
    <w:rsid w:val="0000162F"/>
    <w:rsid w:val="00006F99"/>
    <w:rsid w:val="0001167D"/>
    <w:rsid w:val="0001254B"/>
    <w:rsid w:val="000142F2"/>
    <w:rsid w:val="00014442"/>
    <w:rsid w:val="000145F7"/>
    <w:rsid w:val="00015CE0"/>
    <w:rsid w:val="000314EF"/>
    <w:rsid w:val="000368BC"/>
    <w:rsid w:val="00041201"/>
    <w:rsid w:val="00045207"/>
    <w:rsid w:val="00045AD5"/>
    <w:rsid w:val="00052C13"/>
    <w:rsid w:val="00054885"/>
    <w:rsid w:val="00055426"/>
    <w:rsid w:val="000555ED"/>
    <w:rsid w:val="000604FF"/>
    <w:rsid w:val="000605EF"/>
    <w:rsid w:val="0006094A"/>
    <w:rsid w:val="000621EA"/>
    <w:rsid w:val="00066E97"/>
    <w:rsid w:val="000711C9"/>
    <w:rsid w:val="0007284B"/>
    <w:rsid w:val="00073C64"/>
    <w:rsid w:val="00075D86"/>
    <w:rsid w:val="00081E55"/>
    <w:rsid w:val="00083548"/>
    <w:rsid w:val="0008358F"/>
    <w:rsid w:val="000902EA"/>
    <w:rsid w:val="0009186D"/>
    <w:rsid w:val="00091BE2"/>
    <w:rsid w:val="00096FB5"/>
    <w:rsid w:val="000A133A"/>
    <w:rsid w:val="000B0247"/>
    <w:rsid w:val="000B1E71"/>
    <w:rsid w:val="000C2A25"/>
    <w:rsid w:val="000C362F"/>
    <w:rsid w:val="000C386E"/>
    <w:rsid w:val="000C4423"/>
    <w:rsid w:val="000C79DF"/>
    <w:rsid w:val="000C7C73"/>
    <w:rsid w:val="000C7E73"/>
    <w:rsid w:val="000D120F"/>
    <w:rsid w:val="000D4F17"/>
    <w:rsid w:val="000E183B"/>
    <w:rsid w:val="000E26A1"/>
    <w:rsid w:val="000E3AAB"/>
    <w:rsid w:val="000E3C67"/>
    <w:rsid w:val="000F0C22"/>
    <w:rsid w:val="000F233F"/>
    <w:rsid w:val="000F3E05"/>
    <w:rsid w:val="000F6DFB"/>
    <w:rsid w:val="000F6FB7"/>
    <w:rsid w:val="001126B9"/>
    <w:rsid w:val="00112E49"/>
    <w:rsid w:val="001141D3"/>
    <w:rsid w:val="001155EA"/>
    <w:rsid w:val="001165D7"/>
    <w:rsid w:val="00117881"/>
    <w:rsid w:val="00121BB6"/>
    <w:rsid w:val="00122DC8"/>
    <w:rsid w:val="00127269"/>
    <w:rsid w:val="00132B5A"/>
    <w:rsid w:val="00133925"/>
    <w:rsid w:val="0013696A"/>
    <w:rsid w:val="00142C1C"/>
    <w:rsid w:val="00147ECA"/>
    <w:rsid w:val="00150D05"/>
    <w:rsid w:val="001571AE"/>
    <w:rsid w:val="00157FA6"/>
    <w:rsid w:val="00164D61"/>
    <w:rsid w:val="001659B2"/>
    <w:rsid w:val="001762F7"/>
    <w:rsid w:val="001826E7"/>
    <w:rsid w:val="001827F4"/>
    <w:rsid w:val="00182D9C"/>
    <w:rsid w:val="0018397A"/>
    <w:rsid w:val="00183C1C"/>
    <w:rsid w:val="00187757"/>
    <w:rsid w:val="00195535"/>
    <w:rsid w:val="001A182E"/>
    <w:rsid w:val="001A392C"/>
    <w:rsid w:val="001A6CF2"/>
    <w:rsid w:val="001B32B8"/>
    <w:rsid w:val="001B65C9"/>
    <w:rsid w:val="001C16BF"/>
    <w:rsid w:val="001D1432"/>
    <w:rsid w:val="001D1E7B"/>
    <w:rsid w:val="001D5F4F"/>
    <w:rsid w:val="001D75CF"/>
    <w:rsid w:val="001E1A6F"/>
    <w:rsid w:val="001E24E1"/>
    <w:rsid w:val="001E5E9A"/>
    <w:rsid w:val="001E73EC"/>
    <w:rsid w:val="001F3803"/>
    <w:rsid w:val="001F566A"/>
    <w:rsid w:val="00204302"/>
    <w:rsid w:val="00205636"/>
    <w:rsid w:val="00206298"/>
    <w:rsid w:val="00207714"/>
    <w:rsid w:val="0021213D"/>
    <w:rsid w:val="002168D0"/>
    <w:rsid w:val="00223979"/>
    <w:rsid w:val="00225C43"/>
    <w:rsid w:val="00235D87"/>
    <w:rsid w:val="00235FCC"/>
    <w:rsid w:val="00241261"/>
    <w:rsid w:val="002413C9"/>
    <w:rsid w:val="00253F0E"/>
    <w:rsid w:val="00261BF3"/>
    <w:rsid w:val="00262689"/>
    <w:rsid w:val="00266A1F"/>
    <w:rsid w:val="002751E7"/>
    <w:rsid w:val="00285DA2"/>
    <w:rsid w:val="00291704"/>
    <w:rsid w:val="00293E66"/>
    <w:rsid w:val="00295E70"/>
    <w:rsid w:val="002A021D"/>
    <w:rsid w:val="002A144D"/>
    <w:rsid w:val="002A49F3"/>
    <w:rsid w:val="002A61ED"/>
    <w:rsid w:val="002A7927"/>
    <w:rsid w:val="002B1BDA"/>
    <w:rsid w:val="002B1FB8"/>
    <w:rsid w:val="002B38FA"/>
    <w:rsid w:val="002C0101"/>
    <w:rsid w:val="002C10BE"/>
    <w:rsid w:val="002C284A"/>
    <w:rsid w:val="002C7793"/>
    <w:rsid w:val="002D396F"/>
    <w:rsid w:val="002E233A"/>
    <w:rsid w:val="002E77CB"/>
    <w:rsid w:val="002F211B"/>
    <w:rsid w:val="002F27B7"/>
    <w:rsid w:val="002F3580"/>
    <w:rsid w:val="002F44CA"/>
    <w:rsid w:val="002F4FBD"/>
    <w:rsid w:val="0030235B"/>
    <w:rsid w:val="00305D8C"/>
    <w:rsid w:val="00311110"/>
    <w:rsid w:val="00311B42"/>
    <w:rsid w:val="003124B5"/>
    <w:rsid w:val="00312EC8"/>
    <w:rsid w:val="00316763"/>
    <w:rsid w:val="00320C42"/>
    <w:rsid w:val="003219F4"/>
    <w:rsid w:val="003230A8"/>
    <w:rsid w:val="0032704E"/>
    <w:rsid w:val="003307E1"/>
    <w:rsid w:val="003326A1"/>
    <w:rsid w:val="00333B2E"/>
    <w:rsid w:val="003351A4"/>
    <w:rsid w:val="00336151"/>
    <w:rsid w:val="003363D2"/>
    <w:rsid w:val="0033670D"/>
    <w:rsid w:val="003404DC"/>
    <w:rsid w:val="00340BE6"/>
    <w:rsid w:val="00340D90"/>
    <w:rsid w:val="00341131"/>
    <w:rsid w:val="00341AFB"/>
    <w:rsid w:val="00341BE5"/>
    <w:rsid w:val="003465B6"/>
    <w:rsid w:val="00351325"/>
    <w:rsid w:val="003542C5"/>
    <w:rsid w:val="0036032E"/>
    <w:rsid w:val="00365955"/>
    <w:rsid w:val="0036692B"/>
    <w:rsid w:val="003708E5"/>
    <w:rsid w:val="00374044"/>
    <w:rsid w:val="00376E13"/>
    <w:rsid w:val="00376FBF"/>
    <w:rsid w:val="00380448"/>
    <w:rsid w:val="00385353"/>
    <w:rsid w:val="003904FB"/>
    <w:rsid w:val="00392846"/>
    <w:rsid w:val="003A4BEC"/>
    <w:rsid w:val="003A645F"/>
    <w:rsid w:val="003A6E4F"/>
    <w:rsid w:val="003B44B5"/>
    <w:rsid w:val="003C3D8B"/>
    <w:rsid w:val="003D130A"/>
    <w:rsid w:val="003D2D6F"/>
    <w:rsid w:val="003D3DEC"/>
    <w:rsid w:val="003D47AB"/>
    <w:rsid w:val="003E0004"/>
    <w:rsid w:val="003E31D4"/>
    <w:rsid w:val="003E38E3"/>
    <w:rsid w:val="003F07E6"/>
    <w:rsid w:val="003F1113"/>
    <w:rsid w:val="003F3A5D"/>
    <w:rsid w:val="003F3B80"/>
    <w:rsid w:val="003F5005"/>
    <w:rsid w:val="003F69BB"/>
    <w:rsid w:val="003F74F7"/>
    <w:rsid w:val="00407D31"/>
    <w:rsid w:val="00415784"/>
    <w:rsid w:val="004200ED"/>
    <w:rsid w:val="00420276"/>
    <w:rsid w:val="004215CB"/>
    <w:rsid w:val="00430B0A"/>
    <w:rsid w:val="00434D60"/>
    <w:rsid w:val="00437181"/>
    <w:rsid w:val="00437309"/>
    <w:rsid w:val="0044445D"/>
    <w:rsid w:val="00447370"/>
    <w:rsid w:val="00447C78"/>
    <w:rsid w:val="004558F4"/>
    <w:rsid w:val="004578FA"/>
    <w:rsid w:val="0046062E"/>
    <w:rsid w:val="00462708"/>
    <w:rsid w:val="00465BC8"/>
    <w:rsid w:val="00470C46"/>
    <w:rsid w:val="00494418"/>
    <w:rsid w:val="00494F13"/>
    <w:rsid w:val="00495AAA"/>
    <w:rsid w:val="004A65E4"/>
    <w:rsid w:val="004B6AAB"/>
    <w:rsid w:val="004C1DBE"/>
    <w:rsid w:val="004C50B1"/>
    <w:rsid w:val="004D10D4"/>
    <w:rsid w:val="004D66D6"/>
    <w:rsid w:val="004E255F"/>
    <w:rsid w:val="004E56C0"/>
    <w:rsid w:val="004E5D7F"/>
    <w:rsid w:val="004F2857"/>
    <w:rsid w:val="004F4C03"/>
    <w:rsid w:val="004F5FBF"/>
    <w:rsid w:val="004F766E"/>
    <w:rsid w:val="00506E0F"/>
    <w:rsid w:val="00510512"/>
    <w:rsid w:val="00512835"/>
    <w:rsid w:val="0052691E"/>
    <w:rsid w:val="00527F2F"/>
    <w:rsid w:val="00527FF5"/>
    <w:rsid w:val="00530117"/>
    <w:rsid w:val="00532F81"/>
    <w:rsid w:val="00533476"/>
    <w:rsid w:val="0053572E"/>
    <w:rsid w:val="00537833"/>
    <w:rsid w:val="0054592D"/>
    <w:rsid w:val="0054649F"/>
    <w:rsid w:val="005532EB"/>
    <w:rsid w:val="005534DE"/>
    <w:rsid w:val="00571C66"/>
    <w:rsid w:val="005734A1"/>
    <w:rsid w:val="005745D3"/>
    <w:rsid w:val="00576158"/>
    <w:rsid w:val="005777F2"/>
    <w:rsid w:val="00580789"/>
    <w:rsid w:val="00580D62"/>
    <w:rsid w:val="00590980"/>
    <w:rsid w:val="0059381F"/>
    <w:rsid w:val="005951E9"/>
    <w:rsid w:val="00596635"/>
    <w:rsid w:val="005967A5"/>
    <w:rsid w:val="00597554"/>
    <w:rsid w:val="005A1A65"/>
    <w:rsid w:val="005A294D"/>
    <w:rsid w:val="005A6546"/>
    <w:rsid w:val="005A6F3E"/>
    <w:rsid w:val="005C034D"/>
    <w:rsid w:val="005C03DD"/>
    <w:rsid w:val="005C1F4B"/>
    <w:rsid w:val="005C2ED7"/>
    <w:rsid w:val="005C305F"/>
    <w:rsid w:val="005C3978"/>
    <w:rsid w:val="005C58CA"/>
    <w:rsid w:val="005D1F0C"/>
    <w:rsid w:val="005E5D9A"/>
    <w:rsid w:val="005F4580"/>
    <w:rsid w:val="00603464"/>
    <w:rsid w:val="00603AB6"/>
    <w:rsid w:val="00610C8E"/>
    <w:rsid w:val="006121C0"/>
    <w:rsid w:val="00614283"/>
    <w:rsid w:val="006178AF"/>
    <w:rsid w:val="0062097F"/>
    <w:rsid w:val="0062182C"/>
    <w:rsid w:val="006243B4"/>
    <w:rsid w:val="00625462"/>
    <w:rsid w:val="00636D4B"/>
    <w:rsid w:val="0064095D"/>
    <w:rsid w:val="006418BE"/>
    <w:rsid w:val="006467C4"/>
    <w:rsid w:val="00646B94"/>
    <w:rsid w:val="00660C69"/>
    <w:rsid w:val="006636A6"/>
    <w:rsid w:val="00667BCE"/>
    <w:rsid w:val="00672555"/>
    <w:rsid w:val="006736EF"/>
    <w:rsid w:val="00691914"/>
    <w:rsid w:val="0069270D"/>
    <w:rsid w:val="006A0540"/>
    <w:rsid w:val="006A325E"/>
    <w:rsid w:val="006B2799"/>
    <w:rsid w:val="006B3478"/>
    <w:rsid w:val="006B3B5F"/>
    <w:rsid w:val="006B4258"/>
    <w:rsid w:val="006B58B0"/>
    <w:rsid w:val="006B6919"/>
    <w:rsid w:val="006B752F"/>
    <w:rsid w:val="006C6642"/>
    <w:rsid w:val="006D0E10"/>
    <w:rsid w:val="006D3EC6"/>
    <w:rsid w:val="006D3F78"/>
    <w:rsid w:val="006D4253"/>
    <w:rsid w:val="006D6F6F"/>
    <w:rsid w:val="006E2715"/>
    <w:rsid w:val="006E6C44"/>
    <w:rsid w:val="006E700D"/>
    <w:rsid w:val="006F35AD"/>
    <w:rsid w:val="00706ED6"/>
    <w:rsid w:val="007122E3"/>
    <w:rsid w:val="00716D92"/>
    <w:rsid w:val="00720DFA"/>
    <w:rsid w:val="00726EDE"/>
    <w:rsid w:val="007302AD"/>
    <w:rsid w:val="00730325"/>
    <w:rsid w:val="00740088"/>
    <w:rsid w:val="007400BE"/>
    <w:rsid w:val="00744D23"/>
    <w:rsid w:val="00754F56"/>
    <w:rsid w:val="00755481"/>
    <w:rsid w:val="00786975"/>
    <w:rsid w:val="00786F3C"/>
    <w:rsid w:val="00790179"/>
    <w:rsid w:val="007920C0"/>
    <w:rsid w:val="00793038"/>
    <w:rsid w:val="00793750"/>
    <w:rsid w:val="00795DD3"/>
    <w:rsid w:val="0079644D"/>
    <w:rsid w:val="007A2941"/>
    <w:rsid w:val="007A30F7"/>
    <w:rsid w:val="007A54FF"/>
    <w:rsid w:val="007A6D41"/>
    <w:rsid w:val="007B246D"/>
    <w:rsid w:val="007B4DAC"/>
    <w:rsid w:val="007B5E80"/>
    <w:rsid w:val="007B6B9C"/>
    <w:rsid w:val="007C2A6B"/>
    <w:rsid w:val="007C3970"/>
    <w:rsid w:val="007C3C75"/>
    <w:rsid w:val="007C48CC"/>
    <w:rsid w:val="007C54A0"/>
    <w:rsid w:val="007C7C6D"/>
    <w:rsid w:val="007D1920"/>
    <w:rsid w:val="007D26C1"/>
    <w:rsid w:val="007D3188"/>
    <w:rsid w:val="007D7562"/>
    <w:rsid w:val="007E0FA3"/>
    <w:rsid w:val="007E6282"/>
    <w:rsid w:val="007E70DD"/>
    <w:rsid w:val="007F1AB4"/>
    <w:rsid w:val="007F1DAB"/>
    <w:rsid w:val="007F52A6"/>
    <w:rsid w:val="00803531"/>
    <w:rsid w:val="00805F47"/>
    <w:rsid w:val="008109E5"/>
    <w:rsid w:val="00811CD1"/>
    <w:rsid w:val="00826234"/>
    <w:rsid w:val="008329C3"/>
    <w:rsid w:val="00850E8A"/>
    <w:rsid w:val="00853F6A"/>
    <w:rsid w:val="00856BD6"/>
    <w:rsid w:val="00857127"/>
    <w:rsid w:val="00861109"/>
    <w:rsid w:val="00862937"/>
    <w:rsid w:val="00865742"/>
    <w:rsid w:val="00870140"/>
    <w:rsid w:val="0087676B"/>
    <w:rsid w:val="008801AD"/>
    <w:rsid w:val="00881C1D"/>
    <w:rsid w:val="00881D1C"/>
    <w:rsid w:val="00882EB8"/>
    <w:rsid w:val="008834FF"/>
    <w:rsid w:val="00885374"/>
    <w:rsid w:val="008967EF"/>
    <w:rsid w:val="008A3E6C"/>
    <w:rsid w:val="008A6B57"/>
    <w:rsid w:val="008B38BA"/>
    <w:rsid w:val="008B7A0C"/>
    <w:rsid w:val="008C1E70"/>
    <w:rsid w:val="008C7D65"/>
    <w:rsid w:val="008D18D0"/>
    <w:rsid w:val="008D2B64"/>
    <w:rsid w:val="008E0FE3"/>
    <w:rsid w:val="008E6D6E"/>
    <w:rsid w:val="008E7D37"/>
    <w:rsid w:val="008F0774"/>
    <w:rsid w:val="008F3A6F"/>
    <w:rsid w:val="008F73C5"/>
    <w:rsid w:val="0090224F"/>
    <w:rsid w:val="00904186"/>
    <w:rsid w:val="00905469"/>
    <w:rsid w:val="00907B75"/>
    <w:rsid w:val="00910755"/>
    <w:rsid w:val="0091314A"/>
    <w:rsid w:val="00913E82"/>
    <w:rsid w:val="00917122"/>
    <w:rsid w:val="00917995"/>
    <w:rsid w:val="00923060"/>
    <w:rsid w:val="009247E9"/>
    <w:rsid w:val="00927FAB"/>
    <w:rsid w:val="00931B05"/>
    <w:rsid w:val="009344AB"/>
    <w:rsid w:val="00934C26"/>
    <w:rsid w:val="0093734E"/>
    <w:rsid w:val="00940076"/>
    <w:rsid w:val="009424C6"/>
    <w:rsid w:val="00962246"/>
    <w:rsid w:val="00966B19"/>
    <w:rsid w:val="009728FC"/>
    <w:rsid w:val="00972EB6"/>
    <w:rsid w:val="0097374F"/>
    <w:rsid w:val="00980A7E"/>
    <w:rsid w:val="00980B53"/>
    <w:rsid w:val="00986FE5"/>
    <w:rsid w:val="00990582"/>
    <w:rsid w:val="009933CB"/>
    <w:rsid w:val="00997561"/>
    <w:rsid w:val="009A1F8F"/>
    <w:rsid w:val="009A36D7"/>
    <w:rsid w:val="009B0150"/>
    <w:rsid w:val="009B6354"/>
    <w:rsid w:val="009C27A9"/>
    <w:rsid w:val="009C38C4"/>
    <w:rsid w:val="009C5FE0"/>
    <w:rsid w:val="009D1D46"/>
    <w:rsid w:val="009D3962"/>
    <w:rsid w:val="009D5AF4"/>
    <w:rsid w:val="009D6822"/>
    <w:rsid w:val="009E0EE5"/>
    <w:rsid w:val="009E4698"/>
    <w:rsid w:val="009E6BC8"/>
    <w:rsid w:val="009E7F98"/>
    <w:rsid w:val="009F5692"/>
    <w:rsid w:val="009F5EE3"/>
    <w:rsid w:val="00A00E89"/>
    <w:rsid w:val="00A014AF"/>
    <w:rsid w:val="00A0767A"/>
    <w:rsid w:val="00A1273F"/>
    <w:rsid w:val="00A132C6"/>
    <w:rsid w:val="00A13E7C"/>
    <w:rsid w:val="00A15559"/>
    <w:rsid w:val="00A17CD5"/>
    <w:rsid w:val="00A20502"/>
    <w:rsid w:val="00A2240C"/>
    <w:rsid w:val="00A25E6D"/>
    <w:rsid w:val="00A26721"/>
    <w:rsid w:val="00A32169"/>
    <w:rsid w:val="00A324C7"/>
    <w:rsid w:val="00A33B23"/>
    <w:rsid w:val="00A343A4"/>
    <w:rsid w:val="00A37854"/>
    <w:rsid w:val="00A41CE6"/>
    <w:rsid w:val="00A4253E"/>
    <w:rsid w:val="00A469B3"/>
    <w:rsid w:val="00A47C18"/>
    <w:rsid w:val="00A5130D"/>
    <w:rsid w:val="00A5575B"/>
    <w:rsid w:val="00A57AD2"/>
    <w:rsid w:val="00A631C9"/>
    <w:rsid w:val="00A63D37"/>
    <w:rsid w:val="00A6703B"/>
    <w:rsid w:val="00A675B8"/>
    <w:rsid w:val="00A67E2D"/>
    <w:rsid w:val="00A708A0"/>
    <w:rsid w:val="00A73CEC"/>
    <w:rsid w:val="00A85102"/>
    <w:rsid w:val="00A94C13"/>
    <w:rsid w:val="00A9592B"/>
    <w:rsid w:val="00AA2F3A"/>
    <w:rsid w:val="00AA3737"/>
    <w:rsid w:val="00AA49D4"/>
    <w:rsid w:val="00AB2DE5"/>
    <w:rsid w:val="00AB7CC5"/>
    <w:rsid w:val="00AC011D"/>
    <w:rsid w:val="00AC128C"/>
    <w:rsid w:val="00AC287F"/>
    <w:rsid w:val="00AD0C94"/>
    <w:rsid w:val="00AD2E85"/>
    <w:rsid w:val="00AD4CBA"/>
    <w:rsid w:val="00AE5604"/>
    <w:rsid w:val="00AE6B15"/>
    <w:rsid w:val="00AF036F"/>
    <w:rsid w:val="00AF23D3"/>
    <w:rsid w:val="00B001E4"/>
    <w:rsid w:val="00B039BC"/>
    <w:rsid w:val="00B07469"/>
    <w:rsid w:val="00B16C52"/>
    <w:rsid w:val="00B21CB1"/>
    <w:rsid w:val="00B2238B"/>
    <w:rsid w:val="00B22B36"/>
    <w:rsid w:val="00B27BEC"/>
    <w:rsid w:val="00B31F78"/>
    <w:rsid w:val="00B33C3C"/>
    <w:rsid w:val="00B43544"/>
    <w:rsid w:val="00B535D0"/>
    <w:rsid w:val="00B61863"/>
    <w:rsid w:val="00B61E05"/>
    <w:rsid w:val="00B728DB"/>
    <w:rsid w:val="00B74788"/>
    <w:rsid w:val="00B86FE5"/>
    <w:rsid w:val="00B921CF"/>
    <w:rsid w:val="00B921DF"/>
    <w:rsid w:val="00B933DE"/>
    <w:rsid w:val="00B93E7A"/>
    <w:rsid w:val="00B93F21"/>
    <w:rsid w:val="00BA66B1"/>
    <w:rsid w:val="00BA75A2"/>
    <w:rsid w:val="00BB15CA"/>
    <w:rsid w:val="00BB396E"/>
    <w:rsid w:val="00BB68AF"/>
    <w:rsid w:val="00BC0155"/>
    <w:rsid w:val="00BC2F40"/>
    <w:rsid w:val="00BC5F29"/>
    <w:rsid w:val="00BC7A24"/>
    <w:rsid w:val="00BC7B96"/>
    <w:rsid w:val="00BD4701"/>
    <w:rsid w:val="00BD607C"/>
    <w:rsid w:val="00BD66B9"/>
    <w:rsid w:val="00BD7BB9"/>
    <w:rsid w:val="00BD7E6D"/>
    <w:rsid w:val="00BF1776"/>
    <w:rsid w:val="00BF7F6C"/>
    <w:rsid w:val="00C03E7B"/>
    <w:rsid w:val="00C04531"/>
    <w:rsid w:val="00C04954"/>
    <w:rsid w:val="00C0692A"/>
    <w:rsid w:val="00C07CD1"/>
    <w:rsid w:val="00C20C6A"/>
    <w:rsid w:val="00C21DFD"/>
    <w:rsid w:val="00C2417C"/>
    <w:rsid w:val="00C32340"/>
    <w:rsid w:val="00C40C6C"/>
    <w:rsid w:val="00C51A02"/>
    <w:rsid w:val="00C51BBD"/>
    <w:rsid w:val="00C54338"/>
    <w:rsid w:val="00C61ADF"/>
    <w:rsid w:val="00C640A4"/>
    <w:rsid w:val="00C66559"/>
    <w:rsid w:val="00C73A58"/>
    <w:rsid w:val="00C74538"/>
    <w:rsid w:val="00C773A3"/>
    <w:rsid w:val="00C775B9"/>
    <w:rsid w:val="00C83529"/>
    <w:rsid w:val="00C85BC1"/>
    <w:rsid w:val="00C869C1"/>
    <w:rsid w:val="00C869D7"/>
    <w:rsid w:val="00C8708D"/>
    <w:rsid w:val="00C8735F"/>
    <w:rsid w:val="00C93D62"/>
    <w:rsid w:val="00C9448B"/>
    <w:rsid w:val="00C95CFF"/>
    <w:rsid w:val="00C97569"/>
    <w:rsid w:val="00CA14C9"/>
    <w:rsid w:val="00CA15F7"/>
    <w:rsid w:val="00CA3A8B"/>
    <w:rsid w:val="00CA3B5F"/>
    <w:rsid w:val="00CA4682"/>
    <w:rsid w:val="00CA471B"/>
    <w:rsid w:val="00CA5A1E"/>
    <w:rsid w:val="00CB4DEA"/>
    <w:rsid w:val="00CC1FA5"/>
    <w:rsid w:val="00CC6669"/>
    <w:rsid w:val="00CD146D"/>
    <w:rsid w:val="00CD468C"/>
    <w:rsid w:val="00CE306B"/>
    <w:rsid w:val="00CE7507"/>
    <w:rsid w:val="00CE7AD0"/>
    <w:rsid w:val="00CF1835"/>
    <w:rsid w:val="00CF44CB"/>
    <w:rsid w:val="00CF646F"/>
    <w:rsid w:val="00CF6CEC"/>
    <w:rsid w:val="00CF75C1"/>
    <w:rsid w:val="00D03776"/>
    <w:rsid w:val="00D042BF"/>
    <w:rsid w:val="00D0436E"/>
    <w:rsid w:val="00D04CAF"/>
    <w:rsid w:val="00D0655C"/>
    <w:rsid w:val="00D116E9"/>
    <w:rsid w:val="00D13346"/>
    <w:rsid w:val="00D134DC"/>
    <w:rsid w:val="00D17220"/>
    <w:rsid w:val="00D20D4F"/>
    <w:rsid w:val="00D23FE6"/>
    <w:rsid w:val="00D2685D"/>
    <w:rsid w:val="00D30D11"/>
    <w:rsid w:val="00D3531D"/>
    <w:rsid w:val="00D417FE"/>
    <w:rsid w:val="00D52AF1"/>
    <w:rsid w:val="00D5376B"/>
    <w:rsid w:val="00D57CFB"/>
    <w:rsid w:val="00D61A75"/>
    <w:rsid w:val="00D65A14"/>
    <w:rsid w:val="00D65C90"/>
    <w:rsid w:val="00D6609F"/>
    <w:rsid w:val="00D72ED5"/>
    <w:rsid w:val="00D74AE1"/>
    <w:rsid w:val="00D74FF8"/>
    <w:rsid w:val="00D8018C"/>
    <w:rsid w:val="00D82190"/>
    <w:rsid w:val="00D84D41"/>
    <w:rsid w:val="00D90E7F"/>
    <w:rsid w:val="00D92181"/>
    <w:rsid w:val="00D94DA0"/>
    <w:rsid w:val="00D96156"/>
    <w:rsid w:val="00DA2109"/>
    <w:rsid w:val="00DA3293"/>
    <w:rsid w:val="00DA4A66"/>
    <w:rsid w:val="00DC0888"/>
    <w:rsid w:val="00DD2680"/>
    <w:rsid w:val="00DE1920"/>
    <w:rsid w:val="00DE2545"/>
    <w:rsid w:val="00DE31BF"/>
    <w:rsid w:val="00DE6618"/>
    <w:rsid w:val="00DF4323"/>
    <w:rsid w:val="00DF48C4"/>
    <w:rsid w:val="00DF57EC"/>
    <w:rsid w:val="00DF7D15"/>
    <w:rsid w:val="00E05C27"/>
    <w:rsid w:val="00E10227"/>
    <w:rsid w:val="00E139BD"/>
    <w:rsid w:val="00E153F1"/>
    <w:rsid w:val="00E156F6"/>
    <w:rsid w:val="00E25B51"/>
    <w:rsid w:val="00E26AB1"/>
    <w:rsid w:val="00E31C87"/>
    <w:rsid w:val="00E37D5A"/>
    <w:rsid w:val="00E402AE"/>
    <w:rsid w:val="00E4072A"/>
    <w:rsid w:val="00E54840"/>
    <w:rsid w:val="00E5789B"/>
    <w:rsid w:val="00E6271B"/>
    <w:rsid w:val="00E62C51"/>
    <w:rsid w:val="00E641B3"/>
    <w:rsid w:val="00E73107"/>
    <w:rsid w:val="00E75173"/>
    <w:rsid w:val="00E7544B"/>
    <w:rsid w:val="00E810B4"/>
    <w:rsid w:val="00E83187"/>
    <w:rsid w:val="00E94870"/>
    <w:rsid w:val="00E970B0"/>
    <w:rsid w:val="00EA2848"/>
    <w:rsid w:val="00EA6942"/>
    <w:rsid w:val="00EA71FA"/>
    <w:rsid w:val="00EC46B7"/>
    <w:rsid w:val="00ED3B07"/>
    <w:rsid w:val="00ED577B"/>
    <w:rsid w:val="00EE5433"/>
    <w:rsid w:val="00EE73A5"/>
    <w:rsid w:val="00EF4988"/>
    <w:rsid w:val="00EF52CF"/>
    <w:rsid w:val="00F001D2"/>
    <w:rsid w:val="00F05F0F"/>
    <w:rsid w:val="00F06A60"/>
    <w:rsid w:val="00F12ACD"/>
    <w:rsid w:val="00F14511"/>
    <w:rsid w:val="00F14886"/>
    <w:rsid w:val="00F16B47"/>
    <w:rsid w:val="00F1711F"/>
    <w:rsid w:val="00F2079F"/>
    <w:rsid w:val="00F21E9A"/>
    <w:rsid w:val="00F23632"/>
    <w:rsid w:val="00F31807"/>
    <w:rsid w:val="00F32823"/>
    <w:rsid w:val="00F332FA"/>
    <w:rsid w:val="00F52747"/>
    <w:rsid w:val="00F54890"/>
    <w:rsid w:val="00F55371"/>
    <w:rsid w:val="00F563D4"/>
    <w:rsid w:val="00F60F26"/>
    <w:rsid w:val="00F703DA"/>
    <w:rsid w:val="00F709D5"/>
    <w:rsid w:val="00F74913"/>
    <w:rsid w:val="00F75950"/>
    <w:rsid w:val="00F8117E"/>
    <w:rsid w:val="00F8182D"/>
    <w:rsid w:val="00F85168"/>
    <w:rsid w:val="00F872CC"/>
    <w:rsid w:val="00F906E6"/>
    <w:rsid w:val="00F93A9E"/>
    <w:rsid w:val="00F93E22"/>
    <w:rsid w:val="00F94219"/>
    <w:rsid w:val="00FA11A2"/>
    <w:rsid w:val="00FA581D"/>
    <w:rsid w:val="00FA661A"/>
    <w:rsid w:val="00FB1890"/>
    <w:rsid w:val="00FB6572"/>
    <w:rsid w:val="00FC05A1"/>
    <w:rsid w:val="00FC1A7B"/>
    <w:rsid w:val="00FC3BDB"/>
    <w:rsid w:val="00FC7AAF"/>
    <w:rsid w:val="00FD4B31"/>
    <w:rsid w:val="00FD5CEE"/>
    <w:rsid w:val="00FE468F"/>
    <w:rsid w:val="00FE6DA6"/>
    <w:rsid w:val="00FF02B1"/>
    <w:rsid w:val="00FF3125"/>
    <w:rsid w:val="00FF5F98"/>
    <w:rsid w:val="00FF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D0AF3"/>
  <w15:chartTrackingRefBased/>
  <w15:docId w15:val="{6B273466-DB40-41B2-929E-AE6AD113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A25"/>
    <w:pPr>
      <w:widowControl w:val="0"/>
      <w:adjustRightInd w:val="0"/>
      <w:snapToGrid w:val="0"/>
      <w:spacing w:before="40" w:line="288" w:lineRule="auto"/>
      <w:ind w:firstLine="675"/>
      <w:jc w:val="both"/>
      <w:textAlignment w:val="baseline"/>
    </w:pPr>
    <w:rPr>
      <w:rFonts w:ascii="宋体" w:eastAsia="方正仿宋_GBK" w:hAnsi="宋体"/>
      <w:spacing w:val="4"/>
      <w:sz w:val="32"/>
    </w:rPr>
  </w:style>
  <w:style w:type="paragraph" w:styleId="1">
    <w:name w:val="heading 1"/>
    <w:basedOn w:val="a"/>
    <w:next w:val="a"/>
    <w:link w:val="10"/>
    <w:qFormat/>
    <w:rsid w:val="00C93D62"/>
    <w:pPr>
      <w:keepNext/>
      <w:keepLines/>
      <w:widowControl/>
      <w:adjustRightInd/>
      <w:snapToGrid/>
      <w:spacing w:before="360" w:after="300" w:line="312" w:lineRule="auto"/>
      <w:ind w:firstLine="0"/>
      <w:jc w:val="center"/>
      <w:textAlignment w:val="auto"/>
      <w:outlineLvl w:val="0"/>
    </w:pPr>
    <w:rPr>
      <w:rFonts w:ascii="Arial" w:eastAsia="方正小标宋_GBK" w:hAnsi="Arial" w:cs="宋体"/>
      <w:spacing w:val="20"/>
      <w:kern w:val="44"/>
      <w:sz w:val="40"/>
      <w:szCs w:val="24"/>
    </w:rPr>
  </w:style>
  <w:style w:type="paragraph" w:styleId="2">
    <w:name w:val="heading 2"/>
    <w:basedOn w:val="a"/>
    <w:next w:val="a"/>
    <w:link w:val="20"/>
    <w:qFormat/>
    <w:rsid w:val="00C93D62"/>
    <w:pPr>
      <w:widowControl/>
      <w:adjustRightInd/>
      <w:snapToGrid/>
      <w:spacing w:before="300" w:after="300" w:line="312" w:lineRule="auto"/>
      <w:ind w:firstLine="0"/>
      <w:jc w:val="left"/>
      <w:textAlignment w:val="auto"/>
      <w:outlineLvl w:val="1"/>
    </w:pPr>
    <w:rPr>
      <w:rFonts w:ascii="黑体" w:eastAsia="黑体" w:hAnsi="Arial" w:cs="宋体"/>
      <w:spacing w:val="0"/>
      <w:sz w:val="24"/>
      <w:szCs w:val="24"/>
    </w:rPr>
  </w:style>
  <w:style w:type="paragraph" w:styleId="3">
    <w:name w:val="heading 3"/>
    <w:basedOn w:val="a"/>
    <w:next w:val="a"/>
    <w:link w:val="30"/>
    <w:uiPriority w:val="9"/>
    <w:qFormat/>
    <w:rsid w:val="00C93D62"/>
    <w:pPr>
      <w:keepNext/>
      <w:keepLines/>
      <w:widowControl/>
      <w:adjustRightInd/>
      <w:snapToGrid/>
      <w:spacing w:before="260" w:after="260" w:line="416" w:lineRule="auto"/>
      <w:ind w:firstLine="0"/>
      <w:jc w:val="left"/>
      <w:textAlignment w:val="auto"/>
      <w:outlineLvl w:val="2"/>
    </w:pPr>
    <w:rPr>
      <w:rFonts w:eastAsia="宋体" w:cs="宋体"/>
      <w:b/>
      <w:bCs/>
      <w:spacing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列出段落"/>
    <w:basedOn w:val="a"/>
    <w:uiPriority w:val="34"/>
    <w:qFormat/>
    <w:rsid w:val="00C93D62"/>
    <w:pPr>
      <w:widowControl/>
      <w:adjustRightInd/>
      <w:snapToGrid/>
      <w:spacing w:before="0" w:line="240" w:lineRule="auto"/>
      <w:ind w:firstLineChars="200" w:firstLine="420"/>
      <w:jc w:val="left"/>
      <w:textAlignment w:val="auto"/>
    </w:pPr>
    <w:rPr>
      <w:rFonts w:eastAsia="宋体" w:cs="宋体"/>
      <w:spacing w:val="0"/>
      <w:sz w:val="24"/>
      <w:szCs w:val="24"/>
    </w:rPr>
  </w:style>
  <w:style w:type="character" w:customStyle="1" w:styleId="10">
    <w:name w:val="标题 1 字符"/>
    <w:basedOn w:val="a0"/>
    <w:link w:val="1"/>
    <w:rsid w:val="00C93D62"/>
    <w:rPr>
      <w:rFonts w:ascii="Arial" w:eastAsia="方正小标宋_GBK" w:hAnsi="Arial" w:cs="宋体"/>
      <w:spacing w:val="20"/>
      <w:kern w:val="44"/>
      <w:sz w:val="40"/>
      <w:szCs w:val="24"/>
    </w:rPr>
  </w:style>
  <w:style w:type="character" w:customStyle="1" w:styleId="20">
    <w:name w:val="标题 2 字符"/>
    <w:basedOn w:val="a0"/>
    <w:link w:val="2"/>
    <w:rsid w:val="00C93D62"/>
    <w:rPr>
      <w:rFonts w:ascii="黑体" w:eastAsia="黑体" w:hAnsi="Arial" w:cs="宋体"/>
      <w:sz w:val="24"/>
      <w:szCs w:val="24"/>
    </w:rPr>
  </w:style>
  <w:style w:type="character" w:customStyle="1" w:styleId="30">
    <w:name w:val="标题 3 字符"/>
    <w:basedOn w:val="a0"/>
    <w:link w:val="3"/>
    <w:uiPriority w:val="9"/>
    <w:rsid w:val="00C93D62"/>
    <w:rPr>
      <w:rFonts w:ascii="宋体" w:hAnsi="宋体" w:cs="宋体"/>
      <w:b/>
      <w:bCs/>
      <w:sz w:val="24"/>
      <w:szCs w:val="32"/>
    </w:rPr>
  </w:style>
  <w:style w:type="character" w:styleId="a4">
    <w:name w:val="Strong"/>
    <w:uiPriority w:val="22"/>
    <w:qFormat/>
    <w:rsid w:val="00C93D62"/>
    <w:rPr>
      <w:b/>
      <w:bCs/>
    </w:rPr>
  </w:style>
  <w:style w:type="character" w:styleId="a5">
    <w:name w:val="Emphasis"/>
    <w:uiPriority w:val="20"/>
    <w:qFormat/>
    <w:rsid w:val="00C93D62"/>
    <w:rPr>
      <w:i/>
      <w:iCs/>
    </w:rPr>
  </w:style>
  <w:style w:type="paragraph" w:styleId="TOC">
    <w:name w:val="TOC Heading"/>
    <w:basedOn w:val="1"/>
    <w:next w:val="a"/>
    <w:uiPriority w:val="39"/>
    <w:unhideWhenUsed/>
    <w:qFormat/>
    <w:rsid w:val="00C93D62"/>
    <w:pPr>
      <w:spacing w:before="240" w:after="0" w:line="259" w:lineRule="auto"/>
      <w:jc w:val="left"/>
      <w:outlineLvl w:val="9"/>
    </w:pPr>
    <w:rPr>
      <w:rFonts w:asciiTheme="majorHAnsi" w:eastAsiaTheme="majorEastAsia" w:hAnsiTheme="majorHAnsi" w:cstheme="majorBidi"/>
      <w:color w:val="2F5496" w:themeColor="accent1" w:themeShade="BF"/>
      <w:spacing w:val="0"/>
      <w:kern w:val="0"/>
      <w:sz w:val="32"/>
      <w:szCs w:val="32"/>
    </w:rPr>
  </w:style>
  <w:style w:type="character" w:styleId="a6">
    <w:name w:val="Hyperlink"/>
    <w:basedOn w:val="a0"/>
    <w:uiPriority w:val="99"/>
    <w:semiHidden/>
    <w:unhideWhenUsed/>
    <w:rsid w:val="00997561"/>
    <w:rPr>
      <w:color w:val="0000FF"/>
      <w:u w:val="single"/>
    </w:rPr>
  </w:style>
  <w:style w:type="character" w:customStyle="1" w:styleId="font01">
    <w:name w:val="font01"/>
    <w:basedOn w:val="a0"/>
    <w:qFormat/>
    <w:rsid w:val="00437309"/>
    <w:rPr>
      <w:rFonts w:ascii="等线" w:eastAsia="等线" w:hAnsi="等线" w:cs="等线" w:hint="eastAsia"/>
      <w:color w:val="000000"/>
      <w:sz w:val="22"/>
      <w:szCs w:val="22"/>
      <w:u w:val="none"/>
    </w:rPr>
  </w:style>
  <w:style w:type="table" w:styleId="a7">
    <w:name w:val="Table Grid"/>
    <w:basedOn w:val="a1"/>
    <w:uiPriority w:val="39"/>
    <w:rsid w:val="00B72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532EB"/>
    <w:pPr>
      <w:pBdr>
        <w:bottom w:val="single" w:sz="6" w:space="1" w:color="auto"/>
      </w:pBdr>
      <w:tabs>
        <w:tab w:val="center" w:pos="4153"/>
        <w:tab w:val="right" w:pos="8306"/>
      </w:tabs>
      <w:spacing w:line="240" w:lineRule="auto"/>
      <w:jc w:val="center"/>
    </w:pPr>
    <w:rPr>
      <w:sz w:val="18"/>
      <w:szCs w:val="18"/>
    </w:rPr>
  </w:style>
  <w:style w:type="character" w:customStyle="1" w:styleId="a9">
    <w:name w:val="页眉 字符"/>
    <w:basedOn w:val="a0"/>
    <w:link w:val="a8"/>
    <w:uiPriority w:val="99"/>
    <w:rsid w:val="005532EB"/>
    <w:rPr>
      <w:rFonts w:ascii="宋体" w:eastAsia="方正仿宋_GBK" w:hAnsi="宋体"/>
      <w:spacing w:val="4"/>
      <w:sz w:val="18"/>
      <w:szCs w:val="18"/>
    </w:rPr>
  </w:style>
  <w:style w:type="paragraph" w:styleId="aa">
    <w:name w:val="footer"/>
    <w:basedOn w:val="a"/>
    <w:link w:val="ab"/>
    <w:uiPriority w:val="99"/>
    <w:unhideWhenUsed/>
    <w:rsid w:val="005532EB"/>
    <w:pPr>
      <w:tabs>
        <w:tab w:val="center" w:pos="4153"/>
        <w:tab w:val="right" w:pos="8306"/>
      </w:tabs>
      <w:spacing w:line="240" w:lineRule="auto"/>
      <w:jc w:val="left"/>
    </w:pPr>
    <w:rPr>
      <w:sz w:val="18"/>
      <w:szCs w:val="18"/>
    </w:rPr>
  </w:style>
  <w:style w:type="character" w:customStyle="1" w:styleId="ab">
    <w:name w:val="页脚 字符"/>
    <w:basedOn w:val="a0"/>
    <w:link w:val="aa"/>
    <w:uiPriority w:val="99"/>
    <w:rsid w:val="005532EB"/>
    <w:rPr>
      <w:rFonts w:ascii="宋体" w:eastAsia="方正仿宋_GBK" w:hAnsi="宋体"/>
      <w:spacing w:val="4"/>
      <w:sz w:val="18"/>
      <w:szCs w:val="18"/>
    </w:rPr>
  </w:style>
  <w:style w:type="paragraph" w:styleId="ac">
    <w:name w:val="Normal (Web)"/>
    <w:basedOn w:val="a"/>
    <w:uiPriority w:val="99"/>
    <w:semiHidden/>
    <w:unhideWhenUsed/>
    <w:rsid w:val="00157FA6"/>
    <w:pPr>
      <w:widowControl/>
      <w:adjustRightInd/>
      <w:snapToGrid/>
      <w:spacing w:before="100" w:beforeAutospacing="1" w:after="100" w:afterAutospacing="1" w:line="240" w:lineRule="auto"/>
      <w:ind w:firstLine="0"/>
      <w:jc w:val="left"/>
      <w:textAlignment w:val="auto"/>
    </w:pPr>
    <w:rPr>
      <w:rFonts w:eastAsia="宋体" w:cs="宋体"/>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41282">
      <w:bodyDiv w:val="1"/>
      <w:marLeft w:val="0"/>
      <w:marRight w:val="0"/>
      <w:marTop w:val="0"/>
      <w:marBottom w:val="0"/>
      <w:divBdr>
        <w:top w:val="none" w:sz="0" w:space="0" w:color="auto"/>
        <w:left w:val="none" w:sz="0" w:space="0" w:color="auto"/>
        <w:bottom w:val="none" w:sz="0" w:space="0" w:color="auto"/>
        <w:right w:val="none" w:sz="0" w:space="0" w:color="auto"/>
      </w:divBdr>
    </w:div>
    <w:div w:id="984894891">
      <w:bodyDiv w:val="1"/>
      <w:marLeft w:val="0"/>
      <w:marRight w:val="0"/>
      <w:marTop w:val="0"/>
      <w:marBottom w:val="0"/>
      <w:divBdr>
        <w:top w:val="none" w:sz="0" w:space="0" w:color="auto"/>
        <w:left w:val="none" w:sz="0" w:space="0" w:color="auto"/>
        <w:bottom w:val="none" w:sz="0" w:space="0" w:color="auto"/>
        <w:right w:val="none" w:sz="0" w:space="0" w:color="auto"/>
      </w:divBdr>
    </w:div>
    <w:div w:id="1744643332">
      <w:bodyDiv w:val="1"/>
      <w:marLeft w:val="0"/>
      <w:marRight w:val="0"/>
      <w:marTop w:val="0"/>
      <w:marBottom w:val="0"/>
      <w:divBdr>
        <w:top w:val="none" w:sz="0" w:space="0" w:color="auto"/>
        <w:left w:val="none" w:sz="0" w:space="0" w:color="auto"/>
        <w:bottom w:val="none" w:sz="0" w:space="0" w:color="auto"/>
        <w:right w:val="none" w:sz="0" w:space="0" w:color="auto"/>
      </w:divBdr>
    </w:div>
    <w:div w:id="17905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gif"/><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9A9A-3063-45F3-8EDE-57D4D8B9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HUHUAFENG</dc:creator>
  <cp:keywords/>
  <dc:description/>
  <cp:lastModifiedBy>Administrator</cp:lastModifiedBy>
  <cp:revision>2</cp:revision>
  <cp:lastPrinted>2023-06-29T09:55:00Z</cp:lastPrinted>
  <dcterms:created xsi:type="dcterms:W3CDTF">2024-05-06T06:50:00Z</dcterms:created>
  <dcterms:modified xsi:type="dcterms:W3CDTF">2024-05-06T06:50:00Z</dcterms:modified>
</cp:coreProperties>
</file>