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附表：</w:t>
      </w:r>
    </w:p>
    <w:p>
      <w:pPr>
        <w:jc w:val="center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2023年第2批次和平县农机购置补贴汇总表</w:t>
      </w:r>
      <w:bookmarkEnd w:id="0"/>
    </w:p>
    <w:p>
      <w:pPr>
        <w:jc w:val="right"/>
        <w:rPr>
          <w:rFonts w:hint="eastAsia" w:asci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sz w:val="24"/>
          <w:szCs w:val="24"/>
          <w:lang w:val="en-US" w:eastAsia="zh-CN"/>
        </w:rPr>
        <w:t>单位：元</w:t>
      </w:r>
    </w:p>
    <w:tbl>
      <w:tblPr>
        <w:tblStyle w:val="3"/>
        <w:tblW w:w="499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"/>
        <w:gridCol w:w="1215"/>
        <w:gridCol w:w="1186"/>
        <w:gridCol w:w="1201"/>
        <w:gridCol w:w="1261"/>
        <w:gridCol w:w="949"/>
        <w:gridCol w:w="1172"/>
        <w:gridCol w:w="6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镇别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补贴份数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补贴户数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补贴台数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购机补贴金额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报废补贴资金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总补贴金额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阳明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1420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1420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大坝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23730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23730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上陵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下车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长塘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6000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6000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优胜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贝墩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710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710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古寨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彭寨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1010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1010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林寨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礼士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东水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1420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1420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公白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合水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1420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1420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浰源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1420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1420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热水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青州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5680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5680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52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96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05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4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fldChar w:fldCharType="begin"/>
            </w: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instrText xml:space="preserve"> = sum(E2:E18) \* MERGEFORMAT </w:instrText>
            </w: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fldChar w:fldCharType="separate"/>
            </w: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42810</w:t>
            </w: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fldChar w:fldCharType="end"/>
            </w:r>
          </w:p>
        </w:tc>
        <w:tc>
          <w:tcPr>
            <w:tcW w:w="55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fldChar w:fldCharType="begin"/>
            </w: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instrText xml:space="preserve"> = sum(E2:E18) \* MERGEFORMAT </w:instrText>
            </w: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fldChar w:fldCharType="separate"/>
            </w: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42810</w:t>
            </w: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fldChar w:fldCharType="end"/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2024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17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eastAsia="zh-CN"/>
        </w:rPr>
        <w:t>文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kMmVhOWY5YjlhZmQwNzJhZGE5ZDMxYjJmMmNmNGUifQ=="/>
  </w:docVars>
  <w:rsids>
    <w:rsidRoot w:val="2CC91E61"/>
    <w:rsid w:val="2CC91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2024-03-27T02:38:00Z</dcterms:created>
  <dc:creator>jyhfjyhfhj</dc:creator>
  <cp:lastModifiedBy>jyhfjyhfhj</cp:lastModifiedBy>
  <dcterms:modified xsi:type="dcterms:W3CDTF">2024-03-27T02:38:52Z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FFEFE4DDFD0D4DBB96B0B257363D1223_11</vt:lpwstr>
  </property>
</Properties>
</file>