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wordWrap w:val="0"/>
        <w:spacing w:before="225" w:beforeAutospacing="0" w:after="225" w:afterAutospacing="0" w:line="420" w:lineRule="atLeast"/>
        <w:ind w:right="0"/>
        <w:jc w:val="both"/>
        <w:textAlignment w:val="baseline"/>
        <w:rPr>
          <w:rStyle w:val="4"/>
          <w:rFonts w:hint="eastAsia" w:ascii="Helvetica" w:hAnsi="Helvetica" w:eastAsia="宋体" w:cs="Helvetica"/>
          <w:b/>
          <w:i w:val="0"/>
          <w:caps w:val="0"/>
          <w:color w:val="FF0000"/>
          <w:spacing w:val="0"/>
          <w:sz w:val="21"/>
          <w:szCs w:val="21"/>
          <w:shd w:val="clear" w:fill="FFFFFF"/>
          <w:vertAlign w:val="baseline"/>
          <w:lang w:val="en-US" w:eastAsia="zh-CN"/>
        </w:rPr>
      </w:pPr>
      <w:r>
        <w:rPr>
          <w:rFonts w:hint="eastAsia" w:ascii="楷体_GB2312" w:hAnsi="楷体_GB2312" w:eastAsia="楷体_GB2312" w:cs="楷体_GB2312"/>
          <w:i w:val="0"/>
          <w:caps w:val="0"/>
          <w:color w:val="000000"/>
          <w:spacing w:val="0"/>
          <w:sz w:val="32"/>
          <w:szCs w:val="32"/>
          <w:shd w:val="clear" w:fill="FFFFFF"/>
        </w:rPr>
        <w:t>附件</w:t>
      </w:r>
      <w:bookmarkStart w:id="0" w:name="_GoBack"/>
      <w:bookmarkEnd w:id="0"/>
      <w:r>
        <w:rPr>
          <w:rFonts w:hint="eastAsia" w:ascii="楷体_GB2312" w:hAnsi="楷体_GB2312" w:eastAsia="楷体_GB2312" w:cs="楷体_GB2312"/>
          <w:i w:val="0"/>
          <w:caps w:val="0"/>
          <w:color w:val="000000"/>
          <w:spacing w:val="0"/>
          <w:sz w:val="32"/>
          <w:szCs w:val="32"/>
          <w:shd w:val="clear" w:fill="FFFFFF"/>
        </w:rPr>
        <w:t>：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和平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县校外培训机构白名单（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第一批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）</w:t>
      </w:r>
    </w:p>
    <w:tbl>
      <w:tblPr>
        <w:tblStyle w:val="6"/>
        <w:tblW w:w="138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8"/>
        <w:gridCol w:w="2157"/>
        <w:gridCol w:w="2252"/>
        <w:gridCol w:w="1128"/>
        <w:gridCol w:w="1897"/>
        <w:gridCol w:w="1795"/>
        <w:gridCol w:w="1140"/>
        <w:gridCol w:w="27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215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机构名称</w:t>
            </w:r>
          </w:p>
        </w:tc>
        <w:tc>
          <w:tcPr>
            <w:tcW w:w="225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机构地址</w:t>
            </w:r>
          </w:p>
        </w:tc>
        <w:tc>
          <w:tcPr>
            <w:tcW w:w="112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法定代表人姓名</w:t>
            </w:r>
          </w:p>
        </w:tc>
        <w:tc>
          <w:tcPr>
            <w:tcW w:w="189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79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办学许可证编号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办学类型</w:t>
            </w:r>
          </w:p>
        </w:tc>
        <w:tc>
          <w:tcPr>
            <w:tcW w:w="271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baseline"/>
              <w:rPr>
                <w:rStyle w:val="4"/>
                <w:rFonts w:hint="default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Style w:val="4"/>
                <w:rFonts w:hint="eastAsia" w:ascii="Helvetica" w:hAnsi="Helvetica" w:eastAsia="宋体" w:cs="Helvetica"/>
                <w:b/>
                <w:i w:val="0"/>
                <w:caps w:val="0"/>
                <w:color w:val="222222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办学内容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1</w:t>
            </w:r>
          </w:p>
        </w:tc>
        <w:tc>
          <w:tcPr>
            <w:tcW w:w="21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和平县领航教育科技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有限公司</w:t>
            </w:r>
          </w:p>
        </w:tc>
        <w:tc>
          <w:tcPr>
            <w:tcW w:w="22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和平县阳明镇和平大道宝信农贸市场二层1号</w:t>
            </w:r>
          </w:p>
        </w:tc>
        <w:tc>
          <w:tcPr>
            <w:tcW w:w="11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周锦花</w:t>
            </w:r>
          </w:p>
        </w:tc>
        <w:tc>
          <w:tcPr>
            <w:tcW w:w="1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91441624MA55N61C7F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244162470000139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auto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  <w:t>营利性</w:t>
            </w:r>
          </w:p>
        </w:tc>
        <w:tc>
          <w:tcPr>
            <w:tcW w:w="271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中小学科技类校外培训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2</w:t>
            </w:r>
          </w:p>
        </w:tc>
        <w:tc>
          <w:tcPr>
            <w:tcW w:w="21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和平县天使文化艺术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培训有限公司</w:t>
            </w:r>
          </w:p>
        </w:tc>
        <w:tc>
          <w:tcPr>
            <w:tcW w:w="22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和平县阳明镇滨河西路13号（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东江雅苑A2栋第壹层第13号商铺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）</w:t>
            </w:r>
          </w:p>
        </w:tc>
        <w:tc>
          <w:tcPr>
            <w:tcW w:w="11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黄丽冰</w:t>
            </w:r>
          </w:p>
        </w:tc>
        <w:tc>
          <w:tcPr>
            <w:tcW w:w="1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91441624MAC04TC49F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244162470000149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auto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  <w:t>营利性</w:t>
            </w:r>
          </w:p>
        </w:tc>
        <w:tc>
          <w:tcPr>
            <w:tcW w:w="271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中小学艺术类校外培训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baseline"/>
              <w:rPr>
                <w:rFonts w:hint="default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3</w:t>
            </w:r>
          </w:p>
        </w:tc>
        <w:tc>
          <w:tcPr>
            <w:tcW w:w="21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和平县七彩桥教育科技有限责任公司</w:t>
            </w:r>
          </w:p>
        </w:tc>
        <w:tc>
          <w:tcPr>
            <w:tcW w:w="22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和平县阳明镇福和产业转移园和平华府2-40/2-41号</w:t>
            </w:r>
          </w:p>
        </w:tc>
        <w:tc>
          <w:tcPr>
            <w:tcW w:w="11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黄建辉</w:t>
            </w:r>
          </w:p>
        </w:tc>
        <w:tc>
          <w:tcPr>
            <w:tcW w:w="1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91441624MACRH50G09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244162470000169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auto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  <w:t>营利性</w:t>
            </w:r>
          </w:p>
        </w:tc>
        <w:tc>
          <w:tcPr>
            <w:tcW w:w="271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中小学科技类校外培训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baseline"/>
              <w:rPr>
                <w:rFonts w:hint="default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4</w:t>
            </w:r>
          </w:p>
        </w:tc>
        <w:tc>
          <w:tcPr>
            <w:tcW w:w="21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和平县芭洛文化传媒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有限公司</w:t>
            </w:r>
          </w:p>
        </w:tc>
        <w:tc>
          <w:tcPr>
            <w:tcW w:w="22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和平县和平大道东方商业街新栋三楼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02号铺</w:t>
            </w:r>
          </w:p>
        </w:tc>
        <w:tc>
          <w:tcPr>
            <w:tcW w:w="11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李天赐</w:t>
            </w:r>
          </w:p>
        </w:tc>
        <w:tc>
          <w:tcPr>
            <w:tcW w:w="1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91441624MABM0X6481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244162470000179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auto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  <w:t>营利性</w:t>
            </w:r>
          </w:p>
        </w:tc>
        <w:tc>
          <w:tcPr>
            <w:tcW w:w="271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中小学艺术类校外培训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baseline"/>
              <w:rPr>
                <w:rFonts w:hint="default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5</w:t>
            </w:r>
          </w:p>
        </w:tc>
        <w:tc>
          <w:tcPr>
            <w:tcW w:w="21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和平县科哲教育科技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有限公司</w:t>
            </w:r>
          </w:p>
        </w:tc>
        <w:tc>
          <w:tcPr>
            <w:tcW w:w="22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和平县和平大道88号世纪广场3楼05A号铺</w:t>
            </w:r>
          </w:p>
        </w:tc>
        <w:tc>
          <w:tcPr>
            <w:tcW w:w="11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叶哲哲</w:t>
            </w:r>
          </w:p>
        </w:tc>
        <w:tc>
          <w:tcPr>
            <w:tcW w:w="1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91441624MAD1ECNA9F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244162470000189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auto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  <w:t>营利性</w:t>
            </w:r>
          </w:p>
        </w:tc>
        <w:tc>
          <w:tcPr>
            <w:tcW w:w="271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中小学科技类校外培训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73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baseline"/>
              <w:rPr>
                <w:rFonts w:hint="default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>6</w:t>
            </w:r>
          </w:p>
        </w:tc>
        <w:tc>
          <w:tcPr>
            <w:tcW w:w="21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和平县卓艺培训服务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有限公司</w:t>
            </w:r>
          </w:p>
        </w:tc>
        <w:tc>
          <w:tcPr>
            <w:tcW w:w="225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和平县阳明镇福和大道润隆居19号商铺</w:t>
            </w:r>
          </w:p>
        </w:tc>
        <w:tc>
          <w:tcPr>
            <w:tcW w:w="11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bottom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刘晓</w:t>
            </w:r>
          </w:p>
        </w:tc>
        <w:tc>
          <w:tcPr>
            <w:tcW w:w="1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91441624MA4WL5BR2L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shd w:val="clear" w:fill="FFFFFF"/>
                <w:lang w:eastAsia="zh-CN"/>
              </w:rPr>
              <w:t>244162470000199</w:t>
            </w:r>
          </w:p>
        </w:tc>
        <w:tc>
          <w:tcPr>
            <w:tcW w:w="1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auto"/>
              <w:ind w:left="0" w:leftChars="0" w:right="0" w:rightChars="0"/>
              <w:jc w:val="center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sz w:val="18"/>
                <w:szCs w:val="18"/>
                <w:shd w:val="clear" w:fill="FFFFFF"/>
              </w:rPr>
              <w:t>营利性</w:t>
            </w:r>
          </w:p>
        </w:tc>
        <w:tc>
          <w:tcPr>
            <w:tcW w:w="271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中小学艺术类校外培训</w:t>
            </w:r>
          </w:p>
        </w:tc>
      </w:tr>
    </w:tbl>
    <w:p>
      <w:pPr>
        <w:rPr>
          <w:rFonts w:hint="default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</w:pPr>
    </w:p>
    <w:sectPr>
      <w:pgSz w:w="16838" w:h="11906" w:orient="landscape"/>
      <w:pgMar w:top="1587" w:right="2154" w:bottom="1531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22746D"/>
    <w:rsid w:val="007C726A"/>
    <w:rsid w:val="030D1547"/>
    <w:rsid w:val="03C97751"/>
    <w:rsid w:val="03ED7402"/>
    <w:rsid w:val="04527BF3"/>
    <w:rsid w:val="06B91C39"/>
    <w:rsid w:val="07377C4E"/>
    <w:rsid w:val="075F2F73"/>
    <w:rsid w:val="08AB0B30"/>
    <w:rsid w:val="0AC4141C"/>
    <w:rsid w:val="0B9F7AF3"/>
    <w:rsid w:val="0E0E7063"/>
    <w:rsid w:val="1048593D"/>
    <w:rsid w:val="10B654C7"/>
    <w:rsid w:val="10D021C3"/>
    <w:rsid w:val="11D85491"/>
    <w:rsid w:val="13B328CE"/>
    <w:rsid w:val="14D93FAF"/>
    <w:rsid w:val="1535450C"/>
    <w:rsid w:val="196335D9"/>
    <w:rsid w:val="19833029"/>
    <w:rsid w:val="1B8D17F6"/>
    <w:rsid w:val="203674A1"/>
    <w:rsid w:val="20DB3315"/>
    <w:rsid w:val="23A3220E"/>
    <w:rsid w:val="24DA59B1"/>
    <w:rsid w:val="260A29EA"/>
    <w:rsid w:val="2619308F"/>
    <w:rsid w:val="277075D6"/>
    <w:rsid w:val="2AC756C1"/>
    <w:rsid w:val="2E086D56"/>
    <w:rsid w:val="323035B9"/>
    <w:rsid w:val="325F5578"/>
    <w:rsid w:val="32AB50DA"/>
    <w:rsid w:val="367D4C95"/>
    <w:rsid w:val="36E25ECD"/>
    <w:rsid w:val="370A4044"/>
    <w:rsid w:val="37FF6105"/>
    <w:rsid w:val="396C0086"/>
    <w:rsid w:val="3BA655B2"/>
    <w:rsid w:val="3C5C51CC"/>
    <w:rsid w:val="3D233F18"/>
    <w:rsid w:val="3FB459D4"/>
    <w:rsid w:val="42AA2E8C"/>
    <w:rsid w:val="43AD6E2E"/>
    <w:rsid w:val="44456CFF"/>
    <w:rsid w:val="445F75F2"/>
    <w:rsid w:val="453D694E"/>
    <w:rsid w:val="45674139"/>
    <w:rsid w:val="493B431A"/>
    <w:rsid w:val="493E1546"/>
    <w:rsid w:val="4D5428BE"/>
    <w:rsid w:val="4D8A26C8"/>
    <w:rsid w:val="4FA838D0"/>
    <w:rsid w:val="521D71EB"/>
    <w:rsid w:val="56095EFD"/>
    <w:rsid w:val="56E3539D"/>
    <w:rsid w:val="572E34FE"/>
    <w:rsid w:val="58201AAB"/>
    <w:rsid w:val="5A867E8B"/>
    <w:rsid w:val="5A9446A8"/>
    <w:rsid w:val="5B515F34"/>
    <w:rsid w:val="5D841392"/>
    <w:rsid w:val="5E5D7795"/>
    <w:rsid w:val="61F50DA4"/>
    <w:rsid w:val="63AE7615"/>
    <w:rsid w:val="650C7A20"/>
    <w:rsid w:val="67F06AF9"/>
    <w:rsid w:val="6C0B495E"/>
    <w:rsid w:val="6CCE77D3"/>
    <w:rsid w:val="6CF8334D"/>
    <w:rsid w:val="7022746D"/>
    <w:rsid w:val="70CC3286"/>
    <w:rsid w:val="70CD4204"/>
    <w:rsid w:val="742030ED"/>
    <w:rsid w:val="7B5B5BEF"/>
    <w:rsid w:val="7B892E1E"/>
    <w:rsid w:val="7BB61EB1"/>
    <w:rsid w:val="7D533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font21"/>
    <w:basedOn w:val="3"/>
    <w:qFormat/>
    <w:uiPriority w:val="0"/>
    <w:rPr>
      <w:rFonts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河源市教育局</Company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2022-04-28T10:23:00Z</dcterms:created>
  <dc:creator>gyb1</dc:creator>
  <cp:lastModifiedBy>吉</cp:lastModifiedBy>
  <cp:lastPrinted>2024-01-12T09:59:00Z</cp:lastPrinted>
  <dcterms:modified xsi:type="dcterms:W3CDTF">2024-01-15T02:25:03Z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772C576F9624477F84CC75CAEDF42626</vt:lpwstr>
  </property>
</Properties>
</file>