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2"/>
          <w:szCs w:val="42"/>
        </w:rPr>
      </w:pPr>
      <w:bookmarkStart w:id="1" w:name="_GoBack"/>
      <w:bookmarkEnd w:id="1"/>
      <w:r>
        <w:rPr>
          <w:rFonts w:hint="eastAsia" w:ascii="方正小标宋简体" w:hAnsi="方正小标宋简体" w:eastAsia="方正小标宋简体" w:cs="方正小标宋简体"/>
          <w:sz w:val="42"/>
          <w:szCs w:val="42"/>
          <w:lang w:eastAsia="zh-CN"/>
        </w:rPr>
        <w:t>和平</w:t>
      </w:r>
      <w:r>
        <w:rPr>
          <w:rFonts w:hint="eastAsia" w:ascii="方正小标宋简体" w:hAnsi="方正小标宋简体" w:eastAsia="方正小标宋简体" w:cs="方正小标宋简体"/>
          <w:sz w:val="42"/>
          <w:szCs w:val="42"/>
        </w:rPr>
        <w:t>县农村宅基地</w:t>
      </w:r>
      <w:r>
        <w:rPr>
          <w:rFonts w:hint="eastAsia" w:ascii="方正小标宋简体" w:hAnsi="方正小标宋简体" w:eastAsia="方正小标宋简体" w:cs="方正小标宋简体"/>
          <w:sz w:val="42"/>
          <w:szCs w:val="42"/>
          <w:lang w:eastAsia="zh-CN"/>
        </w:rPr>
        <w:t>审批和住房建设</w:t>
      </w:r>
      <w:r>
        <w:rPr>
          <w:rFonts w:hint="eastAsia" w:ascii="方正小标宋简体" w:hAnsi="方正小标宋简体" w:eastAsia="方正小标宋简体" w:cs="方正小标宋简体"/>
          <w:sz w:val="42"/>
          <w:szCs w:val="42"/>
        </w:rPr>
        <w:t>管理实施细则</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粗黑宋简体" w:hAnsi="方正粗黑宋简体" w:eastAsia="方正粗黑宋简体" w:cs="方正粗黑宋简体"/>
          <w:sz w:val="32"/>
          <w:szCs w:val="32"/>
          <w:lang w:eastAsia="zh-CN"/>
        </w:rPr>
      </w:pPr>
      <w:r>
        <w:rPr>
          <w:rFonts w:hint="eastAsia" w:ascii="仿宋" w:hAnsi="仿宋" w:eastAsia="仿宋" w:cs="仿宋"/>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lang w:eastAsia="zh-CN"/>
        </w:rPr>
        <w:t>　</w:t>
      </w: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第一条</w:t>
      </w:r>
      <w:r>
        <w:rPr>
          <w:rFonts w:hint="eastAsia" w:ascii="仿宋" w:hAnsi="仿宋" w:eastAsia="仿宋" w:cs="仿宋"/>
          <w:sz w:val="32"/>
          <w:szCs w:val="32"/>
          <w:highlight w:val="none"/>
        </w:rPr>
        <w:t>  为规范本县农村宅基地</w:t>
      </w:r>
      <w:r>
        <w:rPr>
          <w:rFonts w:hint="eastAsia" w:ascii="仿宋" w:hAnsi="仿宋" w:eastAsia="仿宋" w:cs="仿宋"/>
          <w:sz w:val="32"/>
          <w:szCs w:val="32"/>
          <w:highlight w:val="none"/>
          <w:lang w:eastAsia="zh-CN"/>
        </w:rPr>
        <w:t>审批和住房建设</w:t>
      </w:r>
      <w:r>
        <w:rPr>
          <w:rFonts w:hint="eastAsia" w:ascii="仿宋" w:hAnsi="仿宋" w:eastAsia="仿宋" w:cs="仿宋"/>
          <w:sz w:val="32"/>
          <w:szCs w:val="32"/>
          <w:highlight w:val="none"/>
        </w:rPr>
        <w:t>管理，促进节约集约用地，保障村民的居住权益，建设</w:t>
      </w:r>
      <w:r>
        <w:rPr>
          <w:rFonts w:hint="eastAsia" w:ascii="仿宋" w:hAnsi="仿宋" w:eastAsia="仿宋" w:cs="仿宋"/>
          <w:sz w:val="32"/>
          <w:szCs w:val="32"/>
          <w:highlight w:val="none"/>
          <w:lang w:eastAsia="zh-CN"/>
        </w:rPr>
        <w:t>美丽</w:t>
      </w:r>
      <w:r>
        <w:rPr>
          <w:rFonts w:hint="eastAsia" w:ascii="仿宋" w:hAnsi="仿宋" w:eastAsia="仿宋" w:cs="仿宋"/>
          <w:sz w:val="32"/>
          <w:szCs w:val="32"/>
          <w:highlight w:val="none"/>
        </w:rPr>
        <w:t>宜居乡村，根据《中华人民共和国土地管理法》《中华人民共和国城乡规划法》《中华人民共和国建筑法》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广东省农业农村厅广东省自然资源厅并于规范农村宅基地审批管理的通知》（粤农农规</w:t>
      </w:r>
      <w:r>
        <w:rPr>
          <w:rFonts w:hint="eastAsia" w:ascii="宋体" w:hAnsi="宋体" w:eastAsia="宋体" w:cs="宋体"/>
          <w:sz w:val="32"/>
          <w:szCs w:val="32"/>
          <w:highlight w:val="none"/>
          <w:lang w:val="en-US" w:eastAsia="zh-CN"/>
        </w:rPr>
        <w:t>〔</w:t>
      </w:r>
      <w:r>
        <w:rPr>
          <w:rFonts w:hint="eastAsia" w:ascii="仿宋" w:hAnsi="仿宋" w:eastAsia="仿宋" w:cs="仿宋"/>
          <w:sz w:val="32"/>
          <w:szCs w:val="32"/>
          <w:highlight w:val="none"/>
          <w:lang w:val="en-US" w:eastAsia="zh-CN"/>
        </w:rPr>
        <w:t>2020</w:t>
      </w:r>
      <w:r>
        <w:rPr>
          <w:rFonts w:hint="eastAsia" w:ascii="宋体" w:hAnsi="宋体" w:eastAsia="宋体" w:cs="宋体"/>
          <w:sz w:val="32"/>
          <w:szCs w:val="32"/>
          <w:highlight w:val="none"/>
          <w:lang w:val="en-US" w:eastAsia="zh-CN"/>
        </w:rPr>
        <w:t>〕</w:t>
      </w:r>
      <w:r>
        <w:rPr>
          <w:rFonts w:hint="eastAsia" w:ascii="仿宋" w:hAnsi="仿宋" w:eastAsia="仿宋" w:cs="仿宋"/>
          <w:sz w:val="32"/>
          <w:szCs w:val="32"/>
          <w:highlight w:val="none"/>
          <w:lang w:val="en-US" w:eastAsia="zh-CN"/>
        </w:rPr>
        <w:t>3号）、</w:t>
      </w:r>
      <w:r>
        <w:rPr>
          <w:rFonts w:hint="eastAsia" w:ascii="仿宋" w:hAnsi="仿宋" w:eastAsia="仿宋" w:cs="仿宋"/>
          <w:sz w:val="32"/>
          <w:szCs w:val="32"/>
          <w:highlight w:val="none"/>
        </w:rPr>
        <w:t>《河源市农村村民住房建设管理办法》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河源市人民政府令18号）</w:t>
      </w:r>
      <w:r>
        <w:rPr>
          <w:rFonts w:hint="eastAsia" w:ascii="仿宋" w:hAnsi="仿宋" w:eastAsia="仿宋" w:cs="仿宋"/>
          <w:sz w:val="32"/>
          <w:szCs w:val="32"/>
          <w:highlight w:val="none"/>
        </w:rPr>
        <w:t>等</w:t>
      </w:r>
      <w:r>
        <w:rPr>
          <w:rFonts w:hint="eastAsia" w:ascii="仿宋" w:hAnsi="仿宋" w:eastAsia="仿宋" w:cs="仿宋"/>
          <w:sz w:val="32"/>
          <w:szCs w:val="32"/>
          <w:highlight w:val="none"/>
          <w:lang w:eastAsia="zh-CN"/>
        </w:rPr>
        <w:t>法律法规</w:t>
      </w:r>
      <w:r>
        <w:rPr>
          <w:rFonts w:hint="eastAsia" w:ascii="仿宋" w:hAnsi="仿宋" w:eastAsia="仿宋" w:cs="仿宋"/>
          <w:sz w:val="32"/>
          <w:szCs w:val="32"/>
          <w:highlight w:val="none"/>
        </w:rPr>
        <w:t>，结合</w:t>
      </w:r>
      <w:r>
        <w:rPr>
          <w:rFonts w:hint="eastAsia" w:ascii="仿宋" w:hAnsi="仿宋" w:eastAsia="仿宋" w:cs="仿宋"/>
          <w:sz w:val="32"/>
          <w:szCs w:val="32"/>
          <w:highlight w:val="none"/>
          <w:lang w:val="en-US" w:eastAsia="zh-CN"/>
        </w:rPr>
        <w:t>本县</w:t>
      </w:r>
      <w:r>
        <w:rPr>
          <w:rFonts w:hint="eastAsia" w:ascii="仿宋" w:hAnsi="仿宋" w:eastAsia="仿宋" w:cs="仿宋"/>
          <w:sz w:val="32"/>
          <w:szCs w:val="32"/>
          <w:highlight w:val="none"/>
        </w:rPr>
        <w:t>实际，制定本实施细则。</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第二条</w:t>
      </w:r>
      <w:r>
        <w:rPr>
          <w:rFonts w:hint="eastAsia" w:ascii="仿宋" w:hAnsi="仿宋" w:eastAsia="仿宋" w:cs="仿宋"/>
          <w:sz w:val="32"/>
          <w:szCs w:val="32"/>
          <w:highlight w:val="none"/>
        </w:rPr>
        <w:t>  本实施细则适用于本县行政区域范围内农村宅基地</w:t>
      </w:r>
      <w:r>
        <w:rPr>
          <w:rFonts w:hint="eastAsia" w:ascii="仿宋" w:hAnsi="仿宋" w:eastAsia="仿宋" w:cs="仿宋"/>
          <w:sz w:val="32"/>
          <w:szCs w:val="32"/>
          <w:highlight w:val="none"/>
          <w:lang w:eastAsia="zh-CN"/>
        </w:rPr>
        <w:t>审批和住房建设</w:t>
      </w:r>
      <w:r>
        <w:rPr>
          <w:rFonts w:hint="eastAsia" w:ascii="仿宋" w:hAnsi="仿宋" w:eastAsia="仿宋" w:cs="仿宋"/>
          <w:sz w:val="32"/>
          <w:szCs w:val="32"/>
          <w:highlight w:val="none"/>
        </w:rPr>
        <w:t>活动管理。</w:t>
      </w:r>
    </w:p>
    <w:p>
      <w:pPr>
        <w:keepNext w:val="0"/>
        <w:keepLines w:val="0"/>
        <w:pageBreakBefore w:val="0"/>
        <w:widowControl w:val="0"/>
        <w:kinsoku/>
        <w:wordWrap/>
        <w:overflowPunct/>
        <w:topLinePunct w:val="0"/>
        <w:autoSpaceDE/>
        <w:autoSpaceDN/>
        <w:bidi w:val="0"/>
        <w:adjustRightInd/>
        <w:snapToGrid/>
        <w:spacing w:line="590" w:lineRule="exact"/>
        <w:ind w:firstLine="641"/>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第三条</w:t>
      </w:r>
      <w:r>
        <w:rPr>
          <w:rFonts w:hint="eastAsia" w:ascii="仿宋" w:hAnsi="仿宋" w:eastAsia="仿宋" w:cs="仿宋"/>
          <w:sz w:val="32"/>
          <w:szCs w:val="32"/>
          <w:highlight w:val="none"/>
        </w:rPr>
        <w:t>  </w:t>
      </w:r>
      <w:r>
        <w:rPr>
          <w:rFonts w:hint="eastAsia" w:ascii="仿宋" w:hAnsi="仿宋" w:eastAsia="仿宋" w:cs="仿宋"/>
          <w:sz w:val="32"/>
          <w:szCs w:val="32"/>
          <w:highlight w:val="none"/>
          <w:lang w:eastAsia="zh-CN"/>
        </w:rPr>
        <w:t>村民建房</w:t>
      </w:r>
      <w:r>
        <w:rPr>
          <w:rFonts w:hint="eastAsia" w:ascii="仿宋" w:hAnsi="仿宋" w:eastAsia="仿宋" w:cs="仿宋"/>
          <w:sz w:val="32"/>
          <w:szCs w:val="32"/>
          <w:highlight w:val="none"/>
        </w:rPr>
        <w:t>应当遵循规划先行、一户一宅、</w:t>
      </w:r>
      <w:r>
        <w:rPr>
          <w:rFonts w:hint="eastAsia" w:ascii="仿宋" w:hAnsi="仿宋" w:eastAsia="仿宋" w:cs="仿宋"/>
          <w:sz w:val="32"/>
          <w:szCs w:val="32"/>
          <w:highlight w:val="none"/>
          <w:lang w:eastAsia="zh-CN"/>
        </w:rPr>
        <w:t>生态宜居、节约用地、保障安全、环境保护的原则</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第四条</w:t>
      </w:r>
      <w:r>
        <w:rPr>
          <w:rFonts w:hint="eastAsia" w:ascii="仿宋" w:hAnsi="仿宋" w:eastAsia="仿宋" w:cs="仿宋"/>
          <w:sz w:val="32"/>
          <w:szCs w:val="32"/>
          <w:highlight w:val="none"/>
        </w:rPr>
        <w:t>  本实施细则中下列用语的含义：</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一）农村宅基地，是指农村村民用于建造住宅及其附属设施的集体建设用地，包括住房、附属用房和庭院等用地。不包括与宅基地相连的农业生产性用地、农村村民超出宅基地范围占用的空闲地等土地。农村宅基地的所有权属于农村集体经济组织。</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（二）农村村民，是指</w:t>
      </w:r>
      <w:r>
        <w:rPr>
          <w:rFonts w:hint="eastAsia" w:ascii="仿宋" w:hAnsi="仿宋" w:eastAsia="仿宋" w:cs="仿宋"/>
          <w:sz w:val="32"/>
          <w:szCs w:val="32"/>
          <w:highlight w:val="none"/>
          <w:lang w:eastAsia="zh-CN"/>
        </w:rPr>
        <w:t>具有</w:t>
      </w:r>
      <w:r>
        <w:rPr>
          <w:rFonts w:hint="eastAsia" w:ascii="仿宋" w:hAnsi="仿宋" w:eastAsia="仿宋" w:cs="仿宋"/>
          <w:sz w:val="32"/>
          <w:szCs w:val="32"/>
          <w:highlight w:val="none"/>
        </w:rPr>
        <w:t>本</w:t>
      </w:r>
      <w:r>
        <w:rPr>
          <w:rFonts w:hint="eastAsia" w:ascii="仿宋" w:hAnsi="仿宋" w:eastAsia="仿宋" w:cs="仿宋"/>
          <w:sz w:val="32"/>
          <w:szCs w:val="32"/>
          <w:highlight w:val="none"/>
          <w:lang w:eastAsia="zh-CN"/>
        </w:rPr>
        <w:t>县居民户口的</w:t>
      </w:r>
      <w:r>
        <w:rPr>
          <w:rFonts w:hint="eastAsia" w:ascii="仿宋" w:hAnsi="仿宋" w:eastAsia="仿宋" w:cs="仿宋"/>
          <w:sz w:val="32"/>
          <w:szCs w:val="32"/>
          <w:highlight w:val="none"/>
        </w:rPr>
        <w:t>农村集体经济组织成员。</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“一户”的认定。符合下列情形之一的，应当认定为“一户”：</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1.夫妻与未达到法定婚龄子女同住的为一户。</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达到</w:t>
      </w:r>
      <w:r>
        <w:rPr>
          <w:rFonts w:hint="eastAsia" w:ascii="仿宋" w:hAnsi="仿宋" w:eastAsia="仿宋" w:cs="仿宋"/>
          <w:color w:val="auto"/>
          <w:sz w:val="32"/>
          <w:szCs w:val="32"/>
          <w:highlight w:val="none"/>
        </w:rPr>
        <w:t>法定婚龄</w:t>
      </w:r>
      <w:r>
        <w:rPr>
          <w:rFonts w:hint="eastAsia" w:ascii="仿宋" w:hAnsi="仿宋" w:eastAsia="仿宋" w:cs="仿宋"/>
          <w:color w:val="auto"/>
          <w:sz w:val="32"/>
          <w:szCs w:val="32"/>
          <w:highlight w:val="none"/>
          <w:lang w:eastAsia="zh-CN"/>
        </w:rPr>
        <w:t>的</w:t>
      </w:r>
      <w:r>
        <w:rPr>
          <w:rFonts w:hint="eastAsia" w:ascii="仿宋" w:hAnsi="仿宋" w:eastAsia="仿宋" w:cs="仿宋"/>
          <w:color w:val="auto"/>
          <w:sz w:val="32"/>
          <w:szCs w:val="32"/>
          <w:highlight w:val="none"/>
        </w:rPr>
        <w:t>子女，结婚后可以继续与父母为一户，也可单独立户。</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.离异后无房一方再婚且配偶无房的可为一户。</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户”是以申请人及其家庭成员进行认定，“一户”的判定除依据现有法律法规外，针对历史遗留问题的多样性和复杂性，本着公平公正、既不多占也不遗漏的原则把握。家庭成员主要是指申请人的父母、配偶和子女，涉及户内调剂的可适当延伸至祖父及孙辈考虑，涉及共名宅基地的延伸至共名人员相应家庭成员。特殊情况的本着上述原则研究解决。</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四</w:t>
      </w:r>
      <w:r>
        <w:rPr>
          <w:rFonts w:hint="eastAsia" w:ascii="仿宋" w:hAnsi="仿宋" w:eastAsia="仿宋" w:cs="仿宋"/>
          <w:sz w:val="32"/>
          <w:szCs w:val="32"/>
          <w:highlight w:val="none"/>
        </w:rPr>
        <w:t>）村民住房，是指村民在其宅基地上建设的住宅房屋。</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第五条</w:t>
      </w:r>
      <w:r>
        <w:rPr>
          <w:rFonts w:hint="eastAsia" w:ascii="仿宋" w:hAnsi="仿宋" w:eastAsia="仿宋" w:cs="仿宋"/>
          <w:sz w:val="32"/>
          <w:szCs w:val="32"/>
          <w:highlight w:val="none"/>
        </w:rPr>
        <w:t>  镇人民政府要加强对本行政区域内农村宅基地和村民住房建设管理的组织领导，统筹组织协调相关部门、村级组织依法履行职责。镇应履行以下职责：</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（一）对村民建房情况进行日常巡查、监督管理，通过开展动态巡查，及时发现并制止违法建设；</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（二）依法办理村民建房的审批或者审核手续；</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（三）接受县自然资源主管部门委托，审核发放乡村建设规划许可证，进行规划验线和核实；</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（四）接受县住房和城乡建设主管部门委托，对村民建房安全质量进行现场指导和检查；</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（五）对村民建房进行开工查验和竣工验收；</w:t>
      </w:r>
    </w:p>
    <w:p>
      <w:pPr>
        <w:keepNext w:val="0"/>
        <w:keepLines w:val="0"/>
        <w:pageBreakBefore w:val="0"/>
        <w:widowControl w:val="0"/>
        <w:kinsoku/>
        <w:wordWrap/>
        <w:overflowPunct/>
        <w:topLinePunct w:val="0"/>
        <w:autoSpaceDE/>
        <w:autoSpaceDN/>
        <w:bidi w:val="0"/>
        <w:adjustRightInd/>
        <w:snapToGrid/>
        <w:spacing w:line="590" w:lineRule="exact"/>
        <w:ind w:firstLine="648"/>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（六）接受县农业农村主管部门委托，对宅基地违法用地进行查处；</w:t>
      </w:r>
    </w:p>
    <w:p>
      <w:pPr>
        <w:keepNext w:val="0"/>
        <w:keepLines w:val="0"/>
        <w:pageBreakBefore w:val="0"/>
        <w:widowControl w:val="0"/>
        <w:kinsoku/>
        <w:wordWrap/>
        <w:overflowPunct/>
        <w:topLinePunct w:val="0"/>
        <w:autoSpaceDE/>
        <w:autoSpaceDN/>
        <w:bidi w:val="0"/>
        <w:adjustRightInd/>
        <w:snapToGrid/>
        <w:spacing w:line="590" w:lineRule="exact"/>
        <w:ind w:firstLine="648"/>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（七）接受县林业主管部门委托，对宅基地违法用林进行查处；与县林业主管部门对接村民建房使用林地审核审批工作。</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Fonts w:hint="eastAsia" w:ascii="仿宋" w:hAnsi="仿宋" w:eastAsia="仿宋" w:cs="仿宋"/>
          <w:sz w:val="32"/>
          <w:szCs w:val="32"/>
          <w:highlight w:val="none"/>
          <w:lang w:eastAsia="zh-CN"/>
        </w:rPr>
        <w:t>八</w:t>
      </w:r>
      <w:r>
        <w:rPr>
          <w:rFonts w:hint="eastAsia" w:ascii="仿宋" w:hAnsi="仿宋" w:eastAsia="仿宋" w:cs="仿宋"/>
          <w:sz w:val="32"/>
          <w:szCs w:val="32"/>
          <w:highlight w:val="none"/>
        </w:rPr>
        <w:t>）指导村民委员会做好村民用地建房自治管理；</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Fonts w:hint="eastAsia" w:ascii="仿宋" w:hAnsi="仿宋" w:eastAsia="仿宋" w:cs="仿宋"/>
          <w:sz w:val="32"/>
          <w:szCs w:val="32"/>
          <w:highlight w:val="none"/>
          <w:lang w:eastAsia="zh-CN"/>
        </w:rPr>
        <w:t>九</w:t>
      </w:r>
      <w:r>
        <w:rPr>
          <w:rFonts w:hint="eastAsia" w:ascii="仿宋" w:hAnsi="仿宋" w:eastAsia="仿宋" w:cs="仿宋"/>
          <w:sz w:val="32"/>
          <w:szCs w:val="32"/>
          <w:highlight w:val="none"/>
        </w:rPr>
        <w:t>）相关法律、法规规定的其他职责。</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第六条</w:t>
      </w:r>
      <w:r>
        <w:rPr>
          <w:rFonts w:hint="eastAsia" w:ascii="仿宋" w:hAnsi="仿宋" w:eastAsia="仿宋" w:cs="仿宋"/>
          <w:sz w:val="32"/>
          <w:szCs w:val="32"/>
          <w:highlight w:val="none"/>
        </w:rPr>
        <w:t>  村级组织应当建立健全宅基地和村民住房建设管理制度，将宅基地和村民住房建设管理内容纳入村规民约，引导村民遵守村规民约、依法依规用地建房，及时发现和劝阻违法建设行为，并向镇人民政府报告。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textAlignment w:val="auto"/>
        <w:rPr>
          <w:rFonts w:hint="eastAsia" w:ascii="仿宋" w:hAnsi="仿宋" w:eastAsia="仿宋" w:cs="仿宋"/>
          <w:highlight w:val="none"/>
          <w:lang w:eastAsia="zh-CN"/>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第七条</w:t>
      </w:r>
      <w:r>
        <w:rPr>
          <w:rFonts w:hint="eastAsia" w:ascii="仿宋" w:hAnsi="仿宋" w:eastAsia="仿宋" w:cs="仿宋"/>
          <w:sz w:val="32"/>
          <w:szCs w:val="32"/>
          <w:highlight w:val="none"/>
        </w:rPr>
        <w:t>  </w:t>
      </w:r>
      <w:r>
        <w:rPr>
          <w:rFonts w:hint="eastAsia" w:ascii="仿宋" w:hAnsi="仿宋" w:eastAsia="仿宋" w:cs="仿宋"/>
          <w:b w:val="0"/>
          <w:bCs w:val="0"/>
          <w:i w:val="0"/>
          <w:iCs w:val="0"/>
          <w:caps w:val="0"/>
          <w:color w:val="000000"/>
          <w:spacing w:val="0"/>
          <w:sz w:val="32"/>
          <w:szCs w:val="32"/>
          <w:highlight w:val="none"/>
          <w:shd w:val="clear" w:color="auto" w:fill="FFFFFF"/>
        </w:rPr>
        <w:t>县农业农村</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主管</w:t>
      </w:r>
      <w:r>
        <w:rPr>
          <w:rFonts w:hint="eastAsia" w:ascii="仿宋" w:hAnsi="仿宋" w:eastAsia="仿宋" w:cs="仿宋"/>
          <w:b w:val="0"/>
          <w:bCs w:val="0"/>
          <w:i w:val="0"/>
          <w:iCs w:val="0"/>
          <w:caps w:val="0"/>
          <w:color w:val="000000"/>
          <w:spacing w:val="0"/>
          <w:sz w:val="32"/>
          <w:szCs w:val="32"/>
          <w:highlight w:val="none"/>
          <w:shd w:val="clear" w:color="auto" w:fill="FFFFFF"/>
        </w:rPr>
        <w:t>部门负责农村宅基地改革和管理有关工作，制定农村宅基地管理相关配套制度措施，指导</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下级政府和本</w:t>
      </w:r>
      <w:r>
        <w:rPr>
          <w:rFonts w:hint="eastAsia" w:ascii="仿宋" w:hAnsi="仿宋" w:eastAsia="仿宋" w:cs="仿宋"/>
          <w:b w:val="0"/>
          <w:bCs w:val="0"/>
          <w:i w:val="0"/>
          <w:iCs w:val="0"/>
          <w:caps w:val="0"/>
          <w:color w:val="000000"/>
          <w:spacing w:val="0"/>
          <w:sz w:val="32"/>
          <w:szCs w:val="32"/>
          <w:highlight w:val="none"/>
          <w:shd w:val="clear" w:color="auto" w:fill="FFFFFF"/>
        </w:rPr>
        <w:t>级政府有关部门协同做好宅基地</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审批</w:t>
      </w:r>
      <w:r>
        <w:rPr>
          <w:rFonts w:hint="eastAsia" w:ascii="仿宋" w:hAnsi="仿宋" w:eastAsia="仿宋" w:cs="仿宋"/>
          <w:b w:val="0"/>
          <w:bCs w:val="0"/>
          <w:i w:val="0"/>
          <w:iCs w:val="0"/>
          <w:caps w:val="0"/>
          <w:color w:val="000000"/>
          <w:spacing w:val="0"/>
          <w:sz w:val="32"/>
          <w:szCs w:val="32"/>
          <w:highlight w:val="none"/>
          <w:shd w:val="clear" w:color="auto" w:fill="FFFFFF"/>
        </w:rPr>
        <w:t>管理工作</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w:t>
      </w:r>
      <w:r>
        <w:rPr>
          <w:rFonts w:hint="eastAsia" w:ascii="仿宋" w:hAnsi="仿宋" w:eastAsia="仿宋" w:cs="仿宋"/>
          <w:b w:val="0"/>
          <w:bCs w:val="0"/>
          <w:i w:val="0"/>
          <w:iCs w:val="0"/>
          <w:caps w:val="0"/>
          <w:color w:val="000000"/>
          <w:spacing w:val="0"/>
          <w:sz w:val="32"/>
          <w:szCs w:val="32"/>
          <w:highlight w:val="none"/>
          <w:shd w:val="clear" w:color="auto" w:fill="FFFFFF"/>
        </w:rPr>
        <w:t>对违反农村宅基地管理法律、法规的行为进行监督检查</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，指导宅基地违法用地查处</w:t>
      </w:r>
      <w:r>
        <w:rPr>
          <w:rFonts w:hint="eastAsia" w:ascii="仿宋" w:hAnsi="仿宋" w:eastAsia="仿宋" w:cs="仿宋"/>
          <w:b w:val="0"/>
          <w:bCs w:val="0"/>
          <w:i w:val="0"/>
          <w:iCs w:val="0"/>
          <w:caps w:val="0"/>
          <w:color w:val="000000"/>
          <w:spacing w:val="0"/>
          <w:sz w:val="32"/>
          <w:szCs w:val="32"/>
          <w:highlight w:val="none"/>
          <w:shd w:val="clear" w:color="auto" w:fill="FFFFFF"/>
        </w:rPr>
        <w:t>，</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并可以</w:t>
      </w:r>
      <w:r>
        <w:rPr>
          <w:rFonts w:hint="eastAsia" w:ascii="仿宋" w:hAnsi="仿宋" w:eastAsia="仿宋" w:cs="仿宋"/>
          <w:b w:val="0"/>
          <w:bCs w:val="0"/>
          <w:i w:val="0"/>
          <w:iCs w:val="0"/>
          <w:caps w:val="0"/>
          <w:color w:val="000000"/>
          <w:spacing w:val="0"/>
          <w:sz w:val="32"/>
          <w:szCs w:val="32"/>
          <w:highlight w:val="none"/>
          <w:shd w:val="clear" w:color="auto" w:fill="FFFFFF"/>
        </w:rPr>
        <w:t>根据实际</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情况和</w:t>
      </w:r>
      <w:r>
        <w:rPr>
          <w:rFonts w:hint="eastAsia" w:ascii="仿宋" w:hAnsi="仿宋" w:eastAsia="仿宋" w:cs="仿宋"/>
          <w:b w:val="0"/>
          <w:bCs w:val="0"/>
          <w:i w:val="0"/>
          <w:iCs w:val="0"/>
          <w:caps w:val="0"/>
          <w:color w:val="000000"/>
          <w:spacing w:val="0"/>
          <w:sz w:val="32"/>
          <w:szCs w:val="32"/>
          <w:highlight w:val="none"/>
          <w:shd w:val="clear" w:color="auto" w:fill="FFFFFF"/>
        </w:rPr>
        <w:t>需要，会同有关部门开展联合执法工作</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w:t>
      </w:r>
      <w:r>
        <w:rPr>
          <w:rFonts w:hint="eastAsia" w:ascii="仿宋" w:hAnsi="仿宋" w:eastAsia="仿宋" w:cs="仿宋"/>
          <w:b w:val="0"/>
          <w:bCs w:val="0"/>
          <w:i w:val="0"/>
          <w:iCs w:val="0"/>
          <w:caps w:val="0"/>
          <w:color w:val="000000"/>
          <w:spacing w:val="0"/>
          <w:sz w:val="32"/>
          <w:szCs w:val="32"/>
          <w:highlight w:val="none"/>
          <w:shd w:val="clear" w:color="auto" w:fill="FFFFFF"/>
          <w:lang w:val="en-US" w:eastAsia="zh-CN"/>
        </w:rPr>
        <w:t>或委托乡镇人民政府进行查处工作。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34"/>
        <w:jc w:val="both"/>
        <w:textAlignment w:val="auto"/>
        <w:rPr>
          <w:rFonts w:hint="eastAsia" w:ascii="仿宋" w:hAnsi="仿宋" w:eastAsia="仿宋" w:cs="仿宋"/>
          <w:highlight w:val="none"/>
        </w:rPr>
      </w:pPr>
      <w:r>
        <w:rPr>
          <w:rFonts w:hint="eastAsia" w:ascii="仿宋" w:hAnsi="仿宋" w:eastAsia="仿宋" w:cs="仿宋"/>
          <w:b w:val="0"/>
          <w:bCs w:val="0"/>
          <w:i w:val="0"/>
          <w:iCs w:val="0"/>
          <w:caps w:val="0"/>
          <w:color w:val="000000"/>
          <w:spacing w:val="0"/>
          <w:sz w:val="32"/>
          <w:szCs w:val="32"/>
          <w:highlight w:val="none"/>
          <w:shd w:val="clear" w:color="auto" w:fill="FFFFFF"/>
          <w:lang w:eastAsia="zh-CN"/>
        </w:rPr>
        <w:t>县自然资源主管部门负责指导农村宅基地规划、乡村建设规划许可证核发及不动产确权登记工作。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34"/>
        <w:jc w:val="both"/>
        <w:textAlignment w:val="auto"/>
        <w:rPr>
          <w:rFonts w:hint="eastAsia" w:ascii="仿宋" w:hAnsi="仿宋" w:eastAsia="仿宋" w:cs="仿宋"/>
          <w:b w:val="0"/>
          <w:bCs w:val="0"/>
          <w:i w:val="0"/>
          <w:iCs w:val="0"/>
          <w:caps w:val="0"/>
          <w:color w:val="000000"/>
          <w:spacing w:val="0"/>
          <w:sz w:val="32"/>
          <w:szCs w:val="32"/>
          <w:highlight w:val="none"/>
          <w:shd w:val="clear" w:color="auto" w:fill="FFFFFF"/>
          <w:lang w:eastAsia="zh-CN"/>
        </w:rPr>
      </w:pPr>
      <w:r>
        <w:rPr>
          <w:rFonts w:hint="eastAsia" w:ascii="仿宋" w:hAnsi="仿宋" w:eastAsia="仿宋" w:cs="仿宋"/>
          <w:b w:val="0"/>
          <w:bCs w:val="0"/>
          <w:i w:val="0"/>
          <w:iCs w:val="0"/>
          <w:caps w:val="0"/>
          <w:color w:val="000000"/>
          <w:spacing w:val="0"/>
          <w:sz w:val="32"/>
          <w:szCs w:val="32"/>
          <w:highlight w:val="none"/>
          <w:shd w:val="clear" w:color="auto" w:fill="FFFFFF"/>
          <w:lang w:eastAsia="zh-CN"/>
        </w:rPr>
        <w:t>县住房和城乡建设主管部门负责指导本行政区域内村民建房活动的安全及质量监督管理，负责农村建筑工匠的技术指导和管理工作。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34"/>
        <w:jc w:val="both"/>
        <w:textAlignment w:val="auto"/>
        <w:rPr>
          <w:rFonts w:hint="eastAsia" w:ascii="仿宋" w:hAnsi="仿宋" w:eastAsia="仿宋" w:cs="仿宋"/>
          <w:b w:val="0"/>
          <w:bCs w:val="0"/>
          <w:i w:val="0"/>
          <w:iCs w:val="0"/>
          <w:caps w:val="0"/>
          <w:color w:val="000000"/>
          <w:spacing w:val="0"/>
          <w:sz w:val="32"/>
          <w:szCs w:val="32"/>
          <w:highlight w:val="none"/>
          <w:shd w:val="clear" w:color="auto" w:fill="FFFFFF"/>
          <w:lang w:eastAsia="zh-CN"/>
        </w:rPr>
      </w:pPr>
      <w:r>
        <w:rPr>
          <w:rFonts w:hint="eastAsia" w:ascii="仿宋" w:hAnsi="仿宋" w:eastAsia="仿宋" w:cs="仿宋"/>
          <w:b w:val="0"/>
          <w:bCs w:val="0"/>
          <w:i w:val="0"/>
          <w:iCs w:val="0"/>
          <w:caps w:val="0"/>
          <w:color w:val="000000"/>
          <w:spacing w:val="0"/>
          <w:sz w:val="32"/>
          <w:szCs w:val="32"/>
          <w:highlight w:val="none"/>
          <w:shd w:val="clear" w:color="auto" w:fill="FFFFFF"/>
          <w:lang w:eastAsia="zh-CN"/>
        </w:rPr>
        <w:t>县林业主管部门负责指导本行政区域内村民建房用林手续报批及用林政策宣传工作。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34"/>
        <w:textAlignment w:val="auto"/>
        <w:rPr>
          <w:rFonts w:hint="eastAsia" w:ascii="仿宋" w:hAnsi="仿宋" w:eastAsia="仿宋" w:cs="仿宋"/>
          <w:sz w:val="32"/>
          <w:szCs w:val="32"/>
          <w:highlight w:val="none"/>
        </w:rPr>
      </w:pPr>
      <w:r>
        <w:rPr>
          <w:rFonts w:hint="eastAsia" w:ascii="仿宋" w:hAnsi="仿宋" w:eastAsia="仿宋" w:cs="仿宋"/>
          <w:b w:val="0"/>
          <w:bCs w:val="0"/>
          <w:i w:val="0"/>
          <w:iCs w:val="0"/>
          <w:caps w:val="0"/>
          <w:color w:val="000000"/>
          <w:spacing w:val="0"/>
          <w:sz w:val="32"/>
          <w:szCs w:val="32"/>
          <w:highlight w:val="none"/>
          <w:shd w:val="clear" w:color="auto" w:fill="FFFFFF"/>
          <w:lang w:eastAsia="zh-CN"/>
        </w:rPr>
        <w:t>水利、人力资源和社会保障、公安、应急管理、生态环境等部门按照有关法律法规规定和本级人民政府的职责分工，履行相关的监督管理职责。</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第八条</w:t>
      </w:r>
      <w:r>
        <w:rPr>
          <w:rFonts w:hint="eastAsia" w:ascii="仿宋" w:hAnsi="仿宋" w:eastAsia="仿宋" w:cs="仿宋"/>
          <w:sz w:val="32"/>
          <w:szCs w:val="32"/>
          <w:highlight w:val="none"/>
        </w:rPr>
        <w:t>  镇人民政府应当设立宅基地和村民住房建设管理服务窗口，统一受理宅基地</w:t>
      </w:r>
      <w:r>
        <w:rPr>
          <w:rFonts w:hint="eastAsia" w:ascii="仿宋" w:hAnsi="仿宋" w:eastAsia="仿宋" w:cs="仿宋"/>
          <w:sz w:val="32"/>
          <w:szCs w:val="32"/>
          <w:highlight w:val="none"/>
          <w:lang w:val="en-US" w:eastAsia="zh-CN"/>
        </w:rPr>
        <w:t>审批</w:t>
      </w:r>
      <w:r>
        <w:rPr>
          <w:rFonts w:hint="eastAsia" w:ascii="仿宋" w:hAnsi="仿宋" w:eastAsia="仿宋" w:cs="仿宋"/>
          <w:sz w:val="32"/>
          <w:szCs w:val="32"/>
          <w:highlight w:val="none"/>
        </w:rPr>
        <w:t>和村民建房申请，简化审批流程，实行一站式办理审批或者审核事项。</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第九条</w:t>
      </w:r>
      <w:r>
        <w:rPr>
          <w:rFonts w:hint="eastAsia" w:ascii="仿宋" w:hAnsi="仿宋" w:eastAsia="仿宋" w:cs="仿宋"/>
          <w:sz w:val="32"/>
          <w:szCs w:val="32"/>
          <w:highlight w:val="none"/>
        </w:rPr>
        <w:t>  镇人民政府应当结合本地实际情况，采取有力措施，鼓励、引导有条件的地区，推广村民集体建房，提高农村建设用地的使用效率。</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第十条</w:t>
      </w:r>
      <w:r>
        <w:rPr>
          <w:rFonts w:hint="eastAsia" w:ascii="仿宋" w:hAnsi="仿宋" w:eastAsia="仿宋" w:cs="仿宋"/>
          <w:sz w:val="32"/>
          <w:szCs w:val="32"/>
          <w:highlight w:val="none"/>
        </w:rPr>
        <w:t>  镇人民政府以及县农业农村、自然资源、住房城乡建设等有关部门和村级组织应当加强规划、土地、建设管理相关法律法规知识的宣传教育，提高村民依法用地建房的意识。</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第二章  规划和用地</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第十一条</w:t>
      </w:r>
      <w:r>
        <w:rPr>
          <w:rFonts w:hint="eastAsia" w:ascii="仿宋" w:hAnsi="仿宋" w:eastAsia="仿宋" w:cs="仿宋"/>
          <w:sz w:val="32"/>
          <w:szCs w:val="32"/>
          <w:highlight w:val="none"/>
        </w:rPr>
        <w:t>  镇人民政府应当根据本地经济社会发展水平</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依法编制乡镇</w:t>
      </w:r>
      <w:r>
        <w:rPr>
          <w:rFonts w:hint="eastAsia" w:ascii="仿宋" w:hAnsi="仿宋" w:eastAsia="仿宋" w:cs="仿宋"/>
          <w:sz w:val="32"/>
          <w:szCs w:val="32"/>
          <w:highlight w:val="none"/>
          <w:lang w:eastAsia="zh-CN"/>
        </w:rPr>
        <w:t>级</w:t>
      </w:r>
      <w:r>
        <w:rPr>
          <w:rFonts w:hint="eastAsia" w:ascii="仿宋" w:hAnsi="仿宋" w:eastAsia="仿宋" w:cs="仿宋"/>
          <w:sz w:val="32"/>
          <w:szCs w:val="32"/>
          <w:highlight w:val="none"/>
        </w:rPr>
        <w:t>国土空间规划</w:t>
      </w:r>
      <w:r>
        <w:rPr>
          <w:rFonts w:hint="eastAsia" w:ascii="仿宋" w:hAnsi="仿宋" w:eastAsia="仿宋" w:cs="仿宋"/>
          <w:sz w:val="32"/>
          <w:szCs w:val="32"/>
          <w:highlight w:val="none"/>
          <w:lang w:eastAsia="zh-CN"/>
        </w:rPr>
        <w:t>及“多规合一”的实用性</w:t>
      </w:r>
      <w:r>
        <w:rPr>
          <w:rFonts w:hint="eastAsia" w:ascii="仿宋" w:hAnsi="仿宋" w:eastAsia="仿宋" w:cs="仿宋"/>
          <w:sz w:val="32"/>
          <w:szCs w:val="32"/>
          <w:highlight w:val="none"/>
        </w:rPr>
        <w:t>村庄规划，</w:t>
      </w:r>
      <w:r>
        <w:rPr>
          <w:rFonts w:hint="eastAsia" w:ascii="仿宋" w:hAnsi="仿宋" w:eastAsia="仿宋" w:cs="仿宋"/>
          <w:sz w:val="32"/>
          <w:szCs w:val="32"/>
          <w:highlight w:val="none"/>
          <w:lang w:eastAsia="zh-CN"/>
        </w:rPr>
        <w:t>并</w:t>
      </w:r>
      <w:r>
        <w:rPr>
          <w:rFonts w:hint="eastAsia" w:ascii="仿宋" w:hAnsi="仿宋" w:eastAsia="仿宋" w:cs="仿宋"/>
          <w:sz w:val="32"/>
          <w:szCs w:val="32"/>
          <w:highlight w:val="none"/>
        </w:rPr>
        <w:t>与其他专项规划相衔接，统筹并合理安排宅基地用地，改善农村村民居住环境和条件。</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镇国土空间规划、村庄规划应当合理控制建筑密度、容积率、绿地率等各项经济技术指标，注重加强农房风貌管控，综合考虑道路、给排水、环境卫生、消防等基础设施配套和公共服务设施的建设，立足现状改造和整治，注重保护生态环境和地方乡土文化特色。</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第十二条</w:t>
      </w:r>
      <w:r>
        <w:rPr>
          <w:rFonts w:hint="eastAsia" w:ascii="仿宋" w:hAnsi="仿宋" w:eastAsia="仿宋" w:cs="仿宋"/>
          <w:sz w:val="32"/>
          <w:szCs w:val="32"/>
          <w:highlight w:val="none"/>
        </w:rPr>
        <w:t>  村庄规划应当从农村实际出发，尊重村民意愿，体现地域、乡村特色，注重保护和传承传统文化，合理调整农村住房用地布局和建设用地规模。经批准的村庄规划应当予以公示。</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第十三条</w:t>
      </w:r>
      <w:r>
        <w:rPr>
          <w:rFonts w:hint="eastAsia" w:ascii="仿宋" w:hAnsi="仿宋" w:eastAsia="仿宋" w:cs="仿宋"/>
          <w:sz w:val="32"/>
          <w:szCs w:val="32"/>
          <w:highlight w:val="none"/>
        </w:rPr>
        <w:t>  村庄规划应当严格按照程序，进行科学论证和公示，经村民会议或者村民代表会议讨论通过后，由镇人民政府报县人民政府审批。经批准后由镇人民政府公布实施。</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经批准的村庄规划，任何单位和个人不得擅自变更。确需调整或者修编的，按照法定程序进行。禁止在地质灾害危险区内规划和建设农房。</w:t>
      </w:r>
    </w:p>
    <w:p>
      <w:pPr>
        <w:keepNext w:val="0"/>
        <w:keepLines w:val="0"/>
        <w:pageBreakBefore w:val="0"/>
        <w:widowControl w:val="0"/>
        <w:kinsoku/>
        <w:wordWrap/>
        <w:overflowPunct/>
        <w:topLinePunct w:val="0"/>
        <w:autoSpaceDE/>
        <w:autoSpaceDN/>
        <w:bidi w:val="0"/>
        <w:adjustRightInd/>
        <w:snapToGrid/>
        <w:spacing w:line="590" w:lineRule="exact"/>
        <w:ind w:firstLine="649"/>
        <w:textAlignment w:val="auto"/>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rPr>
        <w:t>第十四条</w:t>
      </w:r>
      <w:r>
        <w:rPr>
          <w:rFonts w:hint="eastAsia" w:ascii="仿宋" w:hAnsi="仿宋" w:eastAsia="仿宋" w:cs="仿宋"/>
          <w:sz w:val="32"/>
          <w:szCs w:val="32"/>
          <w:highlight w:val="none"/>
        </w:rPr>
        <w:t>  农村村民一户只能拥有一处宅基地，</w:t>
      </w:r>
      <w:r>
        <w:rPr>
          <w:rFonts w:hint="eastAsia" w:ascii="仿宋" w:hAnsi="仿宋" w:eastAsia="仿宋" w:cs="仿宋"/>
          <w:sz w:val="32"/>
          <w:szCs w:val="32"/>
          <w:highlight w:val="none"/>
          <w:lang w:eastAsia="zh-CN"/>
        </w:rPr>
        <w:t>我县的农村村民申请宅基地建住房按山区标准执行，每户不得超过</w:t>
      </w:r>
      <w:r>
        <w:rPr>
          <w:rFonts w:hint="eastAsia" w:ascii="仿宋" w:hAnsi="仿宋" w:eastAsia="仿宋" w:cs="仿宋"/>
          <w:sz w:val="32"/>
          <w:szCs w:val="32"/>
          <w:highlight w:val="none"/>
          <w:lang w:val="en-US" w:eastAsia="zh-CN"/>
        </w:rPr>
        <w:t>150平方米，建筑总面积不超过350平方米，建筑层数不超过三层半。</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现有宅基地面积在规定标准之内，且符合规划要求的村民建房，并且可以在原址新建、扩建或者重建的不得易地新建。</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Fonts w:hint="eastAsia" w:ascii="仿宋" w:hAnsi="仿宋" w:eastAsia="仿宋" w:cs="仿宋"/>
          <w:b/>
          <w:bCs/>
          <w:sz w:val="32"/>
          <w:szCs w:val="32"/>
          <w:highlight w:val="none"/>
        </w:rPr>
        <w:t>第十五条</w:t>
      </w:r>
      <w:r>
        <w:rPr>
          <w:rFonts w:hint="eastAsia" w:ascii="仿宋" w:hAnsi="仿宋" w:eastAsia="仿宋" w:cs="仿宋"/>
          <w:b/>
          <w:bCs/>
          <w:sz w:val="32"/>
          <w:szCs w:val="32"/>
          <w:highlight w:val="none"/>
          <w:lang w:eastAsia="zh-CN"/>
        </w:rPr>
        <w:t>　</w:t>
      </w:r>
      <w:r>
        <w:rPr>
          <w:rFonts w:hint="eastAsia" w:ascii="仿宋" w:hAnsi="仿宋" w:eastAsia="仿宋" w:cs="仿宋"/>
          <w:sz w:val="32"/>
          <w:szCs w:val="32"/>
          <w:highlight w:val="none"/>
        </w:rPr>
        <w:t>农村村民经批准易地建房的，应当在房屋竣工后6个月内拆除原宅基地上的建筑物、构筑物和其他附着物；参加集体建房的，应当在新房分配后6个月内拆除原宅基地上的建筑物、构筑物和其他附着物。原宅基地由村民委员会或者具有宅基地所有权的农村集体经济组织依法收回。</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s="仿宋"/>
          <w:b w:val="0"/>
          <w:bCs w:val="0"/>
          <w:sz w:val="32"/>
          <w:szCs w:val="32"/>
          <w:highlight w:val="none"/>
        </w:rPr>
      </w:pPr>
      <w:r>
        <w:rPr>
          <w:rFonts w:hint="eastAsia" w:ascii="黑体" w:hAnsi="黑体" w:eastAsia="黑体" w:cs="黑体"/>
          <w:b w:val="0"/>
          <w:bCs w:val="0"/>
          <w:sz w:val="32"/>
          <w:szCs w:val="32"/>
          <w:highlight w:val="none"/>
        </w:rPr>
        <w:t>第三章  村民建房</w:t>
      </w:r>
    </w:p>
    <w:p>
      <w:pPr>
        <w:keepNext w:val="0"/>
        <w:keepLines w:val="0"/>
        <w:pageBreakBefore w:val="0"/>
        <w:widowControl w:val="0"/>
        <w:kinsoku/>
        <w:wordWrap/>
        <w:overflowPunct/>
        <w:topLinePunct w:val="0"/>
        <w:autoSpaceDE/>
        <w:autoSpaceDN/>
        <w:bidi w:val="0"/>
        <w:adjustRightInd/>
        <w:snapToGrid/>
        <w:spacing w:line="590" w:lineRule="exact"/>
        <w:ind w:firstLine="649"/>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eastAsia="zh-CN"/>
        </w:rPr>
        <w:t>六</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村民委员会应当建立宅基地分配资格登记台账制度，按照村民申请、村民委员会审核、公示公开认可的程序，确定符合资格的申请人并纳入资格名录库，实行一年一次动态管理。纳入资格名录库的，才能取得或者受让宅基地使用权。资格名录库应当定期上报乡镇人民政府备案。</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农村村民符合下列条件之一的，可以以户为单位申请宅基地建房：</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1、同户居住家庭，因家庭成员已达到法定结婚年龄，需要建房分户居住的；</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2、原有的宅基地占地面积未达到规定的宅基地占地面积标准，需要在原址改建、扩建或者异地新建的；</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3、因村镇规划调整、国家、集体建设需要或者移民搬迁，需要易地新建的；</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4、原有住房因自然灾害或者其他原因损毁，需要易地新建的；</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5、属危旧住房需要拆除重建的；</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6、法律、法规规定的其他情形。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eastAsia="zh-CN"/>
        </w:rPr>
        <w:t>七</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w:t>
      </w:r>
      <w:r>
        <w:rPr>
          <w:rFonts w:hint="eastAsia" w:ascii="仿宋" w:hAnsi="仿宋" w:eastAsia="仿宋" w:cs="仿宋"/>
          <w:b w:val="0"/>
          <w:bCs w:val="0"/>
          <w:color w:val="auto"/>
          <w:sz w:val="32"/>
          <w:szCs w:val="32"/>
          <w:highlight w:val="none"/>
          <w:lang w:val="en-US" w:eastAsia="zh-CN"/>
        </w:rPr>
        <w:t>农村村民宅基地申请审批按以下程序办理：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（一）农户申请。</w:t>
      </w:r>
      <w:r>
        <w:rPr>
          <w:rFonts w:hint="eastAsia" w:ascii="仿宋" w:hAnsi="仿宋" w:eastAsia="仿宋" w:cs="仿宋"/>
          <w:b w:val="0"/>
          <w:bCs w:val="0"/>
          <w:color w:val="auto"/>
          <w:sz w:val="32"/>
          <w:szCs w:val="32"/>
          <w:highlight w:val="none"/>
          <w:lang w:val="en-US" w:eastAsia="zh-CN"/>
        </w:rPr>
        <w:t>符合宅基地申请资格条件的农户，以户为单位向具有宅基地所有权的农村集体经济组织提出宅基地建房申请，并提供以下材料：</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1、填写《和平县农村宅基地申请表》；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2、申请人的身份证及户口簿复印件；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3、签署《农村宅基地使用承诺书》；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4、其它申请要件。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（二）村级审核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所在农村集体经济组织（经济社）收到申请后，提交村民(代表)会议讨论并将申请理由、拟用地位置、面积、拟建房层高和面积等情况在本集体经济组织范围内公示，公示期不少于5个工作日。公示无异议或异议不成立的，所在农村集体经济组织在《和平县农村宅基地申请表》签署意见，连同会议记录等材料交村级集体经济组织或村委会审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村委会重点审查提交的材料是否真实有效、拟用地建房是否符合村庄规划、是否征求了用地建房相邻权利人意见等。村委会收到申请后10个工作日内作出审查意见，审查通过的，在《和平县农村宅基地申请表》签署意见，连同村委会讨论会议记录、公示资料等一并报镇人民政府。村级审查未通过的，应及时告知申请农户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（三）镇级审批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镇人民政府受理窗口收到村委会提交申请资料后应组织本镇农业农村、自然资源等有关部门进行审核审查，按照下列程序分别做出处理：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1、申请在宅基地范围内建房，不涉及农用地和未利用地转用的，由镇人民政府根据各部门联审结果，在《和平县农村宅基地审批表》签署审批意见并报县人民政府备案。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2、申请使用农用地建房或者申请集体建房的，经镇人民政府审核后，由县自然资源部门按有关权限履行报批手续。</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涉及占用农用地和未利用地建房需新增建设用地的，由镇人民政府根据需求编制农村村民住宅建设用地涉及农用地和未利用地转用所需的审查材料，报县自然资源部门审查，审查通过后，由县自然资源部门报请县人民政府审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4、涉及削坡建房的，镇人民政府要先进行风险评估，通过评估后再审批。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符合条件、资料齐全的自收到申请资料之日起20个工作日办结，根据各部门联审结果，对农村宅基地进行审批，一并由镇人民政府出具《和平县农村宅基地批准书》和《乡村建设规划许可证》，出具《乡村建设规划许可证》后应当报县自然资源部门备案。涉及上级审核批准的在规定时限内办结。材料不齐全的，书面通知村委会，由村委会通知申请人限期补正，逾期不补正的，视为撤回申请。</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（四）施工放样。</w:t>
      </w:r>
      <w:r>
        <w:rPr>
          <w:rFonts w:hint="eastAsia" w:ascii="仿宋" w:hAnsi="仿宋" w:eastAsia="仿宋" w:cs="仿宋"/>
          <w:b w:val="0"/>
          <w:bCs w:val="0"/>
          <w:color w:val="auto"/>
          <w:sz w:val="32"/>
          <w:szCs w:val="32"/>
          <w:highlight w:val="none"/>
          <w:lang w:val="en-US" w:eastAsia="zh-CN"/>
        </w:rPr>
        <w:t>申请人取得《乡村建设规划许可证》后，可向镇人民政府申请免费放样服务，填写《和平县农村宅基地建房放样申请书》。镇政府收到申请起7个工作日内，</w:t>
      </w:r>
      <w:r>
        <w:rPr>
          <w:rFonts w:hint="eastAsia" w:ascii="仿宋" w:hAnsi="仿宋" w:eastAsia="仿宋" w:cs="仿宋"/>
          <w:b w:val="0"/>
          <w:bCs w:val="0"/>
          <w:i w:val="0"/>
          <w:iCs w:val="0"/>
          <w:caps w:val="0"/>
          <w:color w:val="auto"/>
          <w:spacing w:val="0"/>
          <w:sz w:val="32"/>
          <w:szCs w:val="32"/>
          <w:highlight w:val="none"/>
          <w:shd w:val="clear" w:color="auto" w:fill="FFFFFF"/>
          <w:lang w:eastAsia="zh-CN"/>
        </w:rPr>
        <w:t>按照乡村建设规划许可证确定的建房用</w:t>
      </w:r>
      <w:r>
        <w:rPr>
          <w:rFonts w:hint="eastAsia" w:ascii="仿宋" w:hAnsi="仿宋" w:eastAsia="仿宋" w:cs="仿宋"/>
          <w:b w:val="0"/>
          <w:bCs w:val="0"/>
          <w:i w:val="0"/>
          <w:iCs w:val="0"/>
          <w:caps w:val="0"/>
          <w:color w:val="auto"/>
          <w:spacing w:val="0"/>
          <w:sz w:val="32"/>
          <w:szCs w:val="32"/>
          <w:highlight w:val="none"/>
          <w:shd w:val="clear" w:color="auto" w:fill="FFFFFF"/>
        </w:rPr>
        <w:t>地位置和允许建设的范围进行放样</w:t>
      </w:r>
      <w:r>
        <w:rPr>
          <w:rFonts w:hint="eastAsia" w:ascii="仿宋" w:hAnsi="仿宋" w:eastAsia="仿宋" w:cs="仿宋"/>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（五）安全施工。</w:t>
      </w:r>
      <w:r>
        <w:rPr>
          <w:rFonts w:hint="eastAsia" w:ascii="仿宋" w:hAnsi="仿宋" w:eastAsia="仿宋" w:cs="仿宋"/>
          <w:b w:val="0"/>
          <w:bCs w:val="0"/>
          <w:color w:val="auto"/>
          <w:sz w:val="32"/>
          <w:szCs w:val="32"/>
          <w:highlight w:val="none"/>
          <w:lang w:val="en-US" w:eastAsia="zh-CN"/>
        </w:rPr>
        <w:t>村民建房应当选择具有相应资质的建筑施工企业或相应技能的农村建筑工匠施工，在施工中要采取安全施工措施。鼓励村民委托具有相关资质的第三方机构对住房施工进行监理。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（六）竣工验收。</w:t>
      </w:r>
      <w:r>
        <w:rPr>
          <w:rFonts w:hint="eastAsia" w:ascii="仿宋" w:hAnsi="仿宋" w:eastAsia="仿宋" w:cs="仿宋"/>
          <w:b w:val="0"/>
          <w:bCs w:val="0"/>
          <w:color w:val="auto"/>
          <w:sz w:val="32"/>
          <w:szCs w:val="32"/>
          <w:highlight w:val="none"/>
          <w:lang w:val="en-US" w:eastAsia="zh-CN"/>
        </w:rPr>
        <w:t>村民建房完工后，应当及时向镇人民政府申请竣工验收。镇政府收到申请起5个工作日内，安排工作人员实地核查规划和用地要求的履行情况，符合规划许可和用地要求的，依法完成验收手续，在《和平县农村宅基地建房竣工验收表》提出验收意见。经验收合格的，镇人民政府应当将验收意见书及相关材料报送县自然资源主管部门备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（七）确权发证。</w:t>
      </w:r>
      <w:r>
        <w:rPr>
          <w:rFonts w:hint="eastAsia" w:ascii="仿宋" w:hAnsi="仿宋" w:eastAsia="仿宋" w:cs="仿宋"/>
          <w:b w:val="0"/>
          <w:bCs w:val="0"/>
          <w:color w:val="auto"/>
          <w:sz w:val="32"/>
          <w:szCs w:val="32"/>
          <w:highlight w:val="none"/>
          <w:lang w:val="en-US" w:eastAsia="zh-CN"/>
        </w:rPr>
        <w:t>村民建房竣工验收合格后，可依法向县不动产登记部门申请办理不动产登记，核发不动产权利证书。</w:t>
      </w:r>
    </w:p>
    <w:p>
      <w:pPr>
        <w:keepNext w:val="0"/>
        <w:keepLines w:val="0"/>
        <w:pageBreakBefore w:val="0"/>
        <w:widowControl w:val="0"/>
        <w:kinsoku/>
        <w:wordWrap/>
        <w:overflowPunct/>
        <w:topLinePunct w:val="0"/>
        <w:autoSpaceDE/>
        <w:autoSpaceDN/>
        <w:bidi w:val="0"/>
        <w:adjustRightInd/>
        <w:snapToGrid/>
        <w:spacing w:line="590" w:lineRule="exact"/>
        <w:ind w:left="640" w:hanging="640" w:hanging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第十八条</w:t>
      </w:r>
      <w:r>
        <w:rPr>
          <w:rFonts w:hint="eastAsia" w:ascii="仿宋" w:hAnsi="仿宋" w:eastAsia="仿宋" w:cs="仿宋"/>
          <w:sz w:val="32"/>
          <w:szCs w:val="32"/>
          <w:highlight w:val="none"/>
        </w:rPr>
        <w:t>  村民用地建房申请有下列情形之一的，不予批准：　　（一）不属于本</w:t>
      </w:r>
      <w:r>
        <w:rPr>
          <w:rFonts w:hint="eastAsia" w:ascii="仿宋" w:hAnsi="仿宋" w:eastAsia="仿宋" w:cs="仿宋"/>
          <w:sz w:val="32"/>
          <w:szCs w:val="32"/>
          <w:highlight w:val="none"/>
          <w:lang w:eastAsia="zh-CN"/>
        </w:rPr>
        <w:t>村村民的</w:t>
      </w:r>
      <w:r>
        <w:rPr>
          <w:rFonts w:hint="eastAsia" w:ascii="仿宋" w:hAnsi="仿宋" w:eastAsia="仿宋" w:cs="仿宋"/>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640" w:leftChars="0" w:firstLine="0" w:firstLineChars="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不符合一户一宅规定或者不具备分户条件的</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640" w:leftChars="0" w:firstLine="0" w:firstLine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已有一处宅基地且面积不低于每户宅基地限额标准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的；</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（四）将宅基地、原有住房出卖、出租、赠与他人或者以其他形式转让的；</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（五）申请易地新建住房未承诺退出原有宅基地的；</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（六）已参加集体建房再申请个人建房的；</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（七）削坡建房未通过风险评估的；</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八</w:t>
      </w:r>
      <w:r>
        <w:rPr>
          <w:rFonts w:hint="eastAsia" w:ascii="仿宋" w:hAnsi="仿宋" w:eastAsia="仿宋" w:cs="仿宋"/>
          <w:sz w:val="32"/>
          <w:szCs w:val="32"/>
          <w:highlight w:val="none"/>
        </w:rPr>
        <w:t>）不符合</w:t>
      </w:r>
      <w:r>
        <w:rPr>
          <w:rFonts w:hint="eastAsia" w:ascii="仿宋" w:hAnsi="仿宋" w:eastAsia="仿宋" w:cs="仿宋"/>
          <w:sz w:val="32"/>
          <w:szCs w:val="32"/>
          <w:highlight w:val="none"/>
          <w:lang w:eastAsia="zh-CN"/>
        </w:rPr>
        <w:t>《河源市农村村民住房建设管理办法》第十四条、第十五条规定的；</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九</w:t>
      </w:r>
      <w:r>
        <w:rPr>
          <w:rFonts w:hint="eastAsia" w:ascii="仿宋" w:hAnsi="仿宋" w:eastAsia="仿宋" w:cs="仿宋"/>
          <w:sz w:val="32"/>
          <w:szCs w:val="32"/>
          <w:highlight w:val="none"/>
        </w:rPr>
        <w:t>）不符合</w:t>
      </w:r>
      <w:r>
        <w:rPr>
          <w:rFonts w:hint="eastAsia" w:ascii="仿宋" w:hAnsi="仿宋" w:eastAsia="仿宋" w:cs="仿宋"/>
          <w:sz w:val="32"/>
          <w:szCs w:val="32"/>
          <w:highlight w:val="none"/>
          <w:lang w:eastAsia="zh-CN"/>
        </w:rPr>
        <w:t>乡镇级</w:t>
      </w:r>
      <w:r>
        <w:rPr>
          <w:rFonts w:hint="eastAsia" w:ascii="仿宋" w:hAnsi="仿宋" w:eastAsia="仿宋" w:cs="仿宋"/>
          <w:sz w:val="32"/>
          <w:szCs w:val="32"/>
          <w:highlight w:val="none"/>
        </w:rPr>
        <w:t>国土空间规划、村庄规划的；</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w:t>
      </w:r>
      <w:r>
        <w:rPr>
          <w:rFonts w:hint="eastAsia" w:ascii="仿宋" w:hAnsi="仿宋" w:eastAsia="仿宋" w:cs="仿宋"/>
          <w:sz w:val="32"/>
          <w:szCs w:val="32"/>
          <w:highlight w:val="none"/>
          <w:lang w:eastAsia="zh-CN"/>
        </w:rPr>
        <w:t>十</w:t>
      </w:r>
      <w:r>
        <w:rPr>
          <w:rFonts w:hint="eastAsia" w:ascii="仿宋" w:hAnsi="仿宋" w:eastAsia="仿宋" w:cs="仿宋"/>
          <w:sz w:val="32"/>
          <w:szCs w:val="32"/>
          <w:highlight w:val="none"/>
        </w:rPr>
        <w:t>）法律、法规规定的其他不予批准的情形。</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不予批准决定应当通知申请人，说明理由，并告知其陈述、申辩权及法律救济途径。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textAlignment w:val="auto"/>
        <w:rPr>
          <w:rFonts w:hint="eastAsia" w:ascii="仿宋" w:hAnsi="仿宋" w:eastAsia="仿宋" w:cs="仿宋"/>
          <w:sz w:val="32"/>
          <w:szCs w:val="32"/>
          <w:highlight w:val="none"/>
        </w:rPr>
      </w:pPr>
      <w:r>
        <w:rPr>
          <w:rFonts w:hint="eastAsia" w:ascii="仿宋" w:hAnsi="仿宋" w:eastAsia="仿宋" w:cs="仿宋"/>
          <w:b/>
          <w:bCs/>
          <w:i w:val="0"/>
          <w:iCs w:val="0"/>
          <w:caps w:val="0"/>
          <w:color w:val="000000"/>
          <w:spacing w:val="0"/>
          <w:sz w:val="32"/>
          <w:szCs w:val="32"/>
          <w:highlight w:val="none"/>
          <w:shd w:val="clear" w:color="auto" w:fill="FFFFFF"/>
          <w:lang w:eastAsia="zh-CN"/>
        </w:rPr>
        <w:t>　　第十九条</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　城镇居民不得购买农村宅基地。</w:t>
      </w:r>
      <w:r>
        <w:rPr>
          <w:rFonts w:hint="eastAsia" w:ascii="仿宋" w:hAnsi="仿宋" w:eastAsia="仿宋" w:cs="仿宋"/>
          <w:b w:val="0"/>
          <w:bCs w:val="0"/>
          <w:i w:val="0"/>
          <w:iCs w:val="0"/>
          <w:caps w:val="0"/>
          <w:color w:val="000000"/>
          <w:spacing w:val="0"/>
          <w:sz w:val="32"/>
          <w:szCs w:val="32"/>
          <w:highlight w:val="none"/>
          <w:shd w:val="clear" w:color="auto" w:fill="FFFFFF"/>
        </w:rPr>
        <w:br w:type="textWrapping"/>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　　</w:t>
      </w:r>
      <w:r>
        <w:rPr>
          <w:rFonts w:hint="eastAsia" w:ascii="仿宋" w:hAnsi="仿宋" w:eastAsia="仿宋" w:cs="仿宋"/>
          <w:b/>
          <w:bCs/>
          <w:i w:val="0"/>
          <w:iCs w:val="0"/>
          <w:caps w:val="0"/>
          <w:color w:val="000000"/>
          <w:spacing w:val="0"/>
          <w:sz w:val="32"/>
          <w:szCs w:val="32"/>
          <w:highlight w:val="none"/>
          <w:shd w:val="clear" w:color="auto" w:fill="FFFFFF"/>
          <w:lang w:eastAsia="zh-CN"/>
        </w:rPr>
        <w:t>第二十条　</w:t>
      </w:r>
      <w:r>
        <w:rPr>
          <w:rFonts w:hint="eastAsia" w:ascii="仿宋" w:hAnsi="仿宋" w:eastAsia="仿宋" w:cs="仿宋"/>
          <w:b w:val="0"/>
          <w:bCs w:val="0"/>
          <w:i w:val="0"/>
          <w:iCs w:val="0"/>
          <w:caps w:val="0"/>
          <w:color w:val="000000"/>
          <w:spacing w:val="0"/>
          <w:sz w:val="32"/>
          <w:szCs w:val="32"/>
          <w:highlight w:val="none"/>
          <w:shd w:val="clear" w:color="auto" w:fill="FFFFFF"/>
        </w:rPr>
        <w:t>镇人民政府和村民委员会应当及时公布</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村民用地</w:t>
      </w:r>
      <w:r>
        <w:rPr>
          <w:rFonts w:hint="eastAsia" w:ascii="仿宋" w:hAnsi="仿宋" w:eastAsia="仿宋" w:cs="仿宋"/>
          <w:b w:val="0"/>
          <w:bCs w:val="0"/>
          <w:i w:val="0"/>
          <w:iCs w:val="0"/>
          <w:caps w:val="0"/>
          <w:color w:val="000000"/>
          <w:spacing w:val="0"/>
          <w:sz w:val="32"/>
          <w:szCs w:val="32"/>
          <w:highlight w:val="none"/>
          <w:shd w:val="clear" w:color="auto" w:fill="FFFFFF"/>
        </w:rPr>
        <w:t>建房的审批结果，接受社会监督。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textAlignment w:val="auto"/>
        <w:rPr>
          <w:rFonts w:hint="eastAsia" w:ascii="仿宋" w:hAnsi="仿宋" w:eastAsia="仿宋" w:cs="仿宋"/>
          <w:sz w:val="32"/>
          <w:szCs w:val="32"/>
          <w:highlight w:val="none"/>
        </w:rPr>
      </w:pPr>
      <w:r>
        <w:rPr>
          <w:rFonts w:hint="eastAsia" w:ascii="仿宋" w:hAnsi="仿宋" w:eastAsia="仿宋" w:cs="仿宋"/>
          <w:b/>
          <w:bCs/>
          <w:i w:val="0"/>
          <w:iCs w:val="0"/>
          <w:caps w:val="0"/>
          <w:color w:val="000000"/>
          <w:spacing w:val="0"/>
          <w:sz w:val="32"/>
          <w:szCs w:val="32"/>
          <w:highlight w:val="none"/>
          <w:shd w:val="clear" w:color="auto" w:fill="FFFFFF"/>
          <w:lang w:eastAsia="zh-CN"/>
        </w:rPr>
        <w:t>　　第二十一条</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 　村民用地建房未取得乡村建设规划许可证的，不得开工建设。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34"/>
        <w:jc w:val="both"/>
        <w:textAlignment w:val="auto"/>
        <w:rPr>
          <w:rFonts w:hint="eastAsia" w:ascii="仿宋" w:hAnsi="仿宋" w:eastAsia="仿宋" w:cs="仿宋"/>
          <w:sz w:val="32"/>
          <w:szCs w:val="32"/>
          <w:highlight w:val="none"/>
        </w:rPr>
      </w:pPr>
      <w:r>
        <w:rPr>
          <w:rFonts w:hint="eastAsia" w:ascii="仿宋" w:hAnsi="仿宋" w:eastAsia="仿宋" w:cs="仿宋"/>
          <w:b/>
          <w:bCs/>
          <w:i w:val="0"/>
          <w:iCs w:val="0"/>
          <w:caps w:val="0"/>
          <w:color w:val="000000"/>
          <w:spacing w:val="0"/>
          <w:sz w:val="32"/>
          <w:szCs w:val="32"/>
          <w:highlight w:val="none"/>
          <w:shd w:val="clear" w:color="auto" w:fill="FFFFFF"/>
          <w:lang w:eastAsia="zh-CN"/>
        </w:rPr>
        <w:t>第二十二条</w:t>
      </w:r>
      <w:r>
        <w:rPr>
          <w:rFonts w:hint="eastAsia" w:ascii="仿宋" w:hAnsi="仿宋" w:eastAsia="仿宋" w:cs="仿宋"/>
          <w:b w:val="0"/>
          <w:bCs w:val="0"/>
          <w:i w:val="0"/>
          <w:iCs w:val="0"/>
          <w:caps w:val="0"/>
          <w:color w:val="000000"/>
          <w:spacing w:val="-6"/>
          <w:sz w:val="32"/>
          <w:szCs w:val="32"/>
          <w:highlight w:val="none"/>
          <w:shd w:val="clear" w:color="auto" w:fill="FFFFFF"/>
          <w:lang w:eastAsia="zh-CN"/>
        </w:rPr>
        <w:t>　县住房和城乡建设主管部门应当加强对农村建筑工匠的管理</w:t>
      </w:r>
      <w:r>
        <w:rPr>
          <w:rFonts w:hint="eastAsia" w:ascii="仿宋" w:hAnsi="仿宋" w:eastAsia="仿宋" w:cs="仿宋"/>
          <w:b w:val="0"/>
          <w:bCs w:val="0"/>
          <w:i w:val="0"/>
          <w:iCs w:val="0"/>
          <w:caps w:val="0"/>
          <w:color w:val="000000"/>
          <w:spacing w:val="-6"/>
          <w:sz w:val="32"/>
          <w:szCs w:val="32"/>
          <w:highlight w:val="none"/>
          <w:shd w:val="clear" w:color="auto" w:fill="FFFFFF"/>
        </w:rPr>
        <w:t>,</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建立农村建筑工匠质量安全责任追究制度，健全农村建筑工作责任主体信用档案，规范农村建筑工匠管理。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34"/>
        <w:jc w:val="both"/>
        <w:textAlignment w:val="auto"/>
        <w:rPr>
          <w:rFonts w:hint="eastAsia" w:ascii="仿宋" w:hAnsi="仿宋" w:eastAsia="仿宋" w:cs="仿宋"/>
          <w:sz w:val="32"/>
          <w:szCs w:val="32"/>
          <w:highlight w:val="none"/>
        </w:rPr>
      </w:pPr>
      <w:r>
        <w:rPr>
          <w:rFonts w:hint="eastAsia" w:ascii="仿宋" w:hAnsi="仿宋" w:eastAsia="仿宋" w:cs="仿宋"/>
          <w:b w:val="0"/>
          <w:bCs w:val="0"/>
          <w:i w:val="0"/>
          <w:iCs w:val="0"/>
          <w:caps w:val="0"/>
          <w:color w:val="000000"/>
          <w:spacing w:val="0"/>
          <w:sz w:val="32"/>
          <w:szCs w:val="32"/>
          <w:highlight w:val="none"/>
          <w:shd w:val="clear" w:color="auto" w:fill="FFFFFF"/>
          <w:lang w:eastAsia="zh-CN"/>
        </w:rPr>
        <w:t>县住房和城乡建设主管部门应当根据本地区实际情况，组织编制或者参照推广上级住房和城乡建设主管部门印发的农村住房设计通用图集，组织编制农村住房设计建设标准规范和技术导则、乡村规划设计师和农民工匠队伍建设行动方案以及其他必要指导文件，将村民建房活动纳入规范化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19"/>
        <w:textAlignment w:val="auto"/>
        <w:rPr>
          <w:rFonts w:hint="eastAsia" w:ascii="仿宋" w:hAnsi="仿宋" w:eastAsia="仿宋" w:cs="仿宋"/>
          <w:b w:val="0"/>
          <w:bCs w:val="0"/>
          <w:spacing w:val="-6"/>
          <w:sz w:val="32"/>
          <w:szCs w:val="32"/>
          <w:highlight w:val="none"/>
        </w:rPr>
      </w:pPr>
      <w:r>
        <w:rPr>
          <w:rFonts w:hint="eastAsia" w:ascii="仿宋" w:hAnsi="仿宋" w:eastAsia="仿宋" w:cs="仿宋"/>
          <w:b w:val="0"/>
          <w:bCs w:val="0"/>
          <w:i w:val="0"/>
          <w:iCs w:val="0"/>
          <w:caps w:val="0"/>
          <w:color w:val="000000"/>
          <w:spacing w:val="-6"/>
          <w:sz w:val="32"/>
          <w:szCs w:val="32"/>
          <w:highlight w:val="none"/>
          <w:shd w:val="clear" w:color="auto" w:fill="FFFFFF"/>
          <w:lang w:eastAsia="zh-CN"/>
        </w:rPr>
        <w:t>镇人民政府应当加强对村民建房流程管理，及时提供服务，做到建筑放样到场、基槽验收到场、施工过程到场、竣工验收到场。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34"/>
        <w:jc w:val="both"/>
        <w:textAlignment w:val="auto"/>
        <w:rPr>
          <w:rFonts w:hint="eastAsia" w:ascii="仿宋" w:hAnsi="仿宋" w:eastAsia="仿宋" w:cs="仿宋"/>
          <w:sz w:val="32"/>
          <w:szCs w:val="32"/>
          <w:highlight w:val="none"/>
        </w:rPr>
      </w:pPr>
      <w:r>
        <w:rPr>
          <w:rFonts w:hint="eastAsia" w:ascii="仿宋" w:hAnsi="仿宋" w:eastAsia="仿宋" w:cs="仿宋"/>
          <w:b/>
          <w:bCs/>
          <w:i w:val="0"/>
          <w:iCs w:val="0"/>
          <w:caps w:val="0"/>
          <w:color w:val="000000"/>
          <w:spacing w:val="0"/>
          <w:sz w:val="32"/>
          <w:szCs w:val="32"/>
          <w:highlight w:val="none"/>
          <w:shd w:val="clear" w:color="auto" w:fill="FFFFFF"/>
          <w:lang w:eastAsia="zh-CN"/>
        </w:rPr>
        <w:t>第二十三条　</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村民建房应当严格按照乡村建设规划许可证规定的位置、面积、层数、标高、立面和范围进行施工，不得擅自变更；确需变更的，应当经原审批机关同意，并办理变更手续。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34"/>
        <w:textAlignment w:val="auto"/>
        <w:rPr>
          <w:rFonts w:hint="eastAsia" w:ascii="仿宋" w:hAnsi="仿宋" w:eastAsia="仿宋" w:cs="仿宋"/>
          <w:sz w:val="32"/>
          <w:szCs w:val="32"/>
          <w:highlight w:val="none"/>
        </w:rPr>
      </w:pPr>
      <w:r>
        <w:rPr>
          <w:rFonts w:hint="eastAsia" w:ascii="仿宋" w:hAnsi="仿宋" w:eastAsia="仿宋" w:cs="仿宋"/>
          <w:b/>
          <w:bCs/>
          <w:i w:val="0"/>
          <w:iCs w:val="0"/>
          <w:caps w:val="0"/>
          <w:color w:val="000000"/>
          <w:spacing w:val="0"/>
          <w:sz w:val="32"/>
          <w:szCs w:val="32"/>
          <w:highlight w:val="none"/>
          <w:shd w:val="clear" w:color="auto" w:fill="FFFFFF"/>
          <w:lang w:eastAsia="zh-CN"/>
        </w:rPr>
        <w:t>第二十四条</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　村民建房施工现场应当悬挂告示牌，载明建设规划许可的主要内容和图件，接受政府、村民组织和村民的监督。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34"/>
        <w:jc w:val="both"/>
        <w:textAlignment w:val="auto"/>
        <w:rPr>
          <w:rFonts w:hint="eastAsia" w:ascii="仿宋" w:hAnsi="仿宋" w:eastAsia="仿宋" w:cs="仿宋"/>
          <w:sz w:val="32"/>
          <w:szCs w:val="32"/>
          <w:highlight w:val="none"/>
        </w:rPr>
      </w:pPr>
      <w:r>
        <w:rPr>
          <w:rFonts w:hint="eastAsia" w:ascii="仿宋" w:hAnsi="仿宋" w:eastAsia="仿宋" w:cs="仿宋"/>
          <w:b/>
          <w:bCs/>
          <w:i w:val="0"/>
          <w:iCs w:val="0"/>
          <w:caps w:val="0"/>
          <w:color w:val="000000"/>
          <w:spacing w:val="0"/>
          <w:sz w:val="32"/>
          <w:szCs w:val="32"/>
          <w:highlight w:val="none"/>
          <w:shd w:val="clear" w:color="auto" w:fill="FFFFFF"/>
          <w:lang w:eastAsia="zh-CN"/>
        </w:rPr>
        <w:t>第二十五条</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　 县住房和城乡建设主管部门负责免费提供和推荐使用农村住房通用设计图集图纸，可以通过网络信息等平台供建房村民查询下载。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34"/>
        <w:textAlignment w:val="auto"/>
        <w:rPr>
          <w:rFonts w:hint="eastAsia" w:ascii="仿宋" w:hAnsi="仿宋" w:eastAsia="仿宋" w:cs="仿宋"/>
          <w:sz w:val="32"/>
          <w:szCs w:val="32"/>
          <w:highlight w:val="none"/>
        </w:rPr>
      </w:pPr>
      <w:r>
        <w:rPr>
          <w:rFonts w:hint="eastAsia" w:ascii="仿宋" w:hAnsi="仿宋" w:eastAsia="仿宋" w:cs="仿宋"/>
          <w:b w:val="0"/>
          <w:bCs w:val="0"/>
          <w:i w:val="0"/>
          <w:iCs w:val="0"/>
          <w:caps w:val="0"/>
          <w:color w:val="000000"/>
          <w:spacing w:val="0"/>
          <w:sz w:val="32"/>
          <w:szCs w:val="32"/>
          <w:highlight w:val="none"/>
          <w:shd w:val="clear" w:color="auto" w:fill="FFFFFF"/>
          <w:lang w:eastAsia="zh-CN"/>
        </w:rPr>
        <w:t>村民建设</w:t>
      </w:r>
      <w:r>
        <w:rPr>
          <w:rFonts w:hint="eastAsia" w:ascii="仿宋" w:hAnsi="仿宋" w:eastAsia="仿宋" w:cs="仿宋"/>
          <w:b w:val="0"/>
          <w:bCs w:val="0"/>
          <w:i w:val="0"/>
          <w:iCs w:val="0"/>
          <w:caps w:val="0"/>
          <w:color w:val="000000"/>
          <w:spacing w:val="0"/>
          <w:sz w:val="32"/>
          <w:szCs w:val="32"/>
          <w:highlight w:val="none"/>
          <w:shd w:val="clear" w:color="auto" w:fill="FFFFFF"/>
          <w:lang w:val="en-US"/>
        </w:rPr>
        <w:t>2</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层或者</w:t>
      </w:r>
      <w:r>
        <w:rPr>
          <w:rFonts w:hint="eastAsia" w:ascii="仿宋" w:hAnsi="仿宋" w:eastAsia="仿宋" w:cs="仿宋"/>
          <w:b w:val="0"/>
          <w:bCs w:val="0"/>
          <w:i w:val="0"/>
          <w:iCs w:val="0"/>
          <w:caps w:val="0"/>
          <w:color w:val="000000"/>
          <w:spacing w:val="0"/>
          <w:sz w:val="32"/>
          <w:szCs w:val="32"/>
          <w:highlight w:val="none"/>
          <w:shd w:val="clear" w:color="auto" w:fill="FFFFFF"/>
          <w:lang w:val="en-US"/>
        </w:rPr>
        <w:t>2</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层以上住房的，应当使用具备资质的设计单位设计或者经其审核的施工图，或者应当使用农村住房通用设计图集；建设</w:t>
      </w:r>
      <w:r>
        <w:rPr>
          <w:rFonts w:hint="eastAsia" w:ascii="仿宋" w:hAnsi="仿宋" w:eastAsia="仿宋" w:cs="仿宋"/>
          <w:b w:val="0"/>
          <w:bCs w:val="0"/>
          <w:i w:val="0"/>
          <w:iCs w:val="0"/>
          <w:caps w:val="0"/>
          <w:color w:val="000000"/>
          <w:spacing w:val="0"/>
          <w:sz w:val="32"/>
          <w:szCs w:val="32"/>
          <w:highlight w:val="none"/>
          <w:shd w:val="clear" w:color="auto" w:fill="FFFFFF"/>
          <w:lang w:val="en-US"/>
        </w:rPr>
        <w:t>1</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层住房的，鼓励使用具备资质的设计单位设计的施工图或者农村住房通用设计图集。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仿宋" w:hAnsi="仿宋" w:eastAsia="仿宋" w:cs="仿宋"/>
          <w:sz w:val="32"/>
          <w:szCs w:val="32"/>
          <w:highlight w:val="none"/>
        </w:rPr>
      </w:pPr>
      <w:bookmarkStart w:id="0" w:name="11"/>
      <w:bookmarkEnd w:id="0"/>
      <w:r>
        <w:rPr>
          <w:rFonts w:hint="eastAsia" w:ascii="仿宋" w:hAnsi="仿宋" w:eastAsia="仿宋" w:cs="仿宋"/>
          <w:b w:val="0"/>
          <w:bCs w:val="0"/>
          <w:i w:val="0"/>
          <w:iCs w:val="0"/>
          <w:caps w:val="0"/>
          <w:color w:val="000000"/>
          <w:spacing w:val="0"/>
          <w:sz w:val="32"/>
          <w:szCs w:val="32"/>
          <w:highlight w:val="none"/>
          <w:shd w:val="clear" w:color="auto" w:fill="FFFFFF"/>
          <w:lang w:eastAsia="zh-CN"/>
        </w:rPr>
        <w:t>　　</w:t>
      </w:r>
      <w:r>
        <w:rPr>
          <w:rFonts w:hint="eastAsia" w:ascii="仿宋" w:hAnsi="仿宋" w:eastAsia="仿宋" w:cs="仿宋"/>
          <w:b/>
          <w:bCs/>
          <w:i w:val="0"/>
          <w:iCs w:val="0"/>
          <w:caps w:val="0"/>
          <w:color w:val="000000"/>
          <w:spacing w:val="0"/>
          <w:sz w:val="32"/>
          <w:szCs w:val="32"/>
          <w:highlight w:val="none"/>
          <w:shd w:val="clear" w:color="auto" w:fill="FFFFFF"/>
          <w:lang w:eastAsia="zh-CN"/>
        </w:rPr>
        <w:t>第二十六条</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　农村住房建设应当选择经过建筑技能培训、满足技能要求的农村建筑施工人员或者有资质的建筑施工企业施工。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34"/>
        <w:jc w:val="left"/>
        <w:textAlignment w:val="auto"/>
        <w:rPr>
          <w:rFonts w:hint="eastAsia" w:ascii="仿宋" w:hAnsi="仿宋" w:eastAsia="仿宋" w:cs="仿宋"/>
          <w:b w:val="0"/>
          <w:bCs w:val="0"/>
          <w:i w:val="0"/>
          <w:iCs w:val="0"/>
          <w:caps w:val="0"/>
          <w:color w:val="000000"/>
          <w:spacing w:val="0"/>
          <w:sz w:val="32"/>
          <w:szCs w:val="32"/>
          <w:highlight w:val="none"/>
          <w:shd w:val="clear" w:color="auto" w:fill="FFFFFF"/>
          <w:lang w:eastAsia="zh-CN"/>
        </w:rPr>
      </w:pPr>
      <w:r>
        <w:rPr>
          <w:rFonts w:hint="eastAsia" w:ascii="仿宋" w:hAnsi="仿宋" w:eastAsia="仿宋" w:cs="仿宋"/>
          <w:b/>
          <w:bCs/>
          <w:i w:val="0"/>
          <w:iCs w:val="0"/>
          <w:caps w:val="0"/>
          <w:color w:val="000000"/>
          <w:spacing w:val="0"/>
          <w:sz w:val="32"/>
          <w:szCs w:val="32"/>
          <w:highlight w:val="none"/>
          <w:shd w:val="clear" w:color="auto" w:fill="FFFFFF"/>
          <w:lang w:eastAsia="zh-CN"/>
        </w:rPr>
        <w:t>第二十七条</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　建筑施工企业或者农村建筑工匠应当按照设计图纸、施工技术标准和操作规程施工，在施工中采取安全施工措施，及时发现和消除施工、消防等安全隐患。</w:t>
      </w:r>
      <w:r>
        <w:rPr>
          <w:rFonts w:hint="eastAsia" w:ascii="仿宋" w:hAnsi="仿宋" w:eastAsia="仿宋" w:cs="仿宋"/>
          <w:b w:val="0"/>
          <w:bCs w:val="0"/>
          <w:i w:val="0"/>
          <w:iCs w:val="0"/>
          <w:caps w:val="0"/>
          <w:color w:val="000000"/>
          <w:spacing w:val="0"/>
          <w:sz w:val="32"/>
          <w:szCs w:val="32"/>
          <w:highlight w:val="none"/>
          <w:shd w:val="clear" w:color="auto" w:fill="FFFFFF"/>
        </w:rPr>
        <w:br w:type="textWrapping"/>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　　</w:t>
      </w:r>
      <w:r>
        <w:rPr>
          <w:rFonts w:hint="eastAsia" w:ascii="仿宋" w:hAnsi="仿宋" w:eastAsia="仿宋" w:cs="仿宋"/>
          <w:b/>
          <w:bCs/>
          <w:i w:val="0"/>
          <w:iCs w:val="0"/>
          <w:caps w:val="0"/>
          <w:color w:val="000000"/>
          <w:spacing w:val="0"/>
          <w:sz w:val="32"/>
          <w:szCs w:val="32"/>
          <w:highlight w:val="none"/>
          <w:shd w:val="clear" w:color="auto" w:fill="FFFFFF"/>
          <w:lang w:eastAsia="zh-CN"/>
        </w:rPr>
        <w:t>第二十八条</w:t>
      </w:r>
      <w:r>
        <w:rPr>
          <w:rFonts w:hint="eastAsia" w:ascii="仿宋" w:hAnsi="仿宋" w:eastAsia="仿宋" w:cs="仿宋"/>
          <w:b w:val="0"/>
          <w:bCs w:val="0"/>
          <w:i w:val="0"/>
          <w:iCs w:val="0"/>
          <w:caps w:val="0"/>
          <w:color w:val="000000"/>
          <w:spacing w:val="0"/>
          <w:sz w:val="32"/>
          <w:szCs w:val="32"/>
          <w:highlight w:val="none"/>
          <w:shd w:val="clear" w:color="auto" w:fill="FFFFFF"/>
          <w:lang w:eastAsia="zh-CN"/>
        </w:rPr>
        <w:t>　鼓励农村住房建设推行监理制度。建房村民可以委托具有房屋建筑工程监理或者设计资质的单位或者注册监理人员、设计人员对住房施工进行监理。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仿宋" w:hAnsi="仿宋" w:eastAsia="仿宋" w:cs="仿宋"/>
          <w:b/>
          <w:bCs/>
          <w:sz w:val="32"/>
          <w:szCs w:val="32"/>
          <w:highlight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eastAsia="zh-CN"/>
        </w:rPr>
        <w:t>四</w:t>
      </w:r>
      <w:r>
        <w:rPr>
          <w:rFonts w:hint="eastAsia" w:ascii="黑体" w:hAnsi="黑体" w:eastAsia="黑体" w:cs="黑体"/>
          <w:b w:val="0"/>
          <w:bCs w:val="0"/>
          <w:sz w:val="32"/>
          <w:szCs w:val="32"/>
          <w:highlight w:val="none"/>
        </w:rPr>
        <w:t>章  农村宅基地和住房使用权流转</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二十九</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进城落户的村民依法保留其原来合法取得的宅基地使用权，也可以依法自愿有偿退出宅基地。鼓励农村集体经济组织及其成员盘活利用闲置宅基地和闲置住宅。农村宅基地只能在本集体经济组织内流转，不允许转让给本集体经济组织以外的人员或者组织。</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第三十条</w:t>
      </w:r>
      <w:r>
        <w:rPr>
          <w:rFonts w:hint="eastAsia" w:ascii="仿宋" w:hAnsi="仿宋" w:eastAsia="仿宋" w:cs="仿宋"/>
          <w:sz w:val="32"/>
          <w:szCs w:val="32"/>
          <w:highlight w:val="none"/>
        </w:rPr>
        <w:t>  转让、赠与、互换的宅基地应符合以下条件：</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（一）符合市县镇国土空间总体规划和村庄规划；</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（二）宅基地使用权及地上房屋所有权无权属争议；</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（三）转让人转让、赠与宅基地后，能够保障基本居住需要的；</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（四）受让人、受赠人、互换人应为在本集体经济组织内部符合宅基地申请条件的人员；转让行为的，受让人须符合宅基地申请条件；</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（五）法律法规规定或者经县级以上人民政府认定的其他情形。</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三十一</w:t>
      </w:r>
      <w:r>
        <w:rPr>
          <w:rFonts w:hint="eastAsia" w:ascii="仿宋" w:hAnsi="仿宋" w:eastAsia="仿宋" w:cs="仿宋"/>
          <w:b/>
          <w:bCs/>
          <w:sz w:val="32"/>
          <w:szCs w:val="32"/>
          <w:highlight w:val="none"/>
        </w:rPr>
        <w:t>条  </w:t>
      </w:r>
      <w:r>
        <w:rPr>
          <w:rFonts w:hint="eastAsia" w:ascii="仿宋" w:hAnsi="仿宋" w:eastAsia="仿宋" w:cs="仿宋"/>
          <w:sz w:val="32"/>
          <w:szCs w:val="32"/>
          <w:highlight w:val="none"/>
        </w:rPr>
        <w:t>转让、赠与、互换宅基地应按下列程序申报：</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color w:val="auto"/>
          <w:sz w:val="32"/>
          <w:szCs w:val="32"/>
          <w:highlight w:val="none"/>
          <w:lang w:eastAsia="zh-CN"/>
        </w:rPr>
        <w:t>　</w:t>
      </w:r>
      <w:r>
        <w:rPr>
          <w:rFonts w:hint="eastAsia" w:ascii="仿宋" w:hAnsi="仿宋" w:eastAsia="仿宋" w:cs="仿宋"/>
          <w:color w:val="auto"/>
          <w:sz w:val="32"/>
          <w:szCs w:val="32"/>
          <w:highlight w:val="none"/>
        </w:rPr>
        <w:t>（一）申请。转让、赠与、互换宅基地的双方当事人应当同时向所在农村集体经济组织申请，经成员（代表）会议同意后，</w:t>
      </w:r>
      <w:r>
        <w:rPr>
          <w:rFonts w:hint="eastAsia" w:ascii="仿宋" w:hAnsi="仿宋" w:eastAsia="仿宋" w:cs="仿宋"/>
          <w:sz w:val="32"/>
          <w:szCs w:val="32"/>
          <w:highlight w:val="none"/>
        </w:rPr>
        <w:t>由所在农村集体经济组织将双方的相关信息公示，公示期不少于5个工作日，公示无异议或者异议不成立的，报送村民委员会审核；</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（二）审核。村民委员会审核通过的，报送镇人民政府审批；</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（三）审批。镇人民政府派员调查，符合条件的，采取集中审批，审批结果予以公告；</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（四）签订协议。经镇人民政府批准后双方签订协议；</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（五）转移登记。以转让、赠与、互换方式流转的，当事人应当按照相关要求办理不动产转移登记。</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三</w:t>
      </w:r>
      <w:r>
        <w:rPr>
          <w:rFonts w:hint="eastAsia" w:ascii="仿宋" w:hAnsi="仿宋" w:eastAsia="仿宋" w:cs="仿宋"/>
          <w:b/>
          <w:bCs/>
          <w:sz w:val="32"/>
          <w:szCs w:val="32"/>
          <w:highlight w:val="none"/>
        </w:rPr>
        <w:t>十</w:t>
      </w:r>
      <w:r>
        <w:rPr>
          <w:rFonts w:hint="eastAsia" w:ascii="仿宋" w:hAnsi="仿宋" w:eastAsia="仿宋" w:cs="仿宋"/>
          <w:b/>
          <w:bCs/>
          <w:sz w:val="32"/>
          <w:szCs w:val="32"/>
          <w:highlight w:val="none"/>
          <w:lang w:eastAsia="zh-CN"/>
        </w:rPr>
        <w:t>二</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县、镇和村级组织可以采取多种形式，鼓励村民依法自愿有偿退出宅基地。</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eastAsia="zh-CN"/>
        </w:rPr>
        <w:t>五</w:t>
      </w:r>
      <w:r>
        <w:rPr>
          <w:rFonts w:hint="eastAsia" w:ascii="黑体" w:hAnsi="黑体" w:eastAsia="黑体" w:cs="黑体"/>
          <w:b w:val="0"/>
          <w:bCs w:val="0"/>
          <w:sz w:val="32"/>
          <w:szCs w:val="32"/>
          <w:highlight w:val="none"/>
        </w:rPr>
        <w:t>章  监督管理</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lang w:eastAsia="zh-CN"/>
        </w:rPr>
        <w:t>　</w:t>
      </w: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三</w:t>
      </w:r>
      <w:r>
        <w:rPr>
          <w:rFonts w:hint="eastAsia" w:ascii="仿宋" w:hAnsi="仿宋" w:eastAsia="仿宋" w:cs="仿宋"/>
          <w:b/>
          <w:bCs/>
          <w:sz w:val="32"/>
          <w:szCs w:val="32"/>
          <w:highlight w:val="none"/>
        </w:rPr>
        <w:t>十</w:t>
      </w:r>
      <w:r>
        <w:rPr>
          <w:rFonts w:hint="eastAsia" w:ascii="仿宋" w:hAnsi="仿宋" w:eastAsia="仿宋" w:cs="仿宋"/>
          <w:b/>
          <w:bCs/>
          <w:sz w:val="32"/>
          <w:szCs w:val="32"/>
          <w:highlight w:val="none"/>
          <w:lang w:eastAsia="zh-CN"/>
        </w:rPr>
        <w:t>三</w:t>
      </w:r>
      <w:r>
        <w:rPr>
          <w:rFonts w:hint="eastAsia" w:ascii="仿宋" w:hAnsi="仿宋" w:eastAsia="仿宋" w:cs="仿宋"/>
          <w:b/>
          <w:bCs/>
          <w:sz w:val="32"/>
          <w:szCs w:val="32"/>
          <w:highlight w:val="none"/>
        </w:rPr>
        <w:t>条 </w:t>
      </w:r>
      <w:r>
        <w:rPr>
          <w:rFonts w:hint="eastAsia" w:ascii="仿宋" w:hAnsi="仿宋" w:eastAsia="仿宋" w:cs="仿宋"/>
          <w:sz w:val="32"/>
          <w:szCs w:val="32"/>
          <w:highlight w:val="none"/>
        </w:rPr>
        <w:t> 镇人民政府应当依法对宅基地和村民建房进行监督检查，建立健全动态巡查制度，依法组织开展农村用地建房动态巡查，切实做到对涉及宅基地使用、建房规划、建设施工、违法占地建房等违法违规行为早发现、早制止、早报告、早查处。</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县人民政府及县农业农村、自然资源、住房和城乡建设等部门依据法定职责加强指导和监督检查。</w:t>
      </w:r>
    </w:p>
    <w:p>
      <w:pPr>
        <w:keepNext w:val="0"/>
        <w:keepLines w:val="0"/>
        <w:pageBreakBefore w:val="0"/>
        <w:widowControl w:val="0"/>
        <w:kinsoku/>
        <w:wordWrap/>
        <w:overflowPunct/>
        <w:topLinePunct w:val="0"/>
        <w:autoSpaceDE/>
        <w:autoSpaceDN/>
        <w:bidi w:val="0"/>
        <w:adjustRightInd/>
        <w:snapToGrid/>
        <w:spacing w:line="590" w:lineRule="exact"/>
        <w:ind w:firstLine="65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三</w:t>
      </w:r>
      <w:r>
        <w:rPr>
          <w:rFonts w:hint="eastAsia" w:ascii="仿宋" w:hAnsi="仿宋" w:eastAsia="仿宋" w:cs="仿宋"/>
          <w:b/>
          <w:bCs/>
          <w:sz w:val="32"/>
          <w:szCs w:val="32"/>
          <w:highlight w:val="none"/>
        </w:rPr>
        <w:t>十</w:t>
      </w:r>
      <w:r>
        <w:rPr>
          <w:rFonts w:hint="eastAsia" w:ascii="仿宋" w:hAnsi="仿宋" w:eastAsia="仿宋" w:cs="仿宋"/>
          <w:b/>
          <w:bCs/>
          <w:sz w:val="32"/>
          <w:szCs w:val="32"/>
          <w:highlight w:val="none"/>
          <w:lang w:eastAsia="zh-CN"/>
        </w:rPr>
        <w:t>四</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w:t>
      </w:r>
      <w:r>
        <w:rPr>
          <w:rFonts w:hint="eastAsia" w:ascii="仿宋_GB2312" w:hAnsi="宋体" w:eastAsia="仿宋_GB2312" w:cs="仿宋_GB2312"/>
          <w:b w:val="0"/>
          <w:bCs w:val="0"/>
          <w:i w:val="0"/>
          <w:iCs w:val="0"/>
          <w:caps w:val="0"/>
          <w:color w:val="000000"/>
          <w:spacing w:val="0"/>
          <w:sz w:val="32"/>
          <w:szCs w:val="32"/>
          <w:highlight w:val="none"/>
          <w:shd w:val="clear" w:color="auto" w:fill="FFFFFF"/>
          <w:lang w:eastAsia="zh-CN"/>
        </w:rPr>
        <w:t>未</w:t>
      </w:r>
      <w:r>
        <w:rPr>
          <w:rFonts w:hint="eastAsia" w:ascii="仿宋" w:hAnsi="仿宋" w:eastAsia="仿宋" w:cs="仿宋"/>
          <w:sz w:val="32"/>
          <w:szCs w:val="32"/>
          <w:highlight w:val="none"/>
        </w:rPr>
        <w:t>依法取得乡村建设规划许可证或者未按照乡村建设规划许可证的规定进行建设的，由镇人民政府按照《中华人民共和国城乡规划法》的有关规定处理。</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　　</w:t>
      </w: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三</w:t>
      </w:r>
      <w:r>
        <w:rPr>
          <w:rFonts w:hint="eastAsia" w:ascii="仿宋" w:hAnsi="仿宋" w:eastAsia="仿宋" w:cs="仿宋"/>
          <w:b/>
          <w:bCs/>
          <w:sz w:val="32"/>
          <w:szCs w:val="32"/>
          <w:highlight w:val="none"/>
        </w:rPr>
        <w:t>十</w:t>
      </w:r>
      <w:r>
        <w:rPr>
          <w:rFonts w:hint="eastAsia" w:ascii="仿宋" w:hAnsi="仿宋" w:eastAsia="仿宋" w:cs="仿宋"/>
          <w:b/>
          <w:bCs/>
          <w:sz w:val="32"/>
          <w:szCs w:val="32"/>
          <w:highlight w:val="none"/>
          <w:lang w:eastAsia="zh-CN"/>
        </w:rPr>
        <w:t>五</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村民未经批准或者采取欺骗手段骗取批准，非法占用土地建住宅的，依据《中华人民共和国土地管理法》第七十八条和《广东省人民政府关于农村村民非法占用土地建住宅行政执法权的公告》（粤府函〔2020〕84号）的规定，由镇人民政府责令退还非法占用的土地，限期拆除在非法占用的土地上新建的房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跨行政区域的案件和县政府及其行政主管部门认为影响较大的案件，由县政府农业农村主管部门依照前款的规定处理。</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建房超过规定宅基地面积部分，多占的土地按照非法占用土地处理。</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新建房屋竣工后，不按规定拆除原有房屋、退还原有宅基地的，按照非法占用土地处理。</w:t>
      </w:r>
    </w:p>
    <w:p>
      <w:pPr>
        <w:keepNext w:val="0"/>
        <w:keepLines w:val="0"/>
        <w:pageBreakBefore w:val="0"/>
        <w:widowControl w:val="0"/>
        <w:kinsoku/>
        <w:wordWrap/>
        <w:overflowPunct/>
        <w:topLinePunct w:val="0"/>
        <w:autoSpaceDE/>
        <w:autoSpaceDN/>
        <w:bidi w:val="0"/>
        <w:adjustRightInd/>
        <w:snapToGrid/>
        <w:spacing w:line="590" w:lineRule="exact"/>
        <w:ind w:firstLine="65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三</w:t>
      </w:r>
      <w:r>
        <w:rPr>
          <w:rFonts w:hint="eastAsia" w:ascii="仿宋" w:hAnsi="仿宋" w:eastAsia="仿宋" w:cs="仿宋"/>
          <w:b/>
          <w:bCs/>
          <w:sz w:val="32"/>
          <w:szCs w:val="32"/>
          <w:highlight w:val="none"/>
        </w:rPr>
        <w:t>十</w:t>
      </w:r>
      <w:r>
        <w:rPr>
          <w:rFonts w:hint="eastAsia" w:ascii="仿宋" w:hAnsi="仿宋" w:eastAsia="仿宋" w:cs="仿宋"/>
          <w:b/>
          <w:bCs/>
          <w:sz w:val="32"/>
          <w:szCs w:val="32"/>
          <w:highlight w:val="none"/>
          <w:lang w:eastAsia="zh-CN"/>
        </w:rPr>
        <w:t>六</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村民建房的工程质量和施工安全不符合有关法律、法规和规章规定的，由县住房和城乡建设主管部门按照有关规定处理。</w:t>
      </w:r>
    </w:p>
    <w:p>
      <w:pPr>
        <w:keepNext w:val="0"/>
        <w:keepLines w:val="0"/>
        <w:pageBreakBefore w:val="0"/>
        <w:widowControl w:val="0"/>
        <w:kinsoku/>
        <w:wordWrap/>
        <w:overflowPunct/>
        <w:topLinePunct w:val="0"/>
        <w:autoSpaceDE/>
        <w:autoSpaceDN/>
        <w:bidi w:val="0"/>
        <w:adjustRightInd/>
        <w:snapToGrid/>
        <w:spacing w:line="590" w:lineRule="exact"/>
        <w:ind w:firstLine="65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三</w:t>
      </w:r>
      <w:r>
        <w:rPr>
          <w:rFonts w:hint="eastAsia" w:ascii="仿宋" w:hAnsi="仿宋" w:eastAsia="仿宋" w:cs="仿宋"/>
          <w:b/>
          <w:bCs/>
          <w:sz w:val="32"/>
          <w:szCs w:val="32"/>
          <w:highlight w:val="none"/>
        </w:rPr>
        <w:t>十</w:t>
      </w:r>
      <w:r>
        <w:rPr>
          <w:rFonts w:hint="eastAsia" w:ascii="仿宋" w:hAnsi="仿宋" w:eastAsia="仿宋" w:cs="仿宋"/>
          <w:b/>
          <w:bCs/>
          <w:sz w:val="32"/>
          <w:szCs w:val="32"/>
          <w:highlight w:val="none"/>
          <w:lang w:eastAsia="zh-CN"/>
        </w:rPr>
        <w:t>七</w:t>
      </w:r>
      <w:r>
        <w:rPr>
          <w:rFonts w:hint="eastAsia" w:ascii="仿宋" w:hAnsi="仿宋" w:eastAsia="仿宋" w:cs="仿宋"/>
          <w:b/>
          <w:bCs/>
          <w:sz w:val="32"/>
          <w:szCs w:val="32"/>
          <w:highlight w:val="none"/>
        </w:rPr>
        <w:t>条 </w:t>
      </w:r>
      <w:r>
        <w:rPr>
          <w:rFonts w:hint="eastAsia" w:ascii="仿宋" w:hAnsi="仿宋" w:eastAsia="仿宋" w:cs="仿宋"/>
          <w:sz w:val="32"/>
          <w:szCs w:val="32"/>
          <w:highlight w:val="none"/>
        </w:rPr>
        <w:t> 有关单位相关工作人员在宅基地和村民建房管理工作中玩忽职守、滥用职权、徇私舞弊的，依纪依法追究责任；构成犯罪的，依法追究刑事责任。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三</w:t>
      </w:r>
      <w:r>
        <w:rPr>
          <w:rFonts w:hint="eastAsia" w:ascii="仿宋" w:hAnsi="仿宋" w:eastAsia="仿宋" w:cs="仿宋"/>
          <w:b/>
          <w:bCs/>
          <w:sz w:val="32"/>
          <w:szCs w:val="32"/>
          <w:highlight w:val="none"/>
        </w:rPr>
        <w:t>十</w:t>
      </w:r>
      <w:r>
        <w:rPr>
          <w:rFonts w:hint="eastAsia" w:ascii="仿宋" w:hAnsi="仿宋" w:eastAsia="仿宋" w:cs="仿宋"/>
          <w:b/>
          <w:bCs/>
          <w:sz w:val="32"/>
          <w:szCs w:val="32"/>
          <w:highlight w:val="none"/>
          <w:lang w:eastAsia="zh-CN"/>
        </w:rPr>
        <w:t>八</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非法买卖或者以其他形式非法转让宅基地的，依据《中华人民共和国土地管理法》第七十四条的规定处理。非法转让宅基地用于非农业建设的，依据《中华人民共和国土地管理法》第八十二条的规定处理。</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eastAsia="zh-CN"/>
        </w:rPr>
        <w:t>六</w:t>
      </w:r>
      <w:r>
        <w:rPr>
          <w:rFonts w:hint="eastAsia" w:ascii="黑体" w:hAnsi="黑体" w:eastAsia="黑体" w:cs="黑体"/>
          <w:b w:val="0"/>
          <w:bCs w:val="0"/>
          <w:sz w:val="32"/>
          <w:szCs w:val="32"/>
          <w:highlight w:val="none"/>
        </w:rPr>
        <w:t>章  附则</w:t>
      </w:r>
    </w:p>
    <w:p>
      <w:pPr>
        <w:keepNext w:val="0"/>
        <w:keepLines w:val="0"/>
        <w:pageBreakBefore w:val="0"/>
        <w:widowControl w:val="0"/>
        <w:kinsoku/>
        <w:wordWrap/>
        <w:overflowPunct/>
        <w:topLinePunct w:val="0"/>
        <w:autoSpaceDE/>
        <w:autoSpaceDN/>
        <w:bidi w:val="0"/>
        <w:adjustRightInd/>
        <w:snapToGrid/>
        <w:spacing w:line="590" w:lineRule="exact"/>
        <w:ind w:firstLine="649"/>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三十九</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各镇</w:t>
      </w:r>
      <w:r>
        <w:rPr>
          <w:rFonts w:hint="eastAsia" w:ascii="仿宋" w:hAnsi="仿宋" w:eastAsia="仿宋" w:cs="仿宋"/>
          <w:sz w:val="32"/>
          <w:szCs w:val="32"/>
          <w:highlight w:val="none"/>
          <w:lang w:eastAsia="zh-CN"/>
        </w:rPr>
        <w:t>可以</w:t>
      </w:r>
      <w:r>
        <w:rPr>
          <w:rFonts w:hint="eastAsia" w:ascii="仿宋" w:hAnsi="仿宋" w:eastAsia="仿宋" w:cs="仿宋"/>
          <w:sz w:val="32"/>
          <w:szCs w:val="32"/>
          <w:highlight w:val="none"/>
        </w:rPr>
        <w:t>依照本细则，结合本区域实际制定具体工作指引，村要制定相应的村规民约。</w:t>
      </w:r>
    </w:p>
    <w:p>
      <w:pPr>
        <w:keepNext w:val="0"/>
        <w:keepLines w:val="0"/>
        <w:pageBreakBefore w:val="0"/>
        <w:widowControl w:val="0"/>
        <w:kinsoku/>
        <w:wordWrap/>
        <w:overflowPunct/>
        <w:topLinePunct w:val="0"/>
        <w:autoSpaceDE/>
        <w:autoSpaceDN/>
        <w:bidi w:val="0"/>
        <w:adjustRightInd/>
        <w:snapToGrid/>
        <w:spacing w:line="590" w:lineRule="exact"/>
        <w:ind w:firstLine="649"/>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第四十条 </w:t>
      </w:r>
      <w:r>
        <w:rPr>
          <w:rFonts w:hint="eastAsia" w:ascii="仿宋" w:hAnsi="仿宋" w:eastAsia="仿宋" w:cs="仿宋"/>
          <w:sz w:val="32"/>
          <w:szCs w:val="32"/>
          <w:highlight w:val="none"/>
        </w:rPr>
        <w:t>本实施细则自发布</w:t>
      </w:r>
      <w:r>
        <w:rPr>
          <w:rFonts w:hint="eastAsia" w:ascii="仿宋" w:hAnsi="仿宋" w:eastAsia="仿宋" w:cs="仿宋"/>
          <w:sz w:val="32"/>
          <w:szCs w:val="32"/>
          <w:highlight w:val="none"/>
          <w:lang w:eastAsia="zh-CN"/>
        </w:rPr>
        <w:t>之</w:t>
      </w:r>
      <w:r>
        <w:rPr>
          <w:rFonts w:hint="eastAsia" w:ascii="仿宋" w:hAnsi="仿宋" w:eastAsia="仿宋" w:cs="仿宋"/>
          <w:sz w:val="32"/>
          <w:szCs w:val="32"/>
          <w:highlight w:val="none"/>
        </w:rPr>
        <w:t>日起实施。</w:t>
      </w:r>
      <w:r>
        <w:rPr>
          <w:rFonts w:hint="eastAsia" w:ascii="仿宋" w:hAnsi="仿宋" w:eastAsia="仿宋" w:cs="仿宋"/>
          <w:sz w:val="32"/>
          <w:szCs w:val="32"/>
          <w:highlight w:val="none"/>
          <w:lang w:eastAsia="zh-CN"/>
        </w:rPr>
        <w:t>之前县人民政府颁布的有关农村宅基地审批和村民住房建设管理规定与本细则不一致的，以本细则为准</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9"/>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实施过程中，如遇国家法律法规或上级政府规范性文件调整或变动，造成与</w:t>
      </w:r>
      <w:r>
        <w:rPr>
          <w:rFonts w:hint="eastAsia" w:ascii="仿宋" w:hAnsi="仿宋" w:eastAsia="仿宋" w:cs="仿宋"/>
          <w:sz w:val="32"/>
          <w:szCs w:val="32"/>
          <w:highlight w:val="none"/>
          <w:lang w:eastAsia="zh-CN"/>
        </w:rPr>
        <w:t>本细则不一致的，</w:t>
      </w:r>
      <w:r>
        <w:rPr>
          <w:rFonts w:hint="eastAsia" w:ascii="仿宋" w:hAnsi="仿宋" w:eastAsia="仿宋" w:cs="仿宋"/>
          <w:sz w:val="32"/>
          <w:szCs w:val="32"/>
          <w:highlight w:val="none"/>
          <w:lang w:val="en-US" w:eastAsia="zh-CN"/>
        </w:rPr>
        <w:t>则以调整或变动的规定为准。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附件：1.河源市和平县农村住房建设审批资料</w:t>
      </w:r>
    </w:p>
    <w:p>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eastAsia" w:ascii="方正小标宋简体" w:hAnsi="方正小标宋简体" w:eastAsia="方正小标宋简体" w:cs="方正小标宋简体"/>
          <w:b w:val="0"/>
          <w:bCs w:val="0"/>
          <w:color w:val="000000"/>
          <w:spacing w:val="0"/>
          <w:w w:val="100"/>
          <w:position w:val="0"/>
          <w:sz w:val="52"/>
          <w:szCs w:val="52"/>
          <w:shd w:val="clear" w:color="auto" w:fill="auto"/>
          <w:lang w:val="en-US" w:eastAsia="zh-CN" w:bidi="en-US"/>
        </w:rPr>
      </w:pPr>
      <w:r>
        <w:rPr>
          <w:rFonts w:hint="eastAsia" w:ascii="方正仿宋_GBK" w:hAnsi="方正仿宋_GBK" w:eastAsia="方正仿宋_GBK" w:cs="方正仿宋_GBK"/>
          <w:b w:val="0"/>
          <w:bCs w:val="0"/>
          <w:kern w:val="2"/>
          <w:sz w:val="32"/>
          <w:szCs w:val="32"/>
          <w:lang w:val="en-US" w:eastAsia="zh-CN" w:bidi="ar-SA"/>
        </w:rPr>
        <w:t>2.和平县农村住房建设工作流程表</w:t>
      </w:r>
    </w:p>
    <w:p>
      <w:pPr>
        <w:keepNext/>
        <w:keepLines/>
        <w:widowControl w:val="0"/>
        <w:shd w:val="clear" w:color="auto" w:fill="auto"/>
        <w:bidi w:val="0"/>
        <w:spacing w:before="260" w:after="260" w:line="416" w:lineRule="auto"/>
        <w:ind w:left="0" w:right="0" w:firstLine="0"/>
        <w:jc w:val="center"/>
        <w:outlineLvl w:val="2"/>
        <w:rPr>
          <w:rFonts w:hint="eastAsia" w:ascii="方正小标宋简体" w:hAnsi="方正小标宋简体" w:eastAsia="方正小标宋简体" w:cs="方正小标宋简体"/>
          <w:b w:val="0"/>
          <w:bCs w:val="0"/>
          <w:color w:val="000000"/>
          <w:spacing w:val="0"/>
          <w:w w:val="100"/>
          <w:position w:val="0"/>
          <w:sz w:val="44"/>
          <w:szCs w:val="44"/>
          <w:shd w:val="clear" w:color="auto" w:fill="auto"/>
          <w:lang w:val="en-US" w:eastAsia="zh-CN" w:bidi="en-US"/>
        </w:rPr>
      </w:pPr>
      <w:r>
        <w:rPr>
          <w:rFonts w:hint="eastAsia" w:ascii="方正小标宋简体" w:hAnsi="方正小标宋简体" w:eastAsia="方正小标宋简体" w:cs="方正小标宋简体"/>
          <w:b w:val="0"/>
          <w:bCs w:val="0"/>
          <w:color w:val="000000"/>
          <w:spacing w:val="0"/>
          <w:w w:val="100"/>
          <w:position w:val="0"/>
          <w:sz w:val="52"/>
          <w:szCs w:val="52"/>
          <w:shd w:val="clear" w:color="auto" w:fill="auto"/>
          <w:lang w:val="en-US" w:eastAsia="zh-CN" w:bidi="en-US"/>
        </w:rPr>
        <w:t>河源市和平县农村住房建设</w:t>
      </w:r>
    </w:p>
    <w:p>
      <w:pPr>
        <w:keepNext/>
        <w:keepLines/>
        <w:widowControl w:val="0"/>
        <w:shd w:val="clear" w:color="auto" w:fill="auto"/>
        <w:bidi w:val="0"/>
        <w:spacing w:before="260" w:after="260" w:line="416" w:lineRule="auto"/>
        <w:ind w:left="0" w:right="0" w:firstLine="0"/>
        <w:jc w:val="center"/>
        <w:outlineLvl w:val="2"/>
        <w:rPr>
          <w:rFonts w:hint="eastAsia" w:ascii="方正小标宋简体" w:hAnsi="方正小标宋简体" w:eastAsia="方正小标宋简体" w:cs="方正小标宋简体"/>
          <w:b w:val="0"/>
          <w:bCs w:val="0"/>
          <w:color w:val="000000"/>
          <w:spacing w:val="0"/>
          <w:w w:val="100"/>
          <w:position w:val="0"/>
          <w:sz w:val="44"/>
          <w:szCs w:val="44"/>
          <w:shd w:val="clear" w:color="auto" w:fill="auto"/>
          <w:lang w:val="en-US" w:eastAsia="zh-CN" w:bidi="en-US"/>
        </w:rPr>
      </w:pPr>
      <w:r>
        <w:rPr>
          <w:rFonts w:hint="eastAsia" w:ascii="方正小标宋简体" w:hAnsi="方正小标宋简体" w:eastAsia="方正小标宋简体" w:cs="方正小标宋简体"/>
          <w:b w:val="0"/>
          <w:bCs w:val="0"/>
          <w:color w:val="000000"/>
          <w:spacing w:val="0"/>
          <w:w w:val="100"/>
          <w:position w:val="0"/>
          <w:sz w:val="44"/>
          <w:szCs w:val="44"/>
          <w:shd w:val="clear" w:color="auto" w:fill="auto"/>
          <w:lang w:val="en-US" w:eastAsia="zh-CN" w:bidi="en-US"/>
        </w:rPr>
        <w:t>审</w:t>
      </w:r>
    </w:p>
    <w:p>
      <w:pPr>
        <w:keepNext/>
        <w:keepLines/>
        <w:widowControl w:val="0"/>
        <w:shd w:val="clear" w:color="auto" w:fill="auto"/>
        <w:bidi w:val="0"/>
        <w:spacing w:before="260" w:after="260" w:line="416" w:lineRule="auto"/>
        <w:ind w:left="0" w:right="0" w:firstLine="0"/>
        <w:jc w:val="center"/>
        <w:outlineLvl w:val="2"/>
        <w:rPr>
          <w:rFonts w:hint="eastAsia" w:ascii="方正小标宋简体" w:hAnsi="方正小标宋简体" w:eastAsia="方正小标宋简体" w:cs="方正小标宋简体"/>
          <w:b w:val="0"/>
          <w:bCs w:val="0"/>
          <w:color w:val="000000"/>
          <w:spacing w:val="0"/>
          <w:w w:val="100"/>
          <w:position w:val="0"/>
          <w:sz w:val="44"/>
          <w:szCs w:val="44"/>
          <w:shd w:val="clear" w:color="auto" w:fill="auto"/>
          <w:lang w:val="en-US" w:eastAsia="zh-CN" w:bidi="en-US"/>
        </w:rPr>
      </w:pPr>
      <w:r>
        <w:rPr>
          <w:rFonts w:hint="eastAsia" w:ascii="方正小标宋简体" w:hAnsi="方正小标宋简体" w:eastAsia="方正小标宋简体" w:cs="方正小标宋简体"/>
          <w:b w:val="0"/>
          <w:bCs w:val="0"/>
          <w:color w:val="000000"/>
          <w:spacing w:val="0"/>
          <w:w w:val="100"/>
          <w:position w:val="0"/>
          <w:sz w:val="44"/>
          <w:szCs w:val="44"/>
          <w:shd w:val="clear" w:color="auto" w:fill="auto"/>
          <w:lang w:val="en-US" w:eastAsia="zh-CN" w:bidi="en-US"/>
        </w:rPr>
        <w:t>批</w:t>
      </w:r>
    </w:p>
    <w:p>
      <w:pPr>
        <w:keepNext/>
        <w:keepLines/>
        <w:widowControl w:val="0"/>
        <w:shd w:val="clear" w:color="auto" w:fill="auto"/>
        <w:bidi w:val="0"/>
        <w:spacing w:before="260" w:after="260" w:line="416" w:lineRule="auto"/>
        <w:ind w:left="0" w:right="0" w:firstLine="0"/>
        <w:jc w:val="center"/>
        <w:outlineLvl w:val="2"/>
        <w:rPr>
          <w:rFonts w:hint="eastAsia" w:ascii="方正小标宋简体" w:hAnsi="方正小标宋简体" w:eastAsia="方正小标宋简体" w:cs="方正小标宋简体"/>
          <w:b w:val="0"/>
          <w:bCs w:val="0"/>
          <w:color w:val="000000"/>
          <w:spacing w:val="0"/>
          <w:w w:val="100"/>
          <w:position w:val="0"/>
          <w:sz w:val="44"/>
          <w:szCs w:val="44"/>
          <w:shd w:val="clear" w:color="auto" w:fill="auto"/>
          <w:lang w:val="en-US" w:eastAsia="zh-CN" w:bidi="en-US"/>
        </w:rPr>
      </w:pPr>
      <w:r>
        <w:rPr>
          <w:rFonts w:hint="eastAsia" w:ascii="方正小标宋简体" w:hAnsi="方正小标宋简体" w:eastAsia="方正小标宋简体" w:cs="方正小标宋简体"/>
          <w:b w:val="0"/>
          <w:bCs w:val="0"/>
          <w:color w:val="000000"/>
          <w:spacing w:val="0"/>
          <w:w w:val="100"/>
          <w:position w:val="0"/>
          <w:sz w:val="44"/>
          <w:szCs w:val="44"/>
          <w:shd w:val="clear" w:color="auto" w:fill="auto"/>
          <w:lang w:val="en-US" w:eastAsia="zh-CN" w:bidi="en-US"/>
        </w:rPr>
        <w:t>资</w:t>
      </w:r>
    </w:p>
    <w:p>
      <w:pPr>
        <w:keepNext/>
        <w:keepLines/>
        <w:widowControl w:val="0"/>
        <w:shd w:val="clear" w:color="auto" w:fill="auto"/>
        <w:bidi w:val="0"/>
        <w:spacing w:before="260" w:after="260" w:line="416" w:lineRule="auto"/>
        <w:ind w:left="0" w:right="0" w:firstLine="0"/>
        <w:jc w:val="center"/>
        <w:outlineLvl w:val="2"/>
        <w:rPr>
          <w:rFonts w:hint="eastAsia" w:ascii="方正仿宋_GBK" w:hAnsi="方正仿宋_GBK" w:eastAsia="方正仿宋_GBK" w:cs="方正仿宋_GBK"/>
          <w:b w:val="0"/>
          <w:bCs w:val="0"/>
          <w:color w:val="000000"/>
          <w:spacing w:val="0"/>
          <w:w w:val="100"/>
          <w:position w:val="0"/>
          <w:sz w:val="44"/>
          <w:szCs w:val="44"/>
          <w:shd w:val="clear" w:color="auto" w:fill="auto"/>
          <w:lang w:val="en-US" w:eastAsia="zh-CN" w:bidi="en-US"/>
        </w:rPr>
      </w:pPr>
      <w:r>
        <w:rPr>
          <w:rFonts w:hint="eastAsia" w:ascii="方正小标宋简体" w:hAnsi="方正小标宋简体" w:eastAsia="方正小标宋简体" w:cs="方正小标宋简体"/>
          <w:b w:val="0"/>
          <w:bCs w:val="0"/>
          <w:color w:val="000000"/>
          <w:spacing w:val="0"/>
          <w:w w:val="100"/>
          <w:position w:val="0"/>
          <w:sz w:val="44"/>
          <w:szCs w:val="44"/>
          <w:shd w:val="clear" w:color="auto" w:fill="auto"/>
          <w:lang w:val="en-US" w:eastAsia="zh-CN" w:bidi="en-US"/>
        </w:rPr>
        <w:t>料</w:t>
      </w:r>
    </w:p>
    <w:p>
      <w:pPr>
        <w:keepNext/>
        <w:keepLines/>
        <w:widowControl w:val="0"/>
        <w:shd w:val="clear" w:color="auto" w:fill="auto"/>
        <w:bidi w:val="0"/>
        <w:spacing w:before="260" w:after="260" w:line="416" w:lineRule="auto"/>
        <w:ind w:left="0" w:right="0" w:firstLine="960" w:firstLineChars="300"/>
        <w:jc w:val="both"/>
        <w:outlineLvl w:val="2"/>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pPr>
      <w:r>
        <w:rPr>
          <w:rFonts w:hint="eastAsia" w:ascii="方正仿宋_GBK" w:hAnsi="方正仿宋_GBK" w:eastAsia="方正仿宋_GBK" w:cs="方正仿宋_GBK"/>
          <w:b w:val="0"/>
          <w:bCs w:val="0"/>
          <w:color w:val="000000"/>
          <w:spacing w:val="0"/>
          <w:w w:val="100"/>
          <w:position w:val="0"/>
          <w:sz w:val="32"/>
          <w:szCs w:val="32"/>
          <w:u w:val="single"/>
          <w:shd w:val="clear" w:color="auto" w:fill="auto"/>
          <w:lang w:val="en-US" w:eastAsia="zh-CN" w:bidi="en-US"/>
        </w:rPr>
        <w:t xml:space="preserve">       </w:t>
      </w: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村</w:t>
      </w:r>
      <w:r>
        <w:rPr>
          <w:rFonts w:hint="eastAsia" w:ascii="方正仿宋_GBK" w:hAnsi="方正仿宋_GBK" w:eastAsia="方正仿宋_GBK" w:cs="方正仿宋_GBK"/>
          <w:b w:val="0"/>
          <w:bCs w:val="0"/>
          <w:color w:val="000000"/>
          <w:spacing w:val="0"/>
          <w:w w:val="100"/>
          <w:position w:val="0"/>
          <w:sz w:val="32"/>
          <w:szCs w:val="32"/>
          <w:u w:val="single"/>
          <w:shd w:val="clear" w:color="auto" w:fill="auto"/>
          <w:lang w:val="en-US" w:eastAsia="zh-CN" w:bidi="en-US"/>
        </w:rPr>
        <w:t xml:space="preserve">        </w:t>
      </w: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经济合作社：</w:t>
      </w:r>
      <w:r>
        <w:rPr>
          <w:rFonts w:hint="eastAsia" w:ascii="方正仿宋_GBK" w:hAnsi="方正仿宋_GBK" w:eastAsia="方正仿宋_GBK" w:cs="方正仿宋_GBK"/>
          <w:b w:val="0"/>
          <w:bCs w:val="0"/>
          <w:color w:val="000000"/>
          <w:spacing w:val="0"/>
          <w:w w:val="100"/>
          <w:position w:val="0"/>
          <w:sz w:val="32"/>
          <w:szCs w:val="32"/>
          <w:u w:val="single"/>
          <w:shd w:val="clear" w:color="auto" w:fill="auto"/>
          <w:lang w:val="en-US" w:eastAsia="zh-CN" w:bidi="en-US"/>
        </w:rPr>
        <w:t xml:space="preserve">             </w:t>
      </w:r>
    </w:p>
    <w:p>
      <w:pPr>
        <w:keepNext/>
        <w:keepLines/>
        <w:widowControl w:val="0"/>
        <w:shd w:val="clear" w:color="auto" w:fill="auto"/>
        <w:bidi w:val="0"/>
        <w:spacing w:before="260" w:after="260" w:line="416" w:lineRule="auto"/>
        <w:ind w:left="0" w:right="0" w:firstLine="0"/>
        <w:jc w:val="center"/>
        <w:outlineLvl w:val="2"/>
        <w:rPr>
          <w:rFonts w:hint="eastAsia" w:ascii="方正仿宋_GBK" w:hAnsi="方正仿宋_GBK" w:eastAsia="方正仿宋_GBK" w:cs="方正仿宋_GBK"/>
          <w:b w:val="0"/>
          <w:bCs w:val="0"/>
          <w:color w:val="000000"/>
          <w:spacing w:val="0"/>
          <w:w w:val="100"/>
          <w:position w:val="0"/>
          <w:sz w:val="36"/>
          <w:szCs w:val="36"/>
          <w:shd w:val="clear" w:color="auto" w:fill="auto"/>
          <w:lang w:val="en-US" w:eastAsia="zh-CN" w:bidi="en-US"/>
        </w:rPr>
      </w:pPr>
      <w:r>
        <w:rPr>
          <w:rFonts w:hint="eastAsia" w:ascii="方正仿宋_GBK" w:hAnsi="方正仿宋_GBK" w:eastAsia="方正仿宋_GBK" w:cs="方正仿宋_GBK"/>
          <w:b w:val="0"/>
          <w:bCs w:val="0"/>
          <w:color w:val="000000"/>
          <w:spacing w:val="0"/>
          <w:w w:val="100"/>
          <w:position w:val="0"/>
          <w:sz w:val="36"/>
          <w:szCs w:val="36"/>
          <w:shd w:val="clear" w:color="auto" w:fill="auto"/>
          <w:lang w:val="en-US" w:eastAsia="zh-CN" w:bidi="en-US"/>
        </w:rPr>
        <w:t>和平县</w:t>
      </w:r>
      <w:r>
        <w:rPr>
          <w:rFonts w:hint="eastAsia" w:ascii="方正仿宋_GBK" w:hAnsi="方正仿宋_GBK" w:eastAsia="方正仿宋_GBK" w:cs="方正仿宋_GBK"/>
          <w:b w:val="0"/>
          <w:bCs w:val="0"/>
          <w:color w:val="000000"/>
          <w:spacing w:val="0"/>
          <w:w w:val="100"/>
          <w:position w:val="0"/>
          <w:sz w:val="36"/>
          <w:szCs w:val="36"/>
          <w:u w:val="single"/>
          <w:shd w:val="clear" w:color="auto" w:fill="auto"/>
          <w:lang w:val="en-US" w:eastAsia="zh-CN" w:bidi="en-US"/>
        </w:rPr>
        <w:t xml:space="preserve">        </w:t>
      </w:r>
      <w:r>
        <w:rPr>
          <w:rFonts w:hint="eastAsia" w:ascii="方正仿宋_GBK" w:hAnsi="方正仿宋_GBK" w:eastAsia="方正仿宋_GBK" w:cs="方正仿宋_GBK"/>
          <w:b w:val="0"/>
          <w:bCs w:val="0"/>
          <w:color w:val="000000"/>
          <w:spacing w:val="0"/>
          <w:w w:val="100"/>
          <w:position w:val="0"/>
          <w:sz w:val="36"/>
          <w:szCs w:val="36"/>
          <w:shd w:val="clear" w:color="auto" w:fill="auto"/>
          <w:lang w:val="en-US" w:eastAsia="zh-CN" w:bidi="en-US"/>
        </w:rPr>
        <w:t>镇人民政府</w:t>
      </w:r>
    </w:p>
    <w:p>
      <w:pPr>
        <w:keepNext/>
        <w:keepLines/>
        <w:widowControl w:val="0"/>
        <w:shd w:val="clear" w:color="auto" w:fill="auto"/>
        <w:bidi w:val="0"/>
        <w:spacing w:before="260" w:after="260" w:line="416" w:lineRule="auto"/>
        <w:ind w:right="0" w:firstLine="3960" w:firstLineChars="1100"/>
        <w:jc w:val="left"/>
        <w:outlineLvl w:val="2"/>
        <w:rPr>
          <w:rFonts w:hint="eastAsia" w:ascii="方正仿宋_GBK" w:hAnsi="方正仿宋_GBK" w:eastAsia="方正仿宋_GBK" w:cs="方正仿宋_GBK"/>
          <w:b w:val="0"/>
          <w:bCs w:val="0"/>
          <w:color w:val="000000"/>
          <w:spacing w:val="0"/>
          <w:w w:val="100"/>
          <w:position w:val="0"/>
          <w:sz w:val="36"/>
          <w:szCs w:val="36"/>
          <w:shd w:val="clear" w:color="auto" w:fill="auto"/>
          <w:lang w:val="en-US" w:eastAsia="zh-CN" w:bidi="en-US"/>
        </w:rPr>
        <w:sectPr>
          <w:footerReference r:id="rId3" w:type="default"/>
          <w:pgSz w:w="11906" w:h="16840"/>
          <w:pgMar w:top="2041" w:right="1474" w:bottom="1757" w:left="1587" w:header="0" w:footer="969" w:gutter="0"/>
          <w:pgNumType w:fmt="numberInDash" w:start="1"/>
          <w:cols w:space="0" w:num="1"/>
          <w:rtlGutter w:val="0"/>
          <w:docGrid w:linePitch="0" w:charSpace="0"/>
        </w:sectPr>
      </w:pPr>
      <w:r>
        <w:rPr>
          <w:rFonts w:hint="eastAsia" w:ascii="方正仿宋_GBK" w:hAnsi="方正仿宋_GBK" w:eastAsia="方正仿宋_GBK" w:cs="方正仿宋_GBK"/>
          <w:b w:val="0"/>
          <w:bCs w:val="0"/>
          <w:color w:val="000000"/>
          <w:spacing w:val="0"/>
          <w:w w:val="100"/>
          <w:position w:val="0"/>
          <w:sz w:val="36"/>
          <w:szCs w:val="36"/>
          <w:shd w:val="clear" w:color="auto" w:fill="auto"/>
          <w:lang w:val="en-US" w:eastAsia="zh-CN" w:bidi="en-US"/>
        </w:rPr>
        <w:t>年  月  日</w:t>
      </w:r>
    </w:p>
    <w:p>
      <w:pPr>
        <w:keepNext/>
        <w:keepLines/>
        <w:widowControl w:val="0"/>
        <w:shd w:val="clear" w:color="auto" w:fill="auto"/>
        <w:bidi w:val="0"/>
        <w:spacing w:before="260" w:after="260" w:line="416" w:lineRule="auto"/>
        <w:ind w:left="0" w:right="0" w:firstLine="0"/>
        <w:jc w:val="center"/>
        <w:outlineLvl w:val="2"/>
        <w:rPr>
          <w:rFonts w:hint="eastAsia" w:ascii="方正小标宋简体" w:hAnsi="方正小标宋简体" w:eastAsia="方正小标宋简体" w:cs="方正小标宋简体"/>
          <w:b w:val="0"/>
          <w:bCs w:val="0"/>
          <w:color w:val="000000"/>
          <w:spacing w:val="0"/>
          <w:w w:val="100"/>
          <w:position w:val="0"/>
          <w:sz w:val="36"/>
          <w:szCs w:val="36"/>
          <w:shd w:val="clear" w:color="auto" w:fill="auto"/>
          <w:lang w:val="en-US" w:eastAsia="zh-CN" w:bidi="en-US"/>
        </w:rPr>
      </w:pPr>
      <w:r>
        <w:rPr>
          <w:rFonts w:hint="eastAsia" w:ascii="方正小标宋简体" w:hAnsi="方正小标宋简体" w:eastAsia="方正小标宋简体" w:cs="方正小标宋简体"/>
          <w:b w:val="0"/>
          <w:bCs w:val="0"/>
          <w:color w:val="000000"/>
          <w:spacing w:val="0"/>
          <w:w w:val="100"/>
          <w:position w:val="0"/>
          <w:sz w:val="36"/>
          <w:szCs w:val="36"/>
          <w:shd w:val="clear" w:color="auto" w:fill="auto"/>
          <w:lang w:val="en-US" w:eastAsia="zh-CN" w:bidi="en-US"/>
        </w:rPr>
        <w:t>资 料 目 录</w:t>
      </w:r>
    </w:p>
    <w:tbl>
      <w:tblPr>
        <w:tblStyle w:val="6"/>
        <w:tblW w:w="8723"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5775"/>
        <w:gridCol w:w="1020"/>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1066"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编号</w:t>
            </w:r>
          </w:p>
        </w:tc>
        <w:tc>
          <w:tcPr>
            <w:tcW w:w="5775"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资料名称</w:t>
            </w:r>
          </w:p>
        </w:tc>
        <w:tc>
          <w:tcPr>
            <w:tcW w:w="1020"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页码</w:t>
            </w:r>
          </w:p>
        </w:tc>
        <w:tc>
          <w:tcPr>
            <w:tcW w:w="862"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1066"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1</w:t>
            </w:r>
          </w:p>
        </w:tc>
        <w:tc>
          <w:tcPr>
            <w:tcW w:w="5775"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left"/>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农村住房建设申请书</w:t>
            </w:r>
          </w:p>
        </w:tc>
        <w:tc>
          <w:tcPr>
            <w:tcW w:w="1020"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t>1</w:t>
            </w:r>
          </w:p>
        </w:tc>
        <w:tc>
          <w:tcPr>
            <w:tcW w:w="862"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1066"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2</w:t>
            </w:r>
          </w:p>
        </w:tc>
        <w:tc>
          <w:tcPr>
            <w:tcW w:w="5775"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left"/>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和平县宅基地申请表</w:t>
            </w:r>
          </w:p>
        </w:tc>
        <w:tc>
          <w:tcPr>
            <w:tcW w:w="1020"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t>2-3</w:t>
            </w:r>
          </w:p>
        </w:tc>
        <w:tc>
          <w:tcPr>
            <w:tcW w:w="862"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1066"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3</w:t>
            </w:r>
          </w:p>
        </w:tc>
        <w:tc>
          <w:tcPr>
            <w:tcW w:w="5775"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left"/>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农村住房建设通用设计图纸</w:t>
            </w:r>
          </w:p>
        </w:tc>
        <w:tc>
          <w:tcPr>
            <w:tcW w:w="1020"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t>4</w:t>
            </w:r>
          </w:p>
        </w:tc>
        <w:tc>
          <w:tcPr>
            <w:tcW w:w="862"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1066"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4</w:t>
            </w:r>
          </w:p>
        </w:tc>
        <w:tc>
          <w:tcPr>
            <w:tcW w:w="5775"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left"/>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农村住房建设批前公示</w:t>
            </w:r>
          </w:p>
        </w:tc>
        <w:tc>
          <w:tcPr>
            <w:tcW w:w="1020"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center"/>
              <w:textAlignment w:val="auto"/>
              <w:outlineLvl w:val="2"/>
              <w:rPr>
                <w:rFonts w:hint="default"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t>5-8</w:t>
            </w:r>
          </w:p>
        </w:tc>
        <w:tc>
          <w:tcPr>
            <w:tcW w:w="862"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1066"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5</w:t>
            </w:r>
          </w:p>
        </w:tc>
        <w:tc>
          <w:tcPr>
            <w:tcW w:w="5775"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left"/>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和平县宅基地审批表</w:t>
            </w:r>
          </w:p>
        </w:tc>
        <w:tc>
          <w:tcPr>
            <w:tcW w:w="1020"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center"/>
              <w:textAlignment w:val="auto"/>
              <w:outlineLvl w:val="2"/>
              <w:rPr>
                <w:rFonts w:hint="default"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t>9-10</w:t>
            </w:r>
          </w:p>
        </w:tc>
        <w:tc>
          <w:tcPr>
            <w:tcW w:w="862"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1066"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6</w:t>
            </w:r>
          </w:p>
        </w:tc>
        <w:tc>
          <w:tcPr>
            <w:tcW w:w="5775"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left"/>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和平县宅基地批准书</w:t>
            </w:r>
          </w:p>
        </w:tc>
        <w:tc>
          <w:tcPr>
            <w:tcW w:w="1020"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center"/>
              <w:textAlignment w:val="auto"/>
              <w:outlineLvl w:val="2"/>
              <w:rPr>
                <w:rFonts w:hint="default"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t>11-12</w:t>
            </w:r>
          </w:p>
        </w:tc>
        <w:tc>
          <w:tcPr>
            <w:tcW w:w="862"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1066"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7</w:t>
            </w:r>
          </w:p>
        </w:tc>
        <w:tc>
          <w:tcPr>
            <w:tcW w:w="5775"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left"/>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和平县乡村建设规划许可证</w:t>
            </w:r>
          </w:p>
        </w:tc>
        <w:tc>
          <w:tcPr>
            <w:tcW w:w="1020"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center"/>
              <w:textAlignment w:val="auto"/>
              <w:outlineLvl w:val="2"/>
              <w:rPr>
                <w:rFonts w:hint="default"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t>13-14</w:t>
            </w:r>
          </w:p>
        </w:tc>
        <w:tc>
          <w:tcPr>
            <w:tcW w:w="862"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1066"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8</w:t>
            </w:r>
          </w:p>
        </w:tc>
        <w:tc>
          <w:tcPr>
            <w:tcW w:w="5775"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left"/>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和平县宅基地建房放样申请书</w:t>
            </w:r>
          </w:p>
        </w:tc>
        <w:tc>
          <w:tcPr>
            <w:tcW w:w="1020"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center"/>
              <w:textAlignment w:val="auto"/>
              <w:outlineLvl w:val="2"/>
              <w:rPr>
                <w:rFonts w:hint="default"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t>15</w:t>
            </w:r>
          </w:p>
        </w:tc>
        <w:tc>
          <w:tcPr>
            <w:tcW w:w="862"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1066"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9</w:t>
            </w:r>
          </w:p>
        </w:tc>
        <w:tc>
          <w:tcPr>
            <w:tcW w:w="5775"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left"/>
              <w:textAlignment w:val="auto"/>
              <w:outlineLvl w:val="2"/>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t>和平县农村宅基地建房竣工验收申请表</w:t>
            </w:r>
          </w:p>
        </w:tc>
        <w:tc>
          <w:tcPr>
            <w:tcW w:w="1020"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center"/>
              <w:textAlignment w:val="auto"/>
              <w:outlineLvl w:val="2"/>
              <w:rPr>
                <w:rFonts w:hint="default"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t>16</w:t>
            </w:r>
          </w:p>
        </w:tc>
        <w:tc>
          <w:tcPr>
            <w:tcW w:w="862"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1066"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p>
        </w:tc>
        <w:tc>
          <w:tcPr>
            <w:tcW w:w="5775"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left"/>
              <w:textAlignment w:val="auto"/>
              <w:outlineLvl w:val="2"/>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p>
        </w:tc>
        <w:tc>
          <w:tcPr>
            <w:tcW w:w="1020"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center"/>
              <w:textAlignment w:val="auto"/>
              <w:outlineLvl w:val="2"/>
              <w:rPr>
                <w:rFonts w:hint="default"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pPr>
          </w:p>
        </w:tc>
        <w:tc>
          <w:tcPr>
            <w:tcW w:w="862"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1066"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default"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p>
        </w:tc>
        <w:tc>
          <w:tcPr>
            <w:tcW w:w="5775"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left"/>
              <w:textAlignment w:val="auto"/>
              <w:outlineLvl w:val="2"/>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p>
        </w:tc>
        <w:tc>
          <w:tcPr>
            <w:tcW w:w="1020"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rightChars="0"/>
              <w:jc w:val="center"/>
              <w:textAlignment w:val="auto"/>
              <w:outlineLvl w:val="2"/>
              <w:rPr>
                <w:rFonts w:hint="default" w:ascii="方正仿宋_GBK" w:hAnsi="方正仿宋_GBK" w:eastAsia="方正仿宋_GBK" w:cs="方正仿宋_GBK"/>
                <w:b w:val="0"/>
                <w:bCs w:val="0"/>
                <w:color w:val="000000"/>
                <w:spacing w:val="0"/>
                <w:w w:val="100"/>
                <w:position w:val="0"/>
                <w:sz w:val="22"/>
                <w:szCs w:val="22"/>
                <w:shd w:val="clear" w:color="auto" w:fill="auto"/>
                <w:vertAlign w:val="baseline"/>
                <w:lang w:val="en-US" w:eastAsia="zh-CN" w:bidi="en-US"/>
              </w:rPr>
            </w:pPr>
          </w:p>
        </w:tc>
        <w:tc>
          <w:tcPr>
            <w:tcW w:w="862" w:type="dxa"/>
            <w:vAlign w:val="top"/>
          </w:tcPr>
          <w:p>
            <w:pPr>
              <w:keepNext/>
              <w:keepLines/>
              <w:pageBreakBefore w:val="0"/>
              <w:widowControl w:val="0"/>
              <w:kinsoku/>
              <w:wordWrap/>
              <w:overflowPunct/>
              <w:topLinePunct w:val="0"/>
              <w:autoSpaceDE/>
              <w:autoSpaceDN/>
              <w:bidi w:val="0"/>
              <w:adjustRightInd/>
              <w:snapToGrid/>
              <w:spacing w:before="260" w:after="260" w:line="100" w:lineRule="atLeast"/>
              <w:ind w:right="0"/>
              <w:jc w:val="center"/>
              <w:textAlignment w:val="auto"/>
              <w:outlineLvl w:val="2"/>
              <w:rPr>
                <w:rFonts w:hint="eastAsia" w:ascii="方正仿宋_GBK" w:hAnsi="方正仿宋_GBK" w:eastAsia="方正仿宋_GBK" w:cs="方正仿宋_GBK"/>
                <w:b w:val="0"/>
                <w:bCs w:val="0"/>
                <w:color w:val="000000"/>
                <w:spacing w:val="0"/>
                <w:w w:val="100"/>
                <w:position w:val="0"/>
                <w:sz w:val="28"/>
                <w:szCs w:val="28"/>
                <w:shd w:val="clear" w:color="auto" w:fill="auto"/>
                <w:vertAlign w:val="baseline"/>
                <w:lang w:val="en-US" w:eastAsia="zh-CN" w:bidi="en-US"/>
              </w:rPr>
            </w:pPr>
          </w:p>
        </w:tc>
      </w:tr>
    </w:tbl>
    <w:p>
      <w:pPr>
        <w:keepNext/>
        <w:keepLines/>
        <w:widowControl w:val="0"/>
        <w:shd w:val="clear" w:color="auto" w:fill="auto"/>
        <w:bidi w:val="0"/>
        <w:spacing w:before="260" w:after="260" w:line="416" w:lineRule="auto"/>
        <w:ind w:left="0" w:right="0" w:firstLine="0"/>
        <w:jc w:val="both"/>
        <w:outlineLvl w:val="2"/>
        <w:rPr>
          <w:rFonts w:hint="eastAsia" w:ascii="方正小标宋简体" w:hAnsi="方正小标宋简体" w:eastAsia="方正小标宋简体" w:cs="方正小标宋简体"/>
          <w:b w:val="0"/>
          <w:bCs w:val="0"/>
          <w:color w:val="000000"/>
          <w:spacing w:val="0"/>
          <w:w w:val="100"/>
          <w:position w:val="0"/>
          <w:sz w:val="40"/>
          <w:szCs w:val="40"/>
          <w:shd w:val="clear" w:color="auto" w:fill="auto"/>
          <w:lang w:val="en-US" w:eastAsia="zh-CN" w:bidi="en-US"/>
        </w:rPr>
        <w:sectPr>
          <w:footerReference r:id="rId4" w:type="default"/>
          <w:pgSz w:w="11906" w:h="16840"/>
          <w:pgMar w:top="2041" w:right="1474" w:bottom="1757" w:left="1587" w:header="0" w:footer="969" w:gutter="0"/>
          <w:pgNumType w:fmt="numberInDash" w:start="1"/>
          <w:cols w:space="0" w:num="1"/>
          <w:rtlGutter w:val="0"/>
          <w:docGrid w:linePitch="0" w:charSpace="0"/>
        </w:sectPr>
      </w:pPr>
    </w:p>
    <w:p>
      <w:pPr>
        <w:keepNext/>
        <w:keepLines/>
        <w:widowControl w:val="0"/>
        <w:shd w:val="clear" w:color="auto" w:fill="auto"/>
        <w:bidi w:val="0"/>
        <w:spacing w:before="260" w:after="260" w:line="416" w:lineRule="auto"/>
        <w:ind w:left="0" w:right="0" w:firstLine="0"/>
        <w:jc w:val="both"/>
        <w:outlineLvl w:val="2"/>
        <w:rPr>
          <w:rFonts w:hint="eastAsia" w:ascii="方正小标宋简体" w:hAnsi="方正小标宋简体" w:eastAsia="方正小标宋简体" w:cs="方正小标宋简体"/>
          <w:b w:val="0"/>
          <w:bCs w:val="0"/>
          <w:color w:val="000000"/>
          <w:spacing w:val="0"/>
          <w:w w:val="100"/>
          <w:position w:val="0"/>
          <w:sz w:val="40"/>
          <w:szCs w:val="40"/>
          <w:shd w:val="clear" w:color="auto" w:fill="auto"/>
          <w:lang w:val="en-US" w:eastAsia="zh-CN" w:bidi="en-US"/>
        </w:rPr>
      </w:pPr>
    </w:p>
    <w:p>
      <w:pPr>
        <w:keepNext/>
        <w:keepLines/>
        <w:widowControl w:val="0"/>
        <w:shd w:val="clear" w:color="auto" w:fill="auto"/>
        <w:bidi w:val="0"/>
        <w:spacing w:before="260" w:after="260" w:line="416" w:lineRule="auto"/>
        <w:ind w:left="0" w:right="0" w:firstLine="0"/>
        <w:jc w:val="center"/>
        <w:outlineLvl w:val="2"/>
        <w:rPr>
          <w:rFonts w:hint="eastAsia" w:ascii="方正小标宋简体" w:hAnsi="方正小标宋简体" w:eastAsia="方正小标宋简体" w:cs="方正小标宋简体"/>
          <w:b w:val="0"/>
          <w:bCs w:val="0"/>
          <w:color w:val="000000"/>
          <w:spacing w:val="0"/>
          <w:w w:val="100"/>
          <w:position w:val="0"/>
          <w:sz w:val="40"/>
          <w:szCs w:val="40"/>
          <w:shd w:val="clear" w:color="auto" w:fill="auto"/>
          <w:lang w:val="en-US" w:eastAsia="zh-CN" w:bidi="en-US"/>
        </w:rPr>
      </w:pPr>
      <w:r>
        <w:rPr>
          <w:rFonts w:hint="eastAsia" w:ascii="方正小标宋简体" w:hAnsi="方正小标宋简体" w:eastAsia="方正小标宋简体" w:cs="方正小标宋简体"/>
          <w:b w:val="0"/>
          <w:bCs w:val="0"/>
          <w:color w:val="000000"/>
          <w:spacing w:val="0"/>
          <w:w w:val="100"/>
          <w:position w:val="0"/>
          <w:sz w:val="40"/>
          <w:szCs w:val="40"/>
          <w:shd w:val="clear" w:color="auto" w:fill="auto"/>
          <w:lang w:val="en-US" w:eastAsia="zh-CN" w:bidi="en-US"/>
        </w:rPr>
        <w:t>和平县农村住房建设申请书</w:t>
      </w:r>
    </w:p>
    <w:p>
      <w:pPr>
        <w:keepNext/>
        <w:keepLines/>
        <w:widowControl w:val="0"/>
        <w:shd w:val="clear" w:color="auto" w:fill="auto"/>
        <w:bidi w:val="0"/>
        <w:spacing w:before="260" w:after="260" w:line="416" w:lineRule="auto"/>
        <w:ind w:left="0" w:right="0" w:firstLine="640" w:firstLineChars="200"/>
        <w:jc w:val="left"/>
        <w:outlineLvl w:val="2"/>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pPr>
    </w:p>
    <w:p>
      <w:pPr>
        <w:keepNext/>
        <w:keepLines/>
        <w:widowControl w:val="0"/>
        <w:shd w:val="clear" w:color="auto" w:fill="auto"/>
        <w:bidi w:val="0"/>
        <w:spacing w:before="260" w:after="260" w:line="416" w:lineRule="auto"/>
        <w:ind w:left="0" w:right="0" w:firstLine="640" w:firstLineChars="200"/>
        <w:jc w:val="left"/>
        <w:outlineLvl w:val="2"/>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pP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我是</w:t>
      </w:r>
      <w:r>
        <w:rPr>
          <w:rFonts w:hint="eastAsia" w:ascii="方正仿宋_GBK" w:hAnsi="方正仿宋_GBK" w:eastAsia="方正仿宋_GBK" w:cs="方正仿宋_GBK"/>
          <w:b w:val="0"/>
          <w:bCs w:val="0"/>
          <w:color w:val="000000"/>
          <w:spacing w:val="0"/>
          <w:w w:val="100"/>
          <w:position w:val="0"/>
          <w:sz w:val="32"/>
          <w:szCs w:val="32"/>
          <w:u w:val="single"/>
          <w:shd w:val="clear" w:color="auto" w:fill="auto"/>
          <w:lang w:val="en-US" w:eastAsia="zh-CN" w:bidi="en-US"/>
        </w:rPr>
        <w:t xml:space="preserve">       </w:t>
      </w: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村</w:t>
      </w:r>
      <w:r>
        <w:rPr>
          <w:rFonts w:hint="eastAsia" w:ascii="方正仿宋_GBK" w:hAnsi="方正仿宋_GBK" w:eastAsia="方正仿宋_GBK" w:cs="方正仿宋_GBK"/>
          <w:b w:val="0"/>
          <w:bCs w:val="0"/>
          <w:color w:val="000000"/>
          <w:spacing w:val="0"/>
          <w:w w:val="100"/>
          <w:position w:val="0"/>
          <w:sz w:val="32"/>
          <w:szCs w:val="32"/>
          <w:u w:val="single"/>
          <w:shd w:val="clear" w:color="auto" w:fill="auto"/>
          <w:lang w:val="en-US" w:eastAsia="zh-CN" w:bidi="en-US"/>
        </w:rPr>
        <w:t xml:space="preserve">         </w:t>
      </w: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经济合作社成员，家庭人口</w:t>
      </w:r>
      <w:r>
        <w:rPr>
          <w:rFonts w:hint="eastAsia" w:ascii="方正仿宋_GBK" w:hAnsi="方正仿宋_GBK" w:eastAsia="方正仿宋_GBK" w:cs="方正仿宋_GBK"/>
          <w:b w:val="0"/>
          <w:bCs w:val="0"/>
          <w:color w:val="000000"/>
          <w:spacing w:val="0"/>
          <w:w w:val="100"/>
          <w:position w:val="0"/>
          <w:sz w:val="32"/>
          <w:szCs w:val="32"/>
          <w:u w:val="single"/>
          <w:shd w:val="clear" w:color="auto" w:fill="auto"/>
          <w:lang w:val="en-US" w:eastAsia="zh-CN" w:bidi="en-US"/>
        </w:rPr>
        <w:t xml:space="preserve">   </w:t>
      </w: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人，原有住房面积</w:t>
      </w:r>
      <w:r>
        <w:rPr>
          <w:rFonts w:hint="eastAsia" w:ascii="方正仿宋_GBK" w:hAnsi="方正仿宋_GBK" w:eastAsia="方正仿宋_GBK" w:cs="方正仿宋_GBK"/>
          <w:b w:val="0"/>
          <w:bCs w:val="0"/>
          <w:color w:val="000000"/>
          <w:spacing w:val="0"/>
          <w:w w:val="100"/>
          <w:position w:val="0"/>
          <w:sz w:val="32"/>
          <w:szCs w:val="32"/>
          <w:u w:val="single"/>
          <w:shd w:val="clear" w:color="auto" w:fill="auto"/>
          <w:lang w:val="en-US" w:eastAsia="zh-CN" w:bidi="en-US"/>
        </w:rPr>
        <w:t xml:space="preserve">     </w:t>
      </w: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平方米。现因</w:t>
      </w:r>
      <w:r>
        <w:rPr>
          <w:rFonts w:hint="eastAsia" w:ascii="方正仿宋_GBK" w:hAnsi="方正仿宋_GBK" w:eastAsia="方正仿宋_GBK" w:cs="方正仿宋_GBK"/>
          <w:b w:val="0"/>
          <w:bCs w:val="0"/>
          <w:color w:val="000000"/>
          <w:spacing w:val="0"/>
          <w:w w:val="100"/>
          <w:position w:val="0"/>
          <w:sz w:val="32"/>
          <w:szCs w:val="32"/>
          <w:u w:val="single"/>
          <w:shd w:val="clear" w:color="auto" w:fill="auto"/>
          <w:lang w:val="en-US" w:eastAsia="zh-CN" w:bidi="en-US"/>
        </w:rPr>
        <w:t xml:space="preserve">               </w:t>
      </w: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，申请在本村</w:t>
      </w:r>
      <w:r>
        <w:rPr>
          <w:rFonts w:hint="eastAsia" w:ascii="方正仿宋_GBK" w:hAnsi="方正仿宋_GBK" w:eastAsia="方正仿宋_GBK" w:cs="方正仿宋_GBK"/>
          <w:b w:val="0"/>
          <w:bCs w:val="0"/>
          <w:color w:val="000000"/>
          <w:spacing w:val="0"/>
          <w:w w:val="100"/>
          <w:position w:val="0"/>
          <w:sz w:val="32"/>
          <w:szCs w:val="32"/>
          <w:u w:val="single"/>
          <w:shd w:val="clear" w:color="auto" w:fill="auto"/>
          <w:lang w:val="en-US" w:eastAsia="zh-CN" w:bidi="en-US"/>
        </w:rPr>
        <w:t xml:space="preserve">                </w:t>
      </w: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地段用地建房</w:t>
      </w:r>
      <w:r>
        <w:rPr>
          <w:rFonts w:hint="eastAsia" w:ascii="方正仿宋_GBK" w:hAnsi="方正仿宋_GBK" w:eastAsia="方正仿宋_GBK" w:cs="方正仿宋_GBK"/>
          <w:b w:val="0"/>
          <w:bCs w:val="0"/>
          <w:color w:val="000000"/>
          <w:spacing w:val="0"/>
          <w:w w:val="100"/>
          <w:position w:val="0"/>
          <w:sz w:val="32"/>
          <w:szCs w:val="32"/>
          <w:u w:val="single"/>
          <w:shd w:val="clear" w:color="auto" w:fill="auto"/>
          <w:lang w:val="en-US" w:eastAsia="zh-CN" w:bidi="en-US"/>
        </w:rPr>
        <w:t xml:space="preserve">       </w:t>
      </w: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平方米，请予办理批准建房用地手续。</w:t>
      </w:r>
    </w:p>
    <w:p>
      <w:pPr>
        <w:keepNext/>
        <w:keepLines/>
        <w:widowControl w:val="0"/>
        <w:shd w:val="clear" w:color="auto" w:fill="auto"/>
        <w:bidi w:val="0"/>
        <w:spacing w:before="260" w:after="260" w:line="416" w:lineRule="auto"/>
        <w:ind w:left="0" w:right="0" w:firstLine="0"/>
        <w:jc w:val="left"/>
        <w:outlineLvl w:val="2"/>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pPr>
    </w:p>
    <w:p>
      <w:pPr>
        <w:keepNext/>
        <w:keepLines/>
        <w:widowControl w:val="0"/>
        <w:shd w:val="clear" w:color="auto" w:fill="auto"/>
        <w:bidi w:val="0"/>
        <w:spacing w:before="260" w:after="260" w:line="416" w:lineRule="auto"/>
        <w:ind w:left="0" w:right="0" w:firstLine="1600" w:firstLineChars="500"/>
        <w:jc w:val="left"/>
        <w:outlineLvl w:val="2"/>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pPr>
    </w:p>
    <w:p>
      <w:pPr>
        <w:keepNext/>
        <w:keepLines/>
        <w:widowControl w:val="0"/>
        <w:shd w:val="clear" w:color="auto" w:fill="auto"/>
        <w:bidi w:val="0"/>
        <w:spacing w:before="260" w:after="260" w:line="416" w:lineRule="auto"/>
        <w:ind w:left="0" w:right="0" w:firstLine="1600" w:firstLineChars="500"/>
        <w:jc w:val="left"/>
        <w:outlineLvl w:val="2"/>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pP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 xml:space="preserve">        </w:t>
      </w:r>
    </w:p>
    <w:p>
      <w:pPr>
        <w:keepNext/>
        <w:keepLines/>
        <w:widowControl w:val="0"/>
        <w:shd w:val="clear" w:color="auto" w:fill="auto"/>
        <w:bidi w:val="0"/>
        <w:spacing w:before="260" w:after="260" w:line="416" w:lineRule="auto"/>
        <w:ind w:left="0" w:right="0" w:firstLine="0"/>
        <w:jc w:val="center"/>
        <w:outlineLvl w:val="2"/>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pP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 xml:space="preserve">         申请人：</w:t>
      </w:r>
    </w:p>
    <w:p>
      <w:pPr>
        <w:keepNext/>
        <w:keepLines/>
        <w:widowControl w:val="0"/>
        <w:shd w:val="clear" w:color="auto" w:fill="auto"/>
        <w:bidi w:val="0"/>
        <w:spacing w:before="260" w:after="260" w:line="416" w:lineRule="auto"/>
        <w:ind w:left="0" w:right="0" w:firstLine="0"/>
        <w:jc w:val="center"/>
        <w:outlineLvl w:val="2"/>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pP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 xml:space="preserve">                         </w:t>
      </w:r>
      <w:r>
        <w:rPr>
          <w:rFonts w:hint="eastAsia" w:ascii="方正仿宋_GBK" w:hAnsi="方正仿宋_GBK" w:eastAsia="方正仿宋_GBK" w:cs="方正仿宋_GBK"/>
          <w:b w:val="0"/>
          <w:bCs w:val="0"/>
          <w:color w:val="000000"/>
          <w:spacing w:val="0"/>
          <w:w w:val="100"/>
          <w:position w:val="0"/>
          <w:sz w:val="32"/>
          <w:szCs w:val="32"/>
          <w:u w:val="single"/>
          <w:shd w:val="clear" w:color="auto" w:fill="auto"/>
          <w:lang w:val="en-US" w:eastAsia="zh-CN" w:bidi="en-US"/>
        </w:rPr>
        <w:t xml:space="preserve">      </w:t>
      </w: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年</w:t>
      </w:r>
      <w:r>
        <w:rPr>
          <w:rFonts w:hint="eastAsia" w:ascii="方正仿宋_GBK" w:hAnsi="方正仿宋_GBK" w:eastAsia="方正仿宋_GBK" w:cs="方正仿宋_GBK"/>
          <w:b w:val="0"/>
          <w:bCs w:val="0"/>
          <w:color w:val="000000"/>
          <w:spacing w:val="0"/>
          <w:w w:val="100"/>
          <w:position w:val="0"/>
          <w:sz w:val="32"/>
          <w:szCs w:val="32"/>
          <w:u w:val="single"/>
          <w:shd w:val="clear" w:color="auto" w:fill="auto"/>
          <w:lang w:val="en-US" w:eastAsia="zh-CN" w:bidi="en-US"/>
        </w:rPr>
        <w:t xml:space="preserve">    </w:t>
      </w: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月</w:t>
      </w:r>
      <w:r>
        <w:rPr>
          <w:rFonts w:hint="eastAsia" w:ascii="方正仿宋_GBK" w:hAnsi="方正仿宋_GBK" w:eastAsia="方正仿宋_GBK" w:cs="方正仿宋_GBK"/>
          <w:b w:val="0"/>
          <w:bCs w:val="0"/>
          <w:color w:val="000000"/>
          <w:spacing w:val="0"/>
          <w:w w:val="100"/>
          <w:position w:val="0"/>
          <w:sz w:val="32"/>
          <w:szCs w:val="32"/>
          <w:u w:val="single"/>
          <w:shd w:val="clear" w:color="auto" w:fill="auto"/>
          <w:lang w:val="en-US" w:eastAsia="zh-CN" w:bidi="en-US"/>
        </w:rPr>
        <w:t xml:space="preserve">    </w:t>
      </w:r>
      <w:r>
        <w:rPr>
          <w:rFonts w:hint="eastAsia" w:ascii="方正仿宋_GBK" w:hAnsi="方正仿宋_GBK" w:eastAsia="方正仿宋_GBK" w:cs="方正仿宋_GBK"/>
          <w:b w:val="0"/>
          <w:bCs w:val="0"/>
          <w:color w:val="000000"/>
          <w:spacing w:val="0"/>
          <w:w w:val="100"/>
          <w:position w:val="0"/>
          <w:sz w:val="32"/>
          <w:szCs w:val="32"/>
          <w:shd w:val="clear" w:color="auto" w:fill="auto"/>
          <w:lang w:val="en-US" w:eastAsia="zh-CN" w:bidi="en-US"/>
        </w:rPr>
        <w:t>日</w:t>
      </w:r>
    </w:p>
    <w:p>
      <w:pPr>
        <w:keepNext/>
        <w:keepLines/>
        <w:pageBreakBefore w:val="0"/>
        <w:widowControl w:val="0"/>
        <w:shd w:val="clear" w:color="auto" w:fill="auto"/>
        <w:kinsoku/>
        <w:wordWrap/>
        <w:overflowPunct/>
        <w:topLinePunct w:val="0"/>
        <w:autoSpaceDE/>
        <w:autoSpaceDN/>
        <w:bidi w:val="0"/>
        <w:adjustRightInd/>
        <w:snapToGrid/>
        <w:spacing w:before="260" w:after="260" w:line="240" w:lineRule="auto"/>
        <w:ind w:left="0" w:right="0" w:firstLine="0"/>
        <w:jc w:val="center"/>
        <w:textAlignment w:val="auto"/>
        <w:outlineLvl w:val="2"/>
        <w:rPr>
          <w:rFonts w:hint="eastAsia" w:ascii="宋体" w:hAnsi="宋体" w:eastAsia="宋体" w:cs="宋体"/>
          <w:b/>
          <w:bCs/>
          <w:color w:val="000000"/>
          <w:spacing w:val="0"/>
          <w:w w:val="100"/>
          <w:position w:val="0"/>
          <w:sz w:val="40"/>
          <w:szCs w:val="40"/>
          <w:shd w:val="clear" w:color="auto" w:fill="auto"/>
          <w:lang w:val="en-US" w:eastAsia="zh-CN" w:bidi="en-US"/>
        </w:rPr>
      </w:pPr>
    </w:p>
    <w:p>
      <w:pPr>
        <w:keepNext/>
        <w:keepLines/>
        <w:pageBreakBefore w:val="0"/>
        <w:widowControl w:val="0"/>
        <w:shd w:val="clear" w:color="auto" w:fill="auto"/>
        <w:kinsoku/>
        <w:wordWrap/>
        <w:overflowPunct/>
        <w:topLinePunct w:val="0"/>
        <w:autoSpaceDE/>
        <w:autoSpaceDN/>
        <w:bidi w:val="0"/>
        <w:adjustRightInd/>
        <w:snapToGrid/>
        <w:spacing w:before="260" w:after="260" w:line="240" w:lineRule="auto"/>
        <w:ind w:left="0" w:right="0" w:firstLine="0"/>
        <w:jc w:val="center"/>
        <w:textAlignment w:val="auto"/>
        <w:outlineLvl w:val="2"/>
        <w:rPr>
          <w:rFonts w:hint="eastAsia" w:ascii="宋体" w:hAnsi="宋体" w:eastAsia="宋体" w:cs="宋体"/>
          <w:b/>
          <w:bCs/>
          <w:color w:val="000000"/>
          <w:spacing w:val="0"/>
          <w:w w:val="100"/>
          <w:position w:val="0"/>
          <w:sz w:val="40"/>
          <w:szCs w:val="40"/>
          <w:shd w:val="clear" w:color="auto" w:fill="auto"/>
          <w:lang w:val="en-US" w:eastAsia="zh-CN" w:bidi="en-US"/>
        </w:rPr>
      </w:pPr>
    </w:p>
    <w:p>
      <w:pPr>
        <w:keepNext/>
        <w:keepLines/>
        <w:pageBreakBefore w:val="0"/>
        <w:widowControl w:val="0"/>
        <w:shd w:val="clear" w:color="auto" w:fill="auto"/>
        <w:kinsoku/>
        <w:wordWrap/>
        <w:overflowPunct/>
        <w:topLinePunct w:val="0"/>
        <w:autoSpaceDE/>
        <w:autoSpaceDN/>
        <w:bidi w:val="0"/>
        <w:adjustRightInd/>
        <w:snapToGrid/>
        <w:spacing w:before="260" w:after="260" w:line="240" w:lineRule="auto"/>
        <w:ind w:left="0" w:right="0" w:firstLine="0"/>
        <w:jc w:val="center"/>
        <w:textAlignment w:val="auto"/>
        <w:outlineLvl w:val="2"/>
        <w:rPr>
          <w:rFonts w:hint="eastAsia" w:ascii="宋体" w:hAnsi="宋体" w:eastAsia="宋体" w:cs="宋体"/>
          <w:b/>
          <w:bCs/>
          <w:color w:val="000000"/>
          <w:spacing w:val="0"/>
          <w:w w:val="100"/>
          <w:position w:val="0"/>
          <w:sz w:val="40"/>
          <w:szCs w:val="40"/>
          <w:shd w:val="clear" w:color="auto" w:fill="auto"/>
          <w:lang w:val="en-US" w:eastAsia="zh-CN" w:bidi="en-US"/>
        </w:rPr>
      </w:pPr>
      <w:r>
        <w:rPr>
          <w:rFonts w:hint="eastAsia" w:ascii="宋体" w:hAnsi="宋体" w:eastAsia="宋体" w:cs="宋体"/>
          <w:b/>
          <w:bCs/>
          <w:color w:val="000000"/>
          <w:spacing w:val="0"/>
          <w:w w:val="100"/>
          <w:position w:val="0"/>
          <w:sz w:val="40"/>
          <w:szCs w:val="40"/>
          <w:shd w:val="clear" w:color="auto" w:fill="auto"/>
          <w:lang w:val="en-US" w:eastAsia="zh-CN" w:bidi="en-US"/>
        </w:rPr>
        <w:t>和平县农村宅基地申请表</w:t>
      </w:r>
    </w:p>
    <w:tbl>
      <w:tblPr>
        <w:tblStyle w:val="5"/>
        <w:tblpPr w:leftFromText="180" w:rightFromText="180" w:vertAnchor="text" w:horzAnchor="page" w:tblpXSpec="center" w:tblpY="390"/>
        <w:tblOverlap w:val="never"/>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901"/>
        <w:gridCol w:w="4"/>
        <w:gridCol w:w="112"/>
        <w:gridCol w:w="653"/>
        <w:gridCol w:w="240"/>
        <w:gridCol w:w="345"/>
        <w:gridCol w:w="525"/>
        <w:gridCol w:w="345"/>
        <w:gridCol w:w="570"/>
        <w:gridCol w:w="105"/>
        <w:gridCol w:w="341"/>
        <w:gridCol w:w="424"/>
        <w:gridCol w:w="210"/>
        <w:gridCol w:w="90"/>
        <w:gridCol w:w="255"/>
        <w:gridCol w:w="375"/>
        <w:gridCol w:w="686"/>
        <w:gridCol w:w="904"/>
        <w:gridCol w:w="592"/>
        <w:gridCol w:w="248"/>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54" w:type="dxa"/>
            <w:gridSpan w:val="2"/>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申请人姓名</w:t>
            </w:r>
          </w:p>
        </w:tc>
        <w:tc>
          <w:tcPr>
            <w:tcW w:w="1354" w:type="dxa"/>
            <w:gridSpan w:val="5"/>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870" w:type="dxa"/>
            <w:gridSpan w:val="2"/>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性别</w:t>
            </w:r>
          </w:p>
        </w:tc>
        <w:tc>
          <w:tcPr>
            <w:tcW w:w="675" w:type="dxa"/>
            <w:gridSpan w:val="2"/>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320" w:type="dxa"/>
            <w:gridSpan w:val="5"/>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所属村</w:t>
            </w: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组</w:t>
            </w:r>
          </w:p>
        </w:tc>
        <w:tc>
          <w:tcPr>
            <w:tcW w:w="3707" w:type="dxa"/>
            <w:gridSpan w:val="6"/>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54" w:type="dxa"/>
            <w:gridSpan w:val="2"/>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身份证号码</w:t>
            </w:r>
          </w:p>
        </w:tc>
        <w:tc>
          <w:tcPr>
            <w:tcW w:w="3874" w:type="dxa"/>
            <w:gridSpan w:val="12"/>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406" w:type="dxa"/>
            <w:gridSpan w:val="4"/>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联系电话</w:t>
            </w:r>
          </w:p>
        </w:tc>
        <w:tc>
          <w:tcPr>
            <w:tcW w:w="2646" w:type="dxa"/>
            <w:gridSpan w:val="4"/>
            <w:vAlign w:val="center"/>
          </w:tcPr>
          <w:p>
            <w:pPr>
              <w:keepNext w:val="0"/>
              <w:keepLines w:val="0"/>
              <w:widowControl w:val="0"/>
              <w:shd w:val="clear" w:color="auto" w:fill="auto"/>
              <w:kinsoku/>
              <w:wordWrap/>
              <w:overflowPunct/>
              <w:topLinePunct w:val="0"/>
              <w:autoSpaceDE/>
              <w:autoSpaceDN/>
              <w:bidi w:val="0"/>
              <w:adjustRightInd/>
              <w:snapToGrid w:val="0"/>
              <w:spacing w:before="0" w:after="0" w:line="480" w:lineRule="exact"/>
              <w:ind w:left="0" w:right="0" w:firstLine="0"/>
              <w:jc w:val="center"/>
              <w:textAlignment w:val="auto"/>
              <w:outlineLvl w:val="9"/>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54" w:type="dxa"/>
            <w:gridSpan w:val="2"/>
            <w:vAlign w:val="center"/>
          </w:tcPr>
          <w:p>
            <w:pPr>
              <w:keepNext w:val="0"/>
              <w:keepLines w:val="0"/>
              <w:shd w:val="clear" w:color="auto" w:fill="auto"/>
              <w:bidi w:val="0"/>
              <w:snapToGrid w:val="0"/>
              <w:spacing w:before="0" w:after="0" w:line="240" w:lineRule="auto"/>
              <w:ind w:left="0" w:right="0" w:firstLine="0"/>
              <w:jc w:val="center"/>
              <w:rPr>
                <w:rFonts w:hint="default"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户口所在地</w:t>
            </w:r>
          </w:p>
        </w:tc>
        <w:tc>
          <w:tcPr>
            <w:tcW w:w="7926" w:type="dxa"/>
            <w:gridSpan w:val="20"/>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53" w:type="dxa"/>
            <w:vMerge w:val="restart"/>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申请</w:t>
            </w: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人</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基本情况</w:t>
            </w:r>
          </w:p>
        </w:tc>
        <w:tc>
          <w:tcPr>
            <w:tcW w:w="901" w:type="dxa"/>
            <w:vMerge w:val="restart"/>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家庭成员情况</w:t>
            </w:r>
          </w:p>
        </w:tc>
        <w:tc>
          <w:tcPr>
            <w:tcW w:w="1354"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姓</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 xml:space="preserve"> </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名</w:t>
            </w:r>
          </w:p>
        </w:tc>
        <w:tc>
          <w:tcPr>
            <w:tcW w:w="87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性</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 xml:space="preserve"> </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别</w:t>
            </w:r>
          </w:p>
        </w:tc>
        <w:tc>
          <w:tcPr>
            <w:tcW w:w="1650"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关</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 xml:space="preserve"> </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系</w:t>
            </w:r>
          </w:p>
        </w:tc>
        <w:tc>
          <w:tcPr>
            <w:tcW w:w="4052" w:type="dxa"/>
            <w:gridSpan w:val="8"/>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身</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 xml:space="preserve"> </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份</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 xml:space="preserve"> </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证</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 xml:space="preserve"> </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号</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 xml:space="preserve"> </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354"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87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650"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4052" w:type="dxa"/>
            <w:gridSpan w:val="8"/>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354"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87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650"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4052" w:type="dxa"/>
            <w:gridSpan w:val="8"/>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354"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87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650"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4052" w:type="dxa"/>
            <w:gridSpan w:val="8"/>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354" w:type="dxa"/>
            <w:gridSpan w:val="5"/>
            <w:vAlign w:val="center"/>
          </w:tcPr>
          <w:p>
            <w:pPr>
              <w:keepNext w:val="0"/>
              <w:keepLines w:val="0"/>
              <w:shd w:val="clear" w:color="auto" w:fill="auto"/>
              <w:bidi w:val="0"/>
              <w:snapToGrid w:val="0"/>
              <w:spacing w:before="0" w:after="0" w:line="240" w:lineRule="auto"/>
              <w:ind w:left="0" w:right="0" w:firstLine="0"/>
              <w:jc w:val="both"/>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87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650"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4052" w:type="dxa"/>
            <w:gridSpan w:val="8"/>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354"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87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650"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4052" w:type="dxa"/>
            <w:gridSpan w:val="8"/>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restart"/>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现有住宅情况</w:t>
            </w:r>
          </w:p>
        </w:tc>
        <w:tc>
          <w:tcPr>
            <w:tcW w:w="1354" w:type="dxa"/>
            <w:gridSpan w:val="5"/>
            <w:vMerge w:val="restart"/>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现有住宅</w:t>
            </w:r>
          </w:p>
        </w:tc>
        <w:tc>
          <w:tcPr>
            <w:tcW w:w="1440" w:type="dxa"/>
            <w:gridSpan w:val="3"/>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宅基地面积</w:t>
            </w:r>
          </w:p>
        </w:tc>
        <w:tc>
          <w:tcPr>
            <w:tcW w:w="2486" w:type="dxa"/>
            <w:gridSpan w:val="8"/>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仿宋_GB2312" w:hAnsi="Times New Roman" w:eastAsia="仿宋_GB2312" w:cs="仿宋_GB2312"/>
                <w:color w:val="000000"/>
                <w:spacing w:val="0"/>
                <w:w w:val="100"/>
                <w:kern w:val="0"/>
                <w:position w:val="0"/>
                <w:sz w:val="20"/>
                <w:szCs w:val="20"/>
                <w:shd w:val="clear" w:color="auto" w:fill="auto"/>
                <w:lang w:val="en-US" w:eastAsia="zh-CN" w:bidi="en-US"/>
              </w:rPr>
              <w:t xml:space="preserve">               </w:t>
            </w:r>
            <w:r>
              <w:rPr>
                <w:rFonts w:ascii="仿宋_GB2312" w:hAnsi="Times New Roman" w:eastAsia="仿宋_GB2312" w:cs="仿宋_GB2312"/>
                <w:color w:val="000000"/>
                <w:spacing w:val="0"/>
                <w:w w:val="100"/>
                <w:kern w:val="0"/>
                <w:position w:val="0"/>
                <w:sz w:val="20"/>
                <w:szCs w:val="20"/>
                <w:shd w:val="clear" w:color="auto" w:fill="auto"/>
                <w:lang w:eastAsia="en-US" w:bidi="en-US"/>
              </w:rPr>
              <w:t>m</w:t>
            </w:r>
            <w:r>
              <w:rPr>
                <w:rFonts w:ascii="仿宋_GB2312" w:hAnsi="Times New Roman" w:eastAsia="仿宋_GB2312" w:cs="仿宋_GB2312"/>
                <w:color w:val="000000"/>
                <w:spacing w:val="0"/>
                <w:w w:val="100"/>
                <w:kern w:val="0"/>
                <w:position w:val="0"/>
                <w:sz w:val="20"/>
                <w:szCs w:val="20"/>
                <w:shd w:val="clear" w:color="auto" w:fill="auto"/>
                <w:vertAlign w:val="superscript"/>
                <w:lang w:eastAsia="en-US" w:bidi="en-US"/>
              </w:rPr>
              <w:t>2</w:t>
            </w:r>
          </w:p>
        </w:tc>
        <w:tc>
          <w:tcPr>
            <w:tcW w:w="1496" w:type="dxa"/>
            <w:gridSpan w:val="2"/>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权属证书号</w:t>
            </w:r>
          </w:p>
        </w:tc>
        <w:tc>
          <w:tcPr>
            <w:tcW w:w="1150" w:type="dxa"/>
            <w:gridSpan w:val="2"/>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53"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354" w:type="dxa"/>
            <w:gridSpan w:val="5"/>
            <w:vMerge w:val="continue"/>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1440" w:type="dxa"/>
            <w:gridSpan w:val="3"/>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建筑面积</w:t>
            </w:r>
            <w:r>
              <w:rPr>
                <w:rFonts w:hint="eastAsia" w:ascii="仿宋_GB2312" w:hAnsi="Times New Roman" w:eastAsia="仿宋_GB2312" w:cs="仿宋_GB2312"/>
                <w:color w:val="000000"/>
                <w:spacing w:val="0"/>
                <w:w w:val="100"/>
                <w:kern w:val="0"/>
                <w:position w:val="0"/>
                <w:sz w:val="32"/>
                <w:szCs w:val="32"/>
                <w:shd w:val="clear" w:color="auto" w:fill="auto"/>
                <w:lang w:eastAsia="en-US" w:bidi="en-US"/>
              </w:rPr>
              <w:t xml:space="preserve"> </w:t>
            </w:r>
          </w:p>
        </w:tc>
        <w:tc>
          <w:tcPr>
            <w:tcW w:w="5132" w:type="dxa"/>
            <w:gridSpan w:val="12"/>
            <w:vAlign w:val="center"/>
          </w:tcPr>
          <w:p>
            <w:pPr>
              <w:keepNext w:val="0"/>
              <w:keepLines w:val="0"/>
              <w:shd w:val="clear" w:color="auto" w:fill="auto"/>
              <w:bidi w:val="0"/>
              <w:snapToGrid w:val="0"/>
              <w:spacing w:before="0" w:after="0" w:line="240" w:lineRule="auto"/>
              <w:ind w:left="0" w:right="0" w:firstLine="1800" w:firstLineChars="900"/>
              <w:jc w:val="both"/>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ascii="仿宋_GB2312" w:hAnsi="Times New Roman" w:eastAsia="仿宋_GB2312" w:cs="仿宋_GB2312"/>
                <w:color w:val="000000"/>
                <w:spacing w:val="0"/>
                <w:w w:val="100"/>
                <w:kern w:val="0"/>
                <w:position w:val="0"/>
                <w:sz w:val="20"/>
                <w:szCs w:val="20"/>
                <w:shd w:val="clear" w:color="auto" w:fill="auto"/>
                <w:lang w:eastAsia="en-US" w:bidi="en-US"/>
              </w:rPr>
              <w:t>m</w:t>
            </w:r>
            <w:r>
              <w:rPr>
                <w:rFonts w:ascii="仿宋_GB2312" w:hAnsi="Times New Roman" w:eastAsia="仿宋_GB2312" w:cs="仿宋_GB2312"/>
                <w:color w:val="000000"/>
                <w:spacing w:val="0"/>
                <w:w w:val="100"/>
                <w:kern w:val="0"/>
                <w:position w:val="0"/>
                <w:sz w:val="20"/>
                <w:szCs w:val="20"/>
                <w:shd w:val="clear" w:color="auto" w:fill="auto"/>
                <w:vertAlign w:val="superscript"/>
                <w:lang w:eastAsia="en-US" w:bidi="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3" w:type="dxa"/>
            <w:vMerge w:val="restart"/>
            <w:tcBorders>
              <w:right w:val="single" w:color="auto" w:sz="4" w:space="0"/>
            </w:tcBorders>
            <w:vAlign w:val="center"/>
          </w:tcPr>
          <w:p>
            <w:pPr>
              <w:keepNext w:val="0"/>
              <w:keepLines w:val="0"/>
              <w:shd w:val="clear" w:color="auto" w:fill="auto"/>
              <w:bidi w:val="0"/>
              <w:snapToGrid w:val="0"/>
              <w:spacing w:before="0" w:after="0" w:line="240" w:lineRule="auto"/>
              <w:ind w:left="0" w:right="0" w:firstLine="0"/>
              <w:jc w:val="left"/>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拟申请宅基地情况</w:t>
            </w:r>
          </w:p>
        </w:tc>
        <w:tc>
          <w:tcPr>
            <w:tcW w:w="901" w:type="dxa"/>
            <w:vMerge w:val="restart"/>
            <w:tcBorders>
              <w:right w:val="nil"/>
            </w:tcBorders>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类型</w:t>
            </w:r>
          </w:p>
        </w:tc>
        <w:tc>
          <w:tcPr>
            <w:tcW w:w="4594" w:type="dxa"/>
            <w:gridSpan w:val="15"/>
            <w:vAlign w:val="center"/>
          </w:tcPr>
          <w:p>
            <w:pPr>
              <w:keepNext w:val="0"/>
              <w:keepLines w:val="0"/>
              <w:shd w:val="clear" w:color="auto" w:fill="auto"/>
              <w:bidi w:val="0"/>
              <w:snapToGrid w:val="0"/>
              <w:spacing w:before="0" w:after="0" w:line="240" w:lineRule="auto"/>
              <w:ind w:left="0" w:right="0" w:firstLine="0"/>
              <w:jc w:val="both"/>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异址</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新</w:t>
            </w: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建</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w:t>
            </w:r>
          </w:p>
        </w:tc>
        <w:tc>
          <w:tcPr>
            <w:tcW w:w="3332" w:type="dxa"/>
            <w:gridSpan w:val="5"/>
            <w:vAlign w:val="center"/>
          </w:tcPr>
          <w:p>
            <w:pPr>
              <w:keepNext w:val="0"/>
              <w:keepLines w:val="0"/>
              <w:shd w:val="clear" w:color="auto" w:fill="auto"/>
              <w:bidi w:val="0"/>
              <w:snapToGrid w:val="0"/>
              <w:spacing w:before="0" w:after="0" w:line="240" w:lineRule="auto"/>
              <w:ind w:left="0" w:right="0" w:firstLine="0"/>
              <w:jc w:val="both"/>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现住房</w:t>
            </w: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改扩</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53" w:type="dxa"/>
            <w:vMerge w:val="continue"/>
            <w:tcBorders>
              <w:right w:val="single" w:color="auto" w:sz="4" w:space="0"/>
            </w:tcBorders>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Merge w:val="continue"/>
            <w:tcBorders>
              <w:right w:val="nil"/>
            </w:tcBorders>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4594" w:type="dxa"/>
            <w:gridSpan w:val="15"/>
            <w:vAlign w:val="center"/>
          </w:tcPr>
          <w:p>
            <w:pPr>
              <w:keepNext w:val="0"/>
              <w:keepLines w:val="0"/>
              <w:shd w:val="clear" w:color="auto" w:fill="auto"/>
              <w:bidi w:val="0"/>
              <w:snapToGrid w:val="0"/>
              <w:spacing w:before="0" w:after="0" w:line="240" w:lineRule="auto"/>
              <w:ind w:left="0" w:right="0" w:firstLine="0"/>
              <w:jc w:val="both"/>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原住房翻建（）</w:t>
            </w:r>
          </w:p>
        </w:tc>
        <w:tc>
          <w:tcPr>
            <w:tcW w:w="3332" w:type="dxa"/>
            <w:gridSpan w:val="5"/>
            <w:vAlign w:val="center"/>
          </w:tcPr>
          <w:p>
            <w:pPr>
              <w:keepNext w:val="0"/>
              <w:keepLines w:val="0"/>
              <w:shd w:val="clear" w:color="auto" w:fill="auto"/>
              <w:bidi w:val="0"/>
              <w:snapToGrid w:val="0"/>
              <w:spacing w:before="0" w:after="0" w:line="240" w:lineRule="auto"/>
              <w:ind w:left="0" w:right="0" w:firstLine="0"/>
              <w:jc w:val="both"/>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补办用地手续（）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53" w:type="dxa"/>
            <w:vMerge w:val="continue"/>
            <w:tcBorders>
              <w:right w:val="single" w:color="auto" w:sz="4" w:space="0"/>
            </w:tcBorders>
            <w:vAlign w:val="center"/>
          </w:tcPr>
          <w:p>
            <w:pPr>
              <w:keepNext w:val="0"/>
              <w:keepLines w:val="0"/>
              <w:shd w:val="clear" w:color="auto" w:fill="auto"/>
              <w:bidi w:val="0"/>
              <w:snapToGrid w:val="0"/>
              <w:spacing w:before="0" w:after="0" w:line="240" w:lineRule="auto"/>
              <w:ind w:left="0" w:right="0" w:firstLine="120" w:firstLineChars="50"/>
              <w:jc w:val="left"/>
              <w:rPr>
                <w:rFonts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1" w:type="dxa"/>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地类</w:t>
            </w:r>
          </w:p>
        </w:tc>
        <w:tc>
          <w:tcPr>
            <w:tcW w:w="1354"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集体建设用地（）</w:t>
            </w:r>
          </w:p>
        </w:tc>
        <w:tc>
          <w:tcPr>
            <w:tcW w:w="1886" w:type="dxa"/>
            <w:gridSpan w:val="5"/>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未利用地</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w:t>
            </w:r>
          </w:p>
        </w:tc>
        <w:tc>
          <w:tcPr>
            <w:tcW w:w="2040" w:type="dxa"/>
            <w:gridSpan w:val="6"/>
            <w:vAlign w:val="center"/>
          </w:tcPr>
          <w:p>
            <w:pPr>
              <w:keepNext w:val="0"/>
              <w:keepLines w:val="0"/>
              <w:shd w:val="clear" w:color="auto" w:fill="auto"/>
              <w:bidi w:val="0"/>
              <w:snapToGrid w:val="0"/>
              <w:spacing w:before="0" w:after="0" w:line="240" w:lineRule="auto"/>
              <w:ind w:left="0" w:right="0" w:firstLine="0"/>
              <w:jc w:val="center"/>
              <w:rPr>
                <w:rFonts w:ascii="Times New Roman" w:hAnsi="Times New Roman" w:eastAsia="方正仿宋_GBK" w:cs="Times New Roman"/>
                <w:color w:val="000000"/>
                <w:spacing w:val="0"/>
                <w:w w:val="100"/>
                <w:kern w:val="0"/>
                <w:position w:val="0"/>
                <w:sz w:val="24"/>
                <w:szCs w:val="21"/>
                <w:shd w:val="clear" w:color="auto" w:fill="auto"/>
                <w:lang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农用地</w:t>
            </w:r>
            <w:r>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t>（）</w:t>
            </w:r>
          </w:p>
        </w:tc>
        <w:tc>
          <w:tcPr>
            <w:tcW w:w="2646" w:type="dxa"/>
            <w:gridSpan w:val="4"/>
            <w:vAlign w:val="center"/>
          </w:tcPr>
          <w:p>
            <w:pPr>
              <w:keepNext w:val="0"/>
              <w:keepLines w:val="0"/>
              <w:shd w:val="clear" w:color="auto" w:fill="auto"/>
              <w:bidi w:val="0"/>
              <w:snapToGrid w:val="0"/>
              <w:spacing w:before="0" w:after="0" w:line="240" w:lineRule="auto"/>
              <w:ind w:left="0" w:right="0" w:firstLine="240" w:firstLineChars="100"/>
              <w:jc w:val="both"/>
              <w:rPr>
                <w:rFonts w:hint="eastAsia" w:ascii="Times New Roman" w:hAnsi="Times New Roman" w:eastAsia="方正仿宋_GBK" w:cs="Times New Roman"/>
                <w:color w:val="000000"/>
                <w:spacing w:val="0"/>
                <w:w w:val="100"/>
                <w:kern w:val="0"/>
                <w:position w:val="0"/>
                <w:sz w:val="24"/>
                <w:szCs w:val="21"/>
                <w:u w:val="single"/>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其它</w:t>
            </w:r>
            <w:r>
              <w:rPr>
                <w:rFonts w:hint="eastAsia" w:ascii="Times New Roman" w:hAnsi="Times New Roman" w:eastAsia="方正仿宋_GBK" w:cs="Times New Roman"/>
                <w:color w:val="000000"/>
                <w:spacing w:val="0"/>
                <w:w w:val="100"/>
                <w:kern w:val="0"/>
                <w:position w:val="0"/>
                <w:sz w:val="24"/>
                <w:szCs w:val="21"/>
                <w:u w:val="single"/>
                <w:shd w:val="clear" w:color="auto" w:fill="auto"/>
                <w:lang w:val="en-US" w:eastAsia="zh-CN" w:bidi="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53" w:type="dxa"/>
            <w:vMerge w:val="continue"/>
            <w:tcBorders>
              <w:right w:val="single" w:color="auto" w:sz="4" w:space="0"/>
            </w:tcBorders>
            <w:vAlign w:val="center"/>
          </w:tcPr>
          <w:p>
            <w:pPr>
              <w:keepNext w:val="0"/>
              <w:keepLines w:val="0"/>
              <w:shd w:val="clear" w:color="auto" w:fill="auto"/>
              <w:bidi w:val="0"/>
              <w:snapToGrid w:val="0"/>
              <w:spacing w:before="0" w:after="0" w:line="240" w:lineRule="auto"/>
              <w:ind w:left="0" w:right="0" w:firstLine="120" w:firstLineChars="50"/>
              <w:jc w:val="left"/>
              <w:rPr>
                <w:rFonts w:hint="eastAsia" w:ascii="Times New Roman" w:hAnsi="Times New Roman" w:eastAsia="方正仿宋_GBK" w:cs="Times New Roman"/>
                <w:color w:val="000000"/>
                <w:spacing w:val="0"/>
                <w:w w:val="100"/>
                <w:kern w:val="0"/>
                <w:position w:val="0"/>
                <w:sz w:val="24"/>
                <w:szCs w:val="21"/>
                <w:shd w:val="clear" w:color="auto" w:fill="auto"/>
                <w:lang w:eastAsia="en-US" w:bidi="en-US"/>
              </w:rPr>
            </w:pPr>
          </w:p>
        </w:tc>
        <w:tc>
          <w:tcPr>
            <w:tcW w:w="905" w:type="dxa"/>
            <w:gridSpan w:val="2"/>
            <w:vMerge w:val="restart"/>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四至</w:t>
            </w:r>
          </w:p>
        </w:tc>
        <w:tc>
          <w:tcPr>
            <w:tcW w:w="765" w:type="dxa"/>
            <w:gridSpan w:val="2"/>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东至</w:t>
            </w:r>
          </w:p>
        </w:tc>
        <w:tc>
          <w:tcPr>
            <w:tcW w:w="2471" w:type="dxa"/>
            <w:gridSpan w:val="7"/>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724" w:type="dxa"/>
            <w:gridSpan w:val="3"/>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南至</w:t>
            </w:r>
          </w:p>
        </w:tc>
        <w:tc>
          <w:tcPr>
            <w:tcW w:w="3962" w:type="dxa"/>
            <w:gridSpan w:val="7"/>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53" w:type="dxa"/>
            <w:vMerge w:val="continue"/>
            <w:tcBorders>
              <w:right w:val="single" w:color="auto" w:sz="4" w:space="0"/>
            </w:tcBorders>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905" w:type="dxa"/>
            <w:gridSpan w:val="2"/>
            <w:vMerge w:val="continue"/>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765" w:type="dxa"/>
            <w:gridSpan w:val="2"/>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西至</w:t>
            </w:r>
          </w:p>
        </w:tc>
        <w:tc>
          <w:tcPr>
            <w:tcW w:w="2471" w:type="dxa"/>
            <w:gridSpan w:val="7"/>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724" w:type="dxa"/>
            <w:gridSpan w:val="3"/>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北至</w:t>
            </w:r>
          </w:p>
        </w:tc>
        <w:tc>
          <w:tcPr>
            <w:tcW w:w="3962" w:type="dxa"/>
            <w:gridSpan w:val="7"/>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53" w:type="dxa"/>
            <w:vMerge w:val="continue"/>
            <w:tcBorders>
              <w:right w:val="single" w:color="auto" w:sz="4" w:space="0"/>
            </w:tcBorders>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905" w:type="dxa"/>
            <w:gridSpan w:val="2"/>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1"/>
                <w:szCs w:val="21"/>
                <w:shd w:val="clear" w:color="auto" w:fill="auto"/>
                <w:lang w:val="en-US" w:eastAsia="en-US" w:bidi="en-US"/>
              </w:rPr>
            </w:pPr>
            <w:r>
              <w:rPr>
                <w:rFonts w:hint="eastAsia" w:ascii="Times New Roman" w:hAnsi="Times New Roman" w:eastAsia="方正仿宋_GBK" w:cs="Times New Roman"/>
                <w:color w:val="000000"/>
                <w:spacing w:val="0"/>
                <w:w w:val="100"/>
                <w:kern w:val="0"/>
                <w:position w:val="0"/>
                <w:sz w:val="21"/>
                <w:szCs w:val="21"/>
                <w:shd w:val="clear" w:color="auto" w:fill="auto"/>
                <w:lang w:val="en-US" w:eastAsia="zh-CN" w:bidi="en-US"/>
              </w:rPr>
              <w:t>宅基地面积</w:t>
            </w:r>
          </w:p>
        </w:tc>
        <w:tc>
          <w:tcPr>
            <w:tcW w:w="1005" w:type="dxa"/>
            <w:gridSpan w:val="3"/>
            <w:vAlign w:val="center"/>
          </w:tcPr>
          <w:p>
            <w:pPr>
              <w:keepNext w:val="0"/>
              <w:keepLines w:val="0"/>
              <w:shd w:val="clear" w:color="auto" w:fill="auto"/>
              <w:bidi w:val="0"/>
              <w:snapToGrid w:val="0"/>
              <w:spacing w:before="0" w:after="0" w:line="240" w:lineRule="auto"/>
              <w:ind w:right="0" w:firstLine="630" w:firstLineChars="300"/>
              <w:jc w:val="center"/>
              <w:rPr>
                <w:rFonts w:hint="eastAsia" w:ascii="Times New Roman" w:hAnsi="Times New Roman" w:eastAsia="仿宋_GB2312" w:cs="Times New Roman"/>
                <w:color w:val="000000"/>
                <w:spacing w:val="0"/>
                <w:w w:val="100"/>
                <w:kern w:val="0"/>
                <w:position w:val="0"/>
                <w:sz w:val="21"/>
                <w:szCs w:val="21"/>
                <w:shd w:val="clear" w:color="auto" w:fill="auto"/>
                <w:lang w:val="en-US" w:eastAsia="zh-CN" w:bidi="en-US"/>
              </w:rPr>
            </w:pPr>
            <w:r>
              <w:rPr>
                <w:rFonts w:ascii="仿宋_GB2312" w:hAnsi="Times New Roman" w:eastAsia="仿宋_GB2312" w:cs="仿宋_GB2312"/>
                <w:color w:val="000000"/>
                <w:spacing w:val="0"/>
                <w:w w:val="100"/>
                <w:kern w:val="0"/>
                <w:position w:val="0"/>
                <w:sz w:val="21"/>
                <w:szCs w:val="21"/>
                <w:shd w:val="clear" w:color="auto" w:fill="auto"/>
                <w:lang w:eastAsia="en-US" w:bidi="en-US"/>
              </w:rPr>
              <w:t>m</w:t>
            </w:r>
            <w:r>
              <w:rPr>
                <w:rFonts w:ascii="仿宋_GB2312" w:hAnsi="Times New Roman" w:eastAsia="仿宋_GB2312" w:cs="仿宋_GB2312"/>
                <w:color w:val="000000"/>
                <w:spacing w:val="0"/>
                <w:w w:val="100"/>
                <w:kern w:val="0"/>
                <w:position w:val="0"/>
                <w:sz w:val="21"/>
                <w:szCs w:val="21"/>
                <w:shd w:val="clear" w:color="auto" w:fill="auto"/>
                <w:vertAlign w:val="superscript"/>
                <w:lang w:eastAsia="en-US" w:bidi="en-US"/>
              </w:rPr>
              <w:t>2</w:t>
            </w:r>
          </w:p>
        </w:tc>
        <w:tc>
          <w:tcPr>
            <w:tcW w:w="870" w:type="dxa"/>
            <w:gridSpan w:val="2"/>
            <w:vAlign w:val="center"/>
          </w:tcPr>
          <w:p>
            <w:pPr>
              <w:keepNext w:val="0"/>
              <w:keepLines w:val="0"/>
              <w:shd w:val="clear" w:color="auto" w:fill="auto"/>
              <w:tabs>
                <w:tab w:val="center" w:pos="222"/>
              </w:tabs>
              <w:bidi w:val="0"/>
              <w:snapToGrid w:val="0"/>
              <w:spacing w:before="0" w:after="0" w:line="240" w:lineRule="auto"/>
              <w:ind w:right="0"/>
              <w:jc w:val="center"/>
              <w:rPr>
                <w:rFonts w:hint="eastAsia" w:ascii="仿宋_GB2312" w:hAnsi="Times New Roman" w:eastAsia="仿宋_GB2312" w:cs="仿宋_GB2312"/>
                <w:color w:val="000000"/>
                <w:spacing w:val="0"/>
                <w:w w:val="100"/>
                <w:kern w:val="0"/>
                <w:position w:val="0"/>
                <w:sz w:val="21"/>
                <w:szCs w:val="21"/>
                <w:shd w:val="clear" w:color="auto" w:fill="auto"/>
                <w:lang w:val="en-US" w:eastAsia="zh-CN" w:bidi="en-US"/>
              </w:rPr>
            </w:pPr>
            <w:r>
              <w:rPr>
                <w:rFonts w:hint="eastAsia" w:ascii="仿宋_GB2312" w:hAnsi="Times New Roman" w:eastAsia="仿宋_GB2312" w:cs="仿宋_GB2312"/>
                <w:color w:val="000000"/>
                <w:spacing w:val="0"/>
                <w:w w:val="100"/>
                <w:kern w:val="0"/>
                <w:position w:val="0"/>
                <w:sz w:val="21"/>
                <w:szCs w:val="21"/>
                <w:shd w:val="clear" w:color="auto" w:fill="auto"/>
                <w:lang w:val="en-US" w:eastAsia="zh-CN" w:bidi="en-US"/>
              </w:rPr>
              <w:t>房基占地面积</w:t>
            </w:r>
          </w:p>
        </w:tc>
        <w:tc>
          <w:tcPr>
            <w:tcW w:w="915" w:type="dxa"/>
            <w:gridSpan w:val="2"/>
            <w:vAlign w:val="center"/>
          </w:tcPr>
          <w:p>
            <w:pPr>
              <w:keepNext w:val="0"/>
              <w:keepLines w:val="0"/>
              <w:shd w:val="clear" w:color="auto" w:fill="auto"/>
              <w:bidi w:val="0"/>
              <w:snapToGrid w:val="0"/>
              <w:spacing w:before="0" w:after="0" w:line="240" w:lineRule="auto"/>
              <w:ind w:right="0"/>
              <w:jc w:val="right"/>
              <w:rPr>
                <w:rFonts w:ascii="仿宋_GB2312" w:hAnsi="Times New Roman" w:eastAsia="仿宋_GB2312" w:cs="仿宋_GB2312"/>
                <w:color w:val="000000"/>
                <w:spacing w:val="0"/>
                <w:w w:val="100"/>
                <w:kern w:val="0"/>
                <w:position w:val="0"/>
                <w:sz w:val="21"/>
                <w:szCs w:val="21"/>
                <w:shd w:val="clear" w:color="auto" w:fill="auto"/>
                <w:lang w:eastAsia="en-US" w:bidi="en-US"/>
              </w:rPr>
            </w:pPr>
            <w:r>
              <w:rPr>
                <w:rFonts w:ascii="仿宋_GB2312" w:hAnsi="Times New Roman" w:eastAsia="仿宋_GB2312" w:cs="仿宋_GB2312"/>
                <w:color w:val="000000"/>
                <w:spacing w:val="0"/>
                <w:w w:val="100"/>
                <w:kern w:val="0"/>
                <w:position w:val="0"/>
                <w:sz w:val="21"/>
                <w:szCs w:val="21"/>
                <w:shd w:val="clear" w:color="auto" w:fill="auto"/>
                <w:lang w:eastAsia="en-US" w:bidi="en-US"/>
              </w:rPr>
              <w:t>m</w:t>
            </w:r>
            <w:r>
              <w:rPr>
                <w:rFonts w:ascii="仿宋_GB2312" w:hAnsi="Times New Roman" w:eastAsia="仿宋_GB2312" w:cs="仿宋_GB2312"/>
                <w:color w:val="000000"/>
                <w:spacing w:val="0"/>
                <w:w w:val="100"/>
                <w:kern w:val="0"/>
                <w:position w:val="0"/>
                <w:sz w:val="21"/>
                <w:szCs w:val="21"/>
                <w:shd w:val="clear" w:color="auto" w:fill="auto"/>
                <w:vertAlign w:val="superscript"/>
                <w:lang w:eastAsia="en-US" w:bidi="en-US"/>
              </w:rPr>
              <w:t>2</w:t>
            </w:r>
          </w:p>
        </w:tc>
        <w:tc>
          <w:tcPr>
            <w:tcW w:w="870" w:type="dxa"/>
            <w:gridSpan w:val="3"/>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1"/>
                <w:szCs w:val="21"/>
                <w:shd w:val="clear" w:color="auto" w:fill="auto"/>
                <w:lang w:val="en-US" w:eastAsia="en-US" w:bidi="en-US"/>
              </w:rPr>
            </w:pPr>
            <w:r>
              <w:rPr>
                <w:rFonts w:hint="eastAsia" w:ascii="Times New Roman" w:hAnsi="Times New Roman" w:eastAsia="方正仿宋_GBK" w:cs="Times New Roman"/>
                <w:color w:val="000000"/>
                <w:spacing w:val="0"/>
                <w:w w:val="100"/>
                <w:kern w:val="0"/>
                <w:position w:val="0"/>
                <w:sz w:val="21"/>
                <w:szCs w:val="21"/>
                <w:shd w:val="clear" w:color="auto" w:fill="auto"/>
                <w:lang w:val="en-US" w:eastAsia="zh-CN" w:bidi="en-US"/>
              </w:rPr>
              <w:t>总建筑面积</w:t>
            </w:r>
          </w:p>
        </w:tc>
        <w:tc>
          <w:tcPr>
            <w:tcW w:w="930" w:type="dxa"/>
            <w:gridSpan w:val="4"/>
            <w:vAlign w:val="center"/>
          </w:tcPr>
          <w:p>
            <w:pPr>
              <w:keepNext w:val="0"/>
              <w:keepLines w:val="0"/>
              <w:shd w:val="clear" w:color="auto" w:fill="auto"/>
              <w:bidi w:val="0"/>
              <w:snapToGrid w:val="0"/>
              <w:spacing w:before="0" w:after="0" w:line="240" w:lineRule="auto"/>
              <w:ind w:right="0" w:firstLine="420" w:firstLineChars="200"/>
              <w:jc w:val="right"/>
              <w:rPr>
                <w:rFonts w:hint="eastAsia" w:ascii="Times New Roman" w:hAnsi="Times New Roman" w:eastAsia="方正仿宋_GBK" w:cs="Times New Roman"/>
                <w:color w:val="000000"/>
                <w:spacing w:val="0"/>
                <w:w w:val="100"/>
                <w:kern w:val="0"/>
                <w:position w:val="0"/>
                <w:sz w:val="21"/>
                <w:szCs w:val="21"/>
                <w:shd w:val="clear" w:color="auto" w:fill="auto"/>
                <w:lang w:val="en-US" w:eastAsia="en-US" w:bidi="en-US"/>
              </w:rPr>
            </w:pPr>
            <w:r>
              <w:rPr>
                <w:rFonts w:ascii="仿宋_GB2312" w:hAnsi="Times New Roman" w:eastAsia="仿宋_GB2312" w:cs="仿宋_GB2312"/>
                <w:color w:val="000000"/>
                <w:spacing w:val="0"/>
                <w:w w:val="100"/>
                <w:kern w:val="0"/>
                <w:position w:val="0"/>
                <w:sz w:val="21"/>
                <w:szCs w:val="21"/>
                <w:shd w:val="clear" w:color="auto" w:fill="auto"/>
                <w:lang w:eastAsia="en-US" w:bidi="en-US"/>
              </w:rPr>
              <w:t>m</w:t>
            </w:r>
            <w:r>
              <w:rPr>
                <w:rFonts w:ascii="仿宋_GB2312" w:hAnsi="Times New Roman" w:eastAsia="仿宋_GB2312" w:cs="仿宋_GB2312"/>
                <w:color w:val="000000"/>
                <w:spacing w:val="0"/>
                <w:w w:val="100"/>
                <w:kern w:val="0"/>
                <w:position w:val="0"/>
                <w:sz w:val="21"/>
                <w:szCs w:val="21"/>
                <w:shd w:val="clear" w:color="auto" w:fill="auto"/>
                <w:vertAlign w:val="superscript"/>
                <w:lang w:eastAsia="en-US" w:bidi="en-US"/>
              </w:rPr>
              <w:t>2</w:t>
            </w:r>
          </w:p>
        </w:tc>
        <w:tc>
          <w:tcPr>
            <w:tcW w:w="686" w:type="dxa"/>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1"/>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1"/>
                <w:szCs w:val="21"/>
                <w:shd w:val="clear" w:color="auto" w:fill="auto"/>
                <w:lang w:val="en-US" w:eastAsia="zh-CN" w:bidi="en-US"/>
              </w:rPr>
              <w:t>建筑层数</w:t>
            </w:r>
          </w:p>
        </w:tc>
        <w:tc>
          <w:tcPr>
            <w:tcW w:w="904" w:type="dxa"/>
            <w:vAlign w:val="center"/>
          </w:tcPr>
          <w:p>
            <w:pPr>
              <w:keepNext w:val="0"/>
              <w:keepLines w:val="0"/>
              <w:shd w:val="clear" w:color="auto" w:fill="auto"/>
              <w:bidi w:val="0"/>
              <w:snapToGrid w:val="0"/>
              <w:spacing w:before="0" w:after="0" w:line="240" w:lineRule="auto"/>
              <w:ind w:left="0" w:right="0" w:firstLine="0"/>
              <w:jc w:val="right"/>
              <w:rPr>
                <w:rFonts w:hint="eastAsia" w:ascii="Times New Roman" w:hAnsi="Times New Roman" w:eastAsia="方正仿宋_GBK" w:cs="Times New Roman"/>
                <w:color w:val="000000"/>
                <w:spacing w:val="0"/>
                <w:w w:val="100"/>
                <w:kern w:val="0"/>
                <w:position w:val="0"/>
                <w:sz w:val="21"/>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1"/>
                <w:szCs w:val="21"/>
                <w:shd w:val="clear" w:color="auto" w:fill="auto"/>
                <w:lang w:val="en-US" w:eastAsia="zh-CN" w:bidi="en-US"/>
              </w:rPr>
              <w:t xml:space="preserve">  层</w:t>
            </w:r>
          </w:p>
        </w:tc>
        <w:tc>
          <w:tcPr>
            <w:tcW w:w="840" w:type="dxa"/>
            <w:gridSpan w:val="2"/>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1"/>
                <w:szCs w:val="21"/>
                <w:shd w:val="clear" w:color="auto" w:fill="auto"/>
                <w:lang w:val="en-US" w:eastAsia="en-US" w:bidi="en-US"/>
              </w:rPr>
            </w:pPr>
            <w:r>
              <w:rPr>
                <w:rFonts w:hint="eastAsia" w:ascii="Times New Roman" w:hAnsi="Times New Roman" w:eastAsia="方正仿宋_GBK" w:cs="Times New Roman"/>
                <w:color w:val="000000"/>
                <w:spacing w:val="0"/>
                <w:w w:val="100"/>
                <w:kern w:val="0"/>
                <w:position w:val="0"/>
                <w:sz w:val="21"/>
                <w:szCs w:val="21"/>
                <w:shd w:val="clear" w:color="auto" w:fill="auto"/>
                <w:lang w:val="en-US" w:eastAsia="zh-CN" w:bidi="en-US"/>
              </w:rPr>
              <w:t>建筑高度</w:t>
            </w:r>
          </w:p>
        </w:tc>
        <w:tc>
          <w:tcPr>
            <w:tcW w:w="902" w:type="dxa"/>
            <w:vAlign w:val="center"/>
          </w:tcPr>
          <w:p>
            <w:pPr>
              <w:keepNext w:val="0"/>
              <w:keepLines w:val="0"/>
              <w:shd w:val="clear" w:color="auto" w:fill="auto"/>
              <w:bidi w:val="0"/>
              <w:snapToGrid w:val="0"/>
              <w:spacing w:before="0" w:after="0" w:line="240" w:lineRule="auto"/>
              <w:ind w:left="0" w:right="0" w:firstLine="0"/>
              <w:jc w:val="right"/>
              <w:rPr>
                <w:rFonts w:hint="eastAsia" w:ascii="Times New Roman" w:hAnsi="Times New Roman" w:eastAsia="方正仿宋_GBK" w:cs="Times New Roman"/>
                <w:color w:val="000000"/>
                <w:spacing w:val="0"/>
                <w:w w:val="100"/>
                <w:kern w:val="0"/>
                <w:position w:val="0"/>
                <w:sz w:val="21"/>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1"/>
                <w:szCs w:val="21"/>
                <w:shd w:val="clear" w:color="auto" w:fill="auto"/>
                <w:lang w:val="en-US" w:eastAsia="zh-CN" w:bidi="en-US"/>
              </w:rPr>
              <w:t xml:space="preserve">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53" w:type="dxa"/>
            <w:vMerge w:val="continue"/>
            <w:tcBorders>
              <w:right w:val="single" w:color="auto" w:sz="4" w:space="0"/>
            </w:tcBorders>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901" w:type="dxa"/>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土地坐落</w:t>
            </w:r>
          </w:p>
        </w:tc>
        <w:tc>
          <w:tcPr>
            <w:tcW w:w="7926" w:type="dxa"/>
            <w:gridSpan w:val="20"/>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53" w:type="dxa"/>
            <w:vMerge w:val="continue"/>
            <w:tcBorders>
              <w:right w:val="single" w:color="auto" w:sz="4" w:space="0"/>
            </w:tcBorders>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p>
        </w:tc>
        <w:tc>
          <w:tcPr>
            <w:tcW w:w="8827" w:type="dxa"/>
            <w:gridSpan w:val="21"/>
            <w:vAlign w:val="center"/>
          </w:tcPr>
          <w:p>
            <w:pPr>
              <w:keepNext w:val="0"/>
              <w:keepLines w:val="0"/>
              <w:shd w:val="clear" w:color="auto" w:fill="auto"/>
              <w:bidi w:val="0"/>
              <w:snapToGrid w:val="0"/>
              <w:spacing w:before="0" w:after="0" w:line="240" w:lineRule="auto"/>
              <w:ind w:left="0" w:right="0" w:firstLine="0"/>
              <w:jc w:val="both"/>
              <w:rPr>
                <w:rFonts w:hint="eastAsia" w:ascii="Times New Roman" w:hAnsi="Times New Roman" w:eastAsia="方正仿宋_GBK" w:cs="Times New Roman"/>
                <w:color w:val="000000"/>
                <w:spacing w:val="0"/>
                <w:w w:val="100"/>
                <w:kern w:val="0"/>
                <w:position w:val="0"/>
                <w:sz w:val="24"/>
                <w:szCs w:val="21"/>
                <w:shd w:val="clear" w:color="auto" w:fill="auto"/>
                <w:lang w:val="en-US" w:eastAsia="en-US" w:bidi="en-US"/>
              </w:rPr>
            </w:pP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是否征求相邻权利人意见：</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1.</w:t>
            </w: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是（</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 xml:space="preserve">  </w:t>
            </w: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2.</w:t>
            </w: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否（</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 xml:space="preserve">  </w:t>
            </w:r>
            <w: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1570" w:type="dxa"/>
            <w:gridSpan w:val="4"/>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申请理由</w:t>
            </w:r>
          </w:p>
        </w:tc>
        <w:tc>
          <w:tcPr>
            <w:tcW w:w="7810" w:type="dxa"/>
            <w:gridSpan w:val="18"/>
            <w:vAlign w:val="center"/>
          </w:tcPr>
          <w:p>
            <w:pPr>
              <w:keepNext w:val="0"/>
              <w:keepLines w:val="0"/>
              <w:shd w:val="clear" w:color="auto" w:fill="auto"/>
              <w:bidi w:val="0"/>
              <w:snapToGrid w:val="0"/>
              <w:spacing w:before="0" w:after="0" w:line="240" w:lineRule="auto"/>
              <w:ind w:left="0" w:right="0" w:firstLine="0"/>
              <w:jc w:val="both"/>
              <w:rPr>
                <w:rFonts w:hint="eastAsia" w:ascii="Times New Roman" w:hAnsi="Times New Roman" w:eastAsia="Times New Roman" w:cs="Times New Roman"/>
                <w:color w:val="000000"/>
                <w:spacing w:val="0"/>
                <w:w w:val="100"/>
                <w:kern w:val="0"/>
                <w:position w:val="0"/>
                <w:sz w:val="24"/>
                <w:shd w:val="clear" w:color="auto" w:fill="auto"/>
                <w:lang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p>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color w:val="000000"/>
                <w:spacing w:val="0"/>
                <w:w w:val="100"/>
                <w:kern w:val="0"/>
                <w:position w:val="0"/>
                <w:sz w:val="24"/>
                <w:shd w:val="clear" w:color="auto" w:fill="auto"/>
                <w:lang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p>
          <w:p>
            <w:pPr>
              <w:keepNext w:val="0"/>
              <w:keepLines w:val="0"/>
              <w:shd w:val="clear" w:color="auto" w:fill="auto"/>
              <w:bidi w:val="0"/>
              <w:spacing w:before="0" w:after="0" w:line="240" w:lineRule="auto"/>
              <w:ind w:left="0" w:right="0" w:firstLine="2400" w:firstLineChars="1000"/>
              <w:jc w:val="left"/>
              <w:rPr>
                <w:rFonts w:hint="eastAsia" w:ascii="Times New Roman" w:hAnsi="Times New Roman" w:eastAsia="Times New Roman" w:cs="Times New Roman"/>
                <w:color w:val="000000"/>
                <w:spacing w:val="0"/>
                <w:w w:val="100"/>
                <w:kern w:val="0"/>
                <w:position w:val="0"/>
                <w:sz w:val="24"/>
                <w:shd w:val="clear" w:color="auto" w:fill="auto"/>
                <w:lang w:eastAsia="zh-CN" w:bidi="en-US"/>
              </w:rPr>
            </w:pPr>
            <w:r>
              <w:rPr>
                <w:rFonts w:hint="eastAsia" w:ascii="Times New Roman" w:hAnsi="Times New Roman" w:eastAsia="Times New Roman" w:cs="Times New Roman"/>
                <w:color w:val="000000"/>
                <w:spacing w:val="0"/>
                <w:w w:val="100"/>
                <w:kern w:val="0"/>
                <w:position w:val="0"/>
                <w:sz w:val="24"/>
                <w:shd w:val="clear" w:color="auto" w:fill="auto"/>
                <w:lang w:eastAsia="zh-CN" w:bidi="en-US"/>
              </w:rPr>
              <w:t>申请人：</w:t>
            </w:r>
            <w:r>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4" w:hRule="atLeast"/>
          <w:jc w:val="center"/>
        </w:trPr>
        <w:tc>
          <w:tcPr>
            <w:tcW w:w="1570" w:type="dxa"/>
            <w:gridSpan w:val="4"/>
            <w:vAlign w:val="center"/>
          </w:tcPr>
          <w:p>
            <w:pPr>
              <w:keepNext w:val="0"/>
              <w:keepLines w:val="0"/>
              <w:shd w:val="clear" w:color="auto" w:fill="auto"/>
              <w:bidi w:val="0"/>
              <w:snapToGrid w:val="0"/>
              <w:spacing w:before="0" w:after="0" w:line="240" w:lineRule="auto"/>
              <w:ind w:left="0" w:right="0" w:firstLine="0"/>
              <w:jc w:val="center"/>
              <w:rPr>
                <w:rFonts w:hint="eastAsia" w:ascii="Times New Roman" w:hAnsi="Times New Roman" w:eastAsia="方正仿宋_GBK" w:cs="Times New Roman"/>
                <w:color w:val="000000"/>
                <w:spacing w:val="0"/>
                <w:w w:val="100"/>
                <w:kern w:val="0"/>
                <w:position w:val="0"/>
                <w:sz w:val="24"/>
                <w:szCs w:val="21"/>
                <w:shd w:val="clear" w:color="auto" w:fill="auto"/>
                <w:lang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经济合作社意见</w:t>
            </w:r>
          </w:p>
        </w:tc>
        <w:tc>
          <w:tcPr>
            <w:tcW w:w="7810" w:type="dxa"/>
            <w:gridSpan w:val="18"/>
            <w:vAlign w:val="center"/>
          </w:tcPr>
          <w:p>
            <w:pPr>
              <w:keepNext w:val="0"/>
              <w:keepLines w:val="0"/>
              <w:shd w:val="clear" w:color="auto" w:fill="auto"/>
              <w:bidi w:val="0"/>
              <w:snapToGrid w:val="0"/>
              <w:spacing w:before="0" w:after="0" w:line="240" w:lineRule="auto"/>
              <w:ind w:left="0" w:right="0" w:firstLine="0"/>
              <w:jc w:val="both"/>
              <w:rPr>
                <w:rFonts w:hint="eastAsia" w:ascii="Times New Roman" w:hAnsi="Times New Roman" w:eastAsia="Times New Roman" w:cs="Times New Roman"/>
                <w:color w:val="000000"/>
                <w:spacing w:val="0"/>
                <w:w w:val="100"/>
                <w:kern w:val="0"/>
                <w:position w:val="0"/>
                <w:sz w:val="24"/>
                <w:shd w:val="clear" w:color="auto" w:fill="auto"/>
                <w:lang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p>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color w:val="000000"/>
                <w:spacing w:val="0"/>
                <w:w w:val="100"/>
                <w:kern w:val="0"/>
                <w:position w:val="0"/>
                <w:sz w:val="24"/>
                <w:shd w:val="clear" w:color="auto" w:fill="auto"/>
                <w:lang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p>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color w:val="000000"/>
                <w:spacing w:val="0"/>
                <w:w w:val="100"/>
                <w:kern w:val="0"/>
                <w:position w:val="0"/>
                <w:sz w:val="24"/>
                <w:shd w:val="clear" w:color="auto" w:fill="auto"/>
                <w:lang w:eastAsia="zh-CN" w:bidi="en-US"/>
              </w:rPr>
            </w:pPr>
          </w:p>
          <w:p>
            <w:pPr>
              <w:keepNext w:val="0"/>
              <w:keepLines w:val="0"/>
              <w:shd w:val="clear" w:color="auto" w:fill="auto"/>
              <w:bidi w:val="0"/>
              <w:spacing w:before="0" w:after="0" w:line="240" w:lineRule="auto"/>
              <w:ind w:left="0" w:right="0" w:firstLine="2400" w:firstLineChars="1000"/>
              <w:jc w:val="left"/>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pPr>
            <w:r>
              <w:rPr>
                <w:rFonts w:hint="eastAsia" w:ascii="Times New Roman" w:hAnsi="Times New Roman" w:eastAsia="Times New Roman" w:cs="Times New Roman"/>
                <w:b w:val="0"/>
                <w:bCs w:val="0"/>
                <w:color w:val="000000"/>
                <w:spacing w:val="0"/>
                <w:w w:val="100"/>
                <w:kern w:val="0"/>
                <w:position w:val="0"/>
                <w:sz w:val="24"/>
                <w:szCs w:val="24"/>
                <w:shd w:val="clear" w:color="auto" w:fill="auto"/>
                <w:lang w:val="en-US" w:eastAsia="zh-CN" w:bidi="en-US"/>
              </w:rPr>
              <w:t xml:space="preserve">负责人： </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 xml:space="preserve">              </w:t>
            </w:r>
            <w:r>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570" w:type="dxa"/>
            <w:gridSpan w:val="4"/>
            <w:vAlign w:val="center"/>
          </w:tcPr>
          <w:p>
            <w:pPr>
              <w:keepNext w:val="0"/>
              <w:keepLines w:val="0"/>
              <w:shd w:val="clear" w:color="auto" w:fill="auto"/>
              <w:bidi w:val="0"/>
              <w:snapToGrid w:val="0"/>
              <w:spacing w:before="0" w:after="0" w:line="240" w:lineRule="auto"/>
              <w:ind w:left="0" w:right="0" w:firstLine="0"/>
              <w:jc w:val="both"/>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pP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村委会意见</w:t>
            </w:r>
          </w:p>
        </w:tc>
        <w:tc>
          <w:tcPr>
            <w:tcW w:w="7810" w:type="dxa"/>
            <w:gridSpan w:val="18"/>
            <w:vAlign w:val="center"/>
          </w:tcPr>
          <w:p>
            <w:pPr>
              <w:keepNext w:val="0"/>
              <w:keepLines w:val="0"/>
              <w:shd w:val="clear" w:color="auto" w:fill="auto"/>
              <w:bidi w:val="0"/>
              <w:snapToGrid w:val="0"/>
              <w:spacing w:before="0" w:after="0" w:line="240" w:lineRule="auto"/>
              <w:ind w:left="0" w:right="0" w:firstLine="0"/>
              <w:jc w:val="both"/>
              <w:rPr>
                <w:rFonts w:hint="eastAsia" w:ascii="Times New Roman" w:hAnsi="Times New Roman" w:eastAsia="Times New Roman" w:cs="Times New Roman"/>
                <w:color w:val="000000"/>
                <w:spacing w:val="0"/>
                <w:w w:val="100"/>
                <w:kern w:val="0"/>
                <w:position w:val="0"/>
                <w:sz w:val="24"/>
                <w:shd w:val="clear" w:color="auto" w:fill="auto"/>
                <w:lang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p>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color w:val="000000"/>
                <w:spacing w:val="0"/>
                <w:w w:val="100"/>
                <w:kern w:val="0"/>
                <w:position w:val="0"/>
                <w:sz w:val="24"/>
                <w:shd w:val="clear" w:color="auto" w:fill="auto"/>
                <w:lang w:eastAsia="zh-CN" w:bidi="en-US"/>
              </w:rPr>
            </w:pPr>
          </w:p>
          <w:p>
            <w:pPr>
              <w:keepNext/>
              <w:keepLines/>
              <w:widowControl w:val="0"/>
              <w:shd w:val="clear" w:color="auto" w:fill="auto"/>
              <w:bidi w:val="0"/>
              <w:spacing w:before="260" w:after="260" w:line="416" w:lineRule="auto"/>
              <w:ind w:left="0" w:right="0" w:firstLine="0"/>
              <w:jc w:val="left"/>
              <w:outlineLvl w:val="2"/>
              <w:rPr>
                <w:rFonts w:hint="eastAsia" w:ascii="宋体" w:hAnsi="宋体" w:eastAsia="宋体" w:cs="宋体"/>
                <w:b w:val="0"/>
                <w:bCs w:val="0"/>
                <w:color w:val="000000"/>
                <w:spacing w:val="0"/>
                <w:w w:val="100"/>
                <w:position w:val="0"/>
                <w:sz w:val="30"/>
                <w:szCs w:val="30"/>
                <w:shd w:val="clear" w:color="auto" w:fill="auto"/>
                <w:lang w:val="en-US" w:eastAsia="zh-CN" w:bidi="en-US"/>
              </w:rPr>
            </w:pPr>
            <w:r>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t xml:space="preserve">                                 </w:t>
            </w:r>
            <w:r>
              <w:rPr>
                <w:rFonts w:hint="eastAsia" w:ascii="宋体" w:hAnsi="宋体" w:eastAsia="宋体" w:cs="宋体"/>
                <w:b w:val="0"/>
                <w:bCs w:val="0"/>
                <w:color w:val="000000"/>
                <w:spacing w:val="0"/>
                <w:w w:val="100"/>
                <w:position w:val="0"/>
                <w:sz w:val="24"/>
                <w:szCs w:val="24"/>
                <w:shd w:val="clear" w:color="auto" w:fill="auto"/>
                <w:lang w:val="en-US" w:eastAsia="zh-CN" w:bidi="en-US"/>
              </w:rPr>
              <w:t>（盖章）</w:t>
            </w:r>
          </w:p>
          <w:p>
            <w:pPr>
              <w:keepNext w:val="0"/>
              <w:keepLines w:val="0"/>
              <w:shd w:val="clear" w:color="auto" w:fill="auto"/>
              <w:bidi w:val="0"/>
              <w:spacing w:before="0" w:after="0" w:line="240" w:lineRule="auto"/>
              <w:ind w:left="0" w:right="0" w:firstLine="2400" w:firstLineChars="1000"/>
              <w:jc w:val="left"/>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pPr>
            <w:r>
              <w:rPr>
                <w:rFonts w:hint="eastAsia" w:ascii="Times New Roman" w:hAnsi="Times New Roman" w:eastAsia="Times New Roman" w:cs="Times New Roman"/>
                <w:b w:val="0"/>
                <w:bCs w:val="0"/>
                <w:color w:val="000000"/>
                <w:spacing w:val="0"/>
                <w:w w:val="100"/>
                <w:kern w:val="0"/>
                <w:position w:val="0"/>
                <w:sz w:val="24"/>
                <w:szCs w:val="24"/>
                <w:shd w:val="clear" w:color="auto" w:fill="auto"/>
                <w:lang w:val="en-US" w:eastAsia="zh-CN" w:bidi="en-US"/>
              </w:rPr>
              <w:t xml:space="preserve">负责人： </w:t>
            </w:r>
            <w:r>
              <w:rPr>
                <w:rFonts w:hint="eastAsia" w:ascii="Times New Roman" w:hAnsi="Times New Roman" w:eastAsia="方正仿宋_GBK" w:cs="Times New Roman"/>
                <w:color w:val="000000"/>
                <w:spacing w:val="0"/>
                <w:w w:val="100"/>
                <w:kern w:val="0"/>
                <w:position w:val="0"/>
                <w:sz w:val="24"/>
                <w:szCs w:val="21"/>
                <w:shd w:val="clear" w:color="auto" w:fill="auto"/>
                <w:lang w:val="en-US" w:eastAsia="zh-CN" w:bidi="en-US"/>
              </w:rPr>
              <w:t xml:space="preserve">              </w:t>
            </w:r>
            <w:r>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t>年  月   日</w:t>
            </w:r>
          </w:p>
        </w:tc>
      </w:tr>
    </w:tbl>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pPr>
    </w:p>
    <w:p>
      <w:pPr>
        <w:keepNext w:val="0"/>
        <w:keepLines w:val="0"/>
        <w:shd w:val="clear" w:color="auto" w:fill="auto"/>
        <w:bidi w:val="0"/>
        <w:spacing w:before="0" w:after="0" w:line="240" w:lineRule="auto"/>
        <w:ind w:left="0" w:right="0" w:firstLine="0"/>
        <w:jc w:val="left"/>
        <w:rPr>
          <w:rFonts w:hint="eastAsia" w:ascii="方正仿宋_GBK" w:hAnsi="方正仿宋_GBK" w:eastAsia="方正仿宋_GBK" w:cs="方正仿宋_GBK"/>
          <w:b/>
          <w:bCs/>
          <w:color w:val="000000"/>
          <w:spacing w:val="0"/>
          <w:w w:val="100"/>
          <w:position w:val="0"/>
          <w:sz w:val="32"/>
          <w:szCs w:val="32"/>
          <w:shd w:val="clear" w:color="auto" w:fill="auto"/>
          <w:lang w:val="en-US" w:eastAsia="zh-CN" w:bidi="en-US"/>
        </w:rPr>
      </w:pPr>
      <w:r>
        <w:rPr>
          <w:rFonts w:hint="eastAsia" w:ascii="方正仿宋_GBK" w:hAnsi="方正仿宋_GBK" w:eastAsia="方正仿宋_GBK" w:cs="方正仿宋_GBK"/>
          <w:color w:val="000000"/>
          <w:spacing w:val="0"/>
          <w:w w:val="100"/>
          <w:kern w:val="0"/>
          <w:position w:val="0"/>
          <w:sz w:val="24"/>
          <w:shd w:val="clear" w:color="auto" w:fill="auto"/>
          <w:lang w:val="en-US" w:eastAsia="zh-CN" w:bidi="en-US"/>
        </w:rPr>
        <w:t>备注：申请农村集体建房的申请人填写具体的农村集体经济组织名称或村民委员会，将集体建房用地使用证明、建设方案等一并作为附件提交（下同）。</w:t>
      </w:r>
      <w:r>
        <w:rPr>
          <w:rFonts w:hint="eastAsia" w:ascii="方正仿宋_GBK" w:hAnsi="方正仿宋_GBK" w:eastAsia="方正仿宋_GBK" w:cs="方正仿宋_GBK"/>
          <w:b/>
          <w:bCs/>
          <w:color w:val="000000"/>
          <w:spacing w:val="0"/>
          <w:w w:val="100"/>
          <w:position w:val="0"/>
          <w:sz w:val="32"/>
          <w:szCs w:val="32"/>
          <w:shd w:val="clear" w:color="auto" w:fill="auto"/>
          <w:lang w:val="en-US" w:eastAsia="zh-CN" w:bidi="en-US"/>
        </w:rPr>
        <w:t xml:space="preserve"> </w:t>
      </w:r>
    </w:p>
    <w:p>
      <w:pPr>
        <w:keepNext w:val="0"/>
        <w:keepLines w:val="0"/>
        <w:shd w:val="clear" w:color="auto" w:fill="auto"/>
        <w:bidi w:val="0"/>
        <w:spacing w:before="0" w:after="0" w:line="240" w:lineRule="auto"/>
        <w:ind w:left="0" w:right="0" w:firstLine="0"/>
        <w:jc w:val="left"/>
        <w:rPr>
          <w:rFonts w:hint="eastAsia" w:ascii="方正仿宋_GBK" w:hAnsi="方正仿宋_GBK" w:eastAsia="方正仿宋_GBK" w:cs="方正仿宋_GBK"/>
          <w:b/>
          <w:bCs/>
          <w:color w:val="000000"/>
          <w:spacing w:val="0"/>
          <w:w w:val="100"/>
          <w:position w:val="0"/>
          <w:sz w:val="32"/>
          <w:szCs w:val="32"/>
          <w:shd w:val="clear" w:color="auto" w:fill="auto"/>
          <w:lang w:val="en-US" w:eastAsia="en-US" w:bidi="en-US"/>
        </w:rPr>
      </w:pPr>
    </w:p>
    <w:p>
      <w:pPr>
        <w:keepNext w:val="0"/>
        <w:keepLines w:val="0"/>
        <w:shd w:val="clear" w:color="auto" w:fill="auto"/>
        <w:bidi w:val="0"/>
        <w:spacing w:before="0" w:after="0" w:line="240" w:lineRule="auto"/>
        <w:ind w:left="0" w:right="0" w:firstLine="0"/>
        <w:jc w:val="center"/>
        <w:rPr>
          <w:rFonts w:hint="eastAsia" w:ascii="方正小标宋简体" w:hAnsi="方正小标宋简体" w:eastAsia="方正小标宋简体" w:cs="方正小标宋简体"/>
          <w:b w:val="0"/>
          <w:bCs w:val="0"/>
          <w:color w:val="000000"/>
          <w:spacing w:val="0"/>
          <w:w w:val="100"/>
          <w:position w:val="0"/>
          <w:sz w:val="36"/>
          <w:szCs w:val="36"/>
          <w:shd w:val="clear" w:color="auto" w:fill="auto"/>
          <w:lang w:val="en-US" w:eastAsia="zh-CN" w:bidi="en-US"/>
        </w:rPr>
      </w:pPr>
      <w:r>
        <w:rPr>
          <w:rFonts w:hint="eastAsia" w:ascii="方正小标宋简体" w:hAnsi="方正小标宋简体" w:eastAsia="方正小标宋简体" w:cs="方正小标宋简体"/>
          <w:b w:val="0"/>
          <w:bCs w:val="0"/>
          <w:color w:val="000000"/>
          <w:spacing w:val="0"/>
          <w:w w:val="100"/>
          <w:position w:val="0"/>
          <w:sz w:val="36"/>
          <w:szCs w:val="36"/>
          <w:shd w:val="clear" w:color="auto" w:fill="auto"/>
          <w:lang w:val="en-US" w:eastAsia="zh-CN" w:bidi="en-US"/>
        </w:rPr>
        <w:t>农村住房建设通用设计图纸</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8" w:hRule="atLeast"/>
        </w:trPr>
        <w:tc>
          <w:tcPr>
            <w:tcW w:w="9061" w:type="dxa"/>
          </w:tcPr>
          <w:p>
            <w:pPr>
              <w:keepNext w:val="0"/>
              <w:keepLines w:val="0"/>
              <w:bidi w:val="0"/>
              <w:spacing w:before="0" w:after="0" w:line="240" w:lineRule="auto"/>
              <w:ind w:right="0"/>
              <w:jc w:val="center"/>
              <w:rPr>
                <w:rFonts w:hint="eastAsia" w:ascii="方正小标宋简体" w:hAnsi="方正小标宋简体" w:eastAsia="方正小标宋简体" w:cs="方正小标宋简体"/>
                <w:b w:val="0"/>
                <w:bCs w:val="0"/>
                <w:color w:val="000000"/>
                <w:spacing w:val="0"/>
                <w:w w:val="100"/>
                <w:position w:val="0"/>
                <w:sz w:val="36"/>
                <w:szCs w:val="36"/>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061" w:type="dxa"/>
            <w:vAlign w:val="center"/>
          </w:tcPr>
          <w:p>
            <w:pPr>
              <w:keepNext w:val="0"/>
              <w:keepLines w:val="0"/>
              <w:bidi w:val="0"/>
              <w:spacing w:before="0" w:after="0" w:line="240" w:lineRule="auto"/>
              <w:ind w:right="0"/>
              <w:jc w:val="both"/>
              <w:rPr>
                <w:rFonts w:hint="default" w:ascii="方正小标宋简体" w:hAnsi="方正小标宋简体" w:eastAsia="方正小标宋简体" w:cs="方正小标宋简体"/>
                <w:b w:val="0"/>
                <w:bCs w:val="0"/>
                <w:color w:val="000000"/>
                <w:spacing w:val="0"/>
                <w:w w:val="100"/>
                <w:position w:val="0"/>
                <w:sz w:val="32"/>
                <w:szCs w:val="32"/>
                <w:shd w:val="clear" w:color="auto" w:fill="auto"/>
                <w:vertAlign w:val="baseline"/>
                <w:lang w:val="en-US" w:eastAsia="zh-CN" w:bidi="en-US"/>
              </w:rPr>
            </w:pPr>
            <w:r>
              <w:rPr>
                <w:rFonts w:hint="eastAsia" w:ascii="方正仿宋_GBK" w:hAnsi="方正仿宋_GBK" w:eastAsia="方正仿宋_GBK" w:cs="方正仿宋_GBK"/>
                <w:b w:val="0"/>
                <w:bCs w:val="0"/>
                <w:color w:val="000000"/>
                <w:spacing w:val="0"/>
                <w:w w:val="100"/>
                <w:position w:val="0"/>
                <w:sz w:val="32"/>
                <w:szCs w:val="32"/>
                <w:shd w:val="clear" w:color="auto" w:fill="auto"/>
                <w:vertAlign w:val="baseline"/>
                <w:lang w:val="en-US" w:eastAsia="zh-CN" w:bidi="en-US"/>
              </w:rPr>
              <w:t>申请人（签名）：                           年  月  日</w:t>
            </w:r>
          </w:p>
        </w:tc>
      </w:tr>
    </w:tbl>
    <w:p>
      <w:pPr>
        <w:keepNext w:val="0"/>
        <w:keepLines w:val="0"/>
        <w:shd w:val="clear" w:color="auto" w:fill="auto"/>
        <w:bidi w:val="0"/>
        <w:spacing w:before="0" w:after="0" w:line="240" w:lineRule="auto"/>
        <w:ind w:left="0" w:right="0" w:firstLine="0"/>
        <w:jc w:val="left"/>
        <w:rPr>
          <w:rFonts w:hint="eastAsia" w:ascii="方正仿宋_GBK" w:hAnsi="方正仿宋_GBK" w:eastAsia="方正仿宋_GBK" w:cs="方正仿宋_GBK"/>
          <w:b/>
          <w:bCs/>
          <w:color w:val="000000"/>
          <w:spacing w:val="0"/>
          <w:w w:val="100"/>
          <w:position w:val="0"/>
          <w:sz w:val="32"/>
          <w:szCs w:val="32"/>
          <w:shd w:val="clear" w:color="auto" w:fill="auto"/>
          <w:lang w:val="en-US" w:eastAsia="zh-CN" w:bidi="en-US"/>
        </w:rPr>
      </w:pPr>
    </w:p>
    <w:p>
      <w:pPr>
        <w:keepNext w:val="0"/>
        <w:keepLines w:val="0"/>
        <w:shd w:val="clear" w:color="auto" w:fill="auto"/>
        <w:bidi w:val="0"/>
        <w:spacing w:before="0" w:after="0" w:line="240" w:lineRule="auto"/>
        <w:ind w:left="0" w:right="0" w:firstLine="0"/>
        <w:jc w:val="left"/>
        <w:rPr>
          <w:rFonts w:hint="default" w:ascii="方正仿宋_GBK" w:hAnsi="方正仿宋_GBK" w:eastAsia="方正仿宋_GBK" w:cs="方正仿宋_GBK"/>
          <w:b/>
          <w:bCs/>
          <w:color w:val="000000"/>
          <w:spacing w:val="0"/>
          <w:w w:val="100"/>
          <w:position w:val="0"/>
          <w:sz w:val="32"/>
          <w:szCs w:val="32"/>
          <w:shd w:val="clear" w:color="auto" w:fill="auto"/>
          <w:lang w:val="en-US" w:eastAsia="zh-CN" w:bidi="en-US"/>
        </w:rPr>
      </w:pPr>
    </w:p>
    <w:p>
      <w:pPr>
        <w:keepNext w:val="0"/>
        <w:keepLines w:val="0"/>
        <w:shd w:val="clear" w:color="auto" w:fill="auto"/>
        <w:bidi w:val="0"/>
        <w:spacing w:before="0" w:after="0" w:line="440" w:lineRule="exact"/>
        <w:ind w:left="0" w:right="0" w:firstLine="0"/>
        <w:jc w:val="center"/>
        <w:rPr>
          <w:rFonts w:hint="eastAsia" w:ascii="宋体" w:hAnsi="宋体" w:eastAsia="宋体" w:cs="宋体"/>
          <w:b/>
          <w:color w:val="000000"/>
          <w:spacing w:val="0"/>
          <w:w w:val="100"/>
          <w:kern w:val="0"/>
          <w:position w:val="0"/>
          <w:sz w:val="44"/>
          <w:szCs w:val="44"/>
          <w:shd w:val="clear" w:color="auto" w:fill="auto"/>
          <w:lang w:val="en-US" w:eastAsia="zh-CN" w:bidi="en-US"/>
        </w:rPr>
      </w:pPr>
      <w:r>
        <w:rPr>
          <w:rFonts w:hint="eastAsia" w:ascii="宋体" w:hAnsi="宋体" w:eastAsia="宋体" w:cs="宋体"/>
          <w:b/>
          <w:color w:val="000000"/>
          <w:spacing w:val="0"/>
          <w:w w:val="100"/>
          <w:kern w:val="0"/>
          <w:position w:val="0"/>
          <w:sz w:val="44"/>
          <w:szCs w:val="44"/>
          <w:shd w:val="clear" w:color="auto" w:fill="auto"/>
          <w:lang w:val="en-US" w:eastAsia="zh-CN" w:bidi="en-US"/>
        </w:rPr>
        <w:t>和平县</w:t>
      </w:r>
      <w:r>
        <w:rPr>
          <w:rFonts w:hint="eastAsia" w:ascii="宋体" w:hAnsi="宋体" w:eastAsia="宋体" w:cs="宋体"/>
          <w:b/>
          <w:color w:val="000000"/>
          <w:spacing w:val="0"/>
          <w:w w:val="100"/>
          <w:kern w:val="0"/>
          <w:position w:val="0"/>
          <w:sz w:val="44"/>
          <w:szCs w:val="44"/>
          <w:shd w:val="clear" w:color="auto" w:fill="auto"/>
          <w:lang w:eastAsia="en-US" w:bidi="en-US"/>
        </w:rPr>
        <w:t>农村</w:t>
      </w:r>
      <w:r>
        <w:rPr>
          <w:rFonts w:hint="eastAsia" w:ascii="宋体" w:hAnsi="宋体" w:eastAsia="宋体" w:cs="宋体"/>
          <w:b/>
          <w:color w:val="000000"/>
          <w:spacing w:val="0"/>
          <w:w w:val="100"/>
          <w:kern w:val="0"/>
          <w:position w:val="0"/>
          <w:sz w:val="44"/>
          <w:szCs w:val="44"/>
          <w:shd w:val="clear" w:color="auto" w:fill="auto"/>
          <w:lang w:val="en-US" w:eastAsia="zh-CN" w:bidi="en-US"/>
        </w:rPr>
        <w:t>住房建设批前公示</w:t>
      </w:r>
    </w:p>
    <w:p>
      <w:pPr>
        <w:keepNext w:val="0"/>
        <w:keepLines w:val="0"/>
        <w:shd w:val="clear" w:color="auto" w:fill="auto"/>
        <w:bidi w:val="0"/>
        <w:spacing w:before="0" w:after="0" w:line="440" w:lineRule="exact"/>
        <w:ind w:left="0" w:right="0" w:firstLine="0"/>
        <w:jc w:val="center"/>
        <w:rPr>
          <w:rFonts w:hint="eastAsia" w:ascii="宋体" w:hAnsi="宋体" w:eastAsia="宋体" w:cs="宋体"/>
          <w:b/>
          <w:color w:val="000000"/>
          <w:spacing w:val="0"/>
          <w:w w:val="100"/>
          <w:kern w:val="0"/>
          <w:position w:val="0"/>
          <w:sz w:val="44"/>
          <w:szCs w:val="44"/>
          <w:shd w:val="clear" w:color="auto" w:fill="auto"/>
          <w:lang w:val="en-US" w:eastAsia="zh-CN" w:bidi="en-US"/>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申请人</w:t>
            </w:r>
          </w:p>
        </w:tc>
        <w:tc>
          <w:tcPr>
            <w:tcW w:w="1217" w:type="dxa"/>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c>
          <w:tcPr>
            <w:tcW w:w="1217" w:type="dxa"/>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户口所</w:t>
            </w:r>
          </w:p>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在地</w:t>
            </w:r>
          </w:p>
        </w:tc>
        <w:tc>
          <w:tcPr>
            <w:tcW w:w="2435" w:type="dxa"/>
            <w:gridSpan w:val="2"/>
            <w:vAlign w:val="center"/>
          </w:tcPr>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c>
          <w:tcPr>
            <w:tcW w:w="1218" w:type="dxa"/>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家庭人口</w:t>
            </w:r>
          </w:p>
        </w:tc>
        <w:tc>
          <w:tcPr>
            <w:tcW w:w="1218" w:type="dxa"/>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1217" w:type="dxa"/>
            <w:vMerge w:val="restart"/>
            <w:vAlign w:val="center"/>
          </w:tcPr>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原有住房情况</w:t>
            </w:r>
          </w:p>
        </w:tc>
        <w:tc>
          <w:tcPr>
            <w:tcW w:w="1217" w:type="dxa"/>
            <w:vAlign w:val="center"/>
          </w:tcPr>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住宅地点</w:t>
            </w:r>
          </w:p>
        </w:tc>
        <w:tc>
          <w:tcPr>
            <w:tcW w:w="2434" w:type="dxa"/>
            <w:gridSpan w:val="2"/>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c>
          <w:tcPr>
            <w:tcW w:w="1218" w:type="dxa"/>
            <w:vAlign w:val="center"/>
          </w:tcPr>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用地面积</w:t>
            </w:r>
          </w:p>
        </w:tc>
        <w:tc>
          <w:tcPr>
            <w:tcW w:w="2436" w:type="dxa"/>
            <w:gridSpan w:val="2"/>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c>
          <w:tcPr>
            <w:tcW w:w="1217" w:type="dxa"/>
            <w:vAlign w:val="center"/>
          </w:tcPr>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仿宋_GB2312" w:hAnsi="Times New Roman" w:eastAsia="仿宋_GB2312" w:cs="仿宋_GB2312"/>
                <w:color w:val="000000"/>
                <w:spacing w:val="0"/>
                <w:w w:val="100"/>
                <w:kern w:val="0"/>
                <w:position w:val="0"/>
                <w:sz w:val="21"/>
                <w:szCs w:val="21"/>
                <w:shd w:val="clear" w:color="auto" w:fill="auto"/>
                <w:lang w:val="en-US" w:eastAsia="zh-CN" w:bidi="en-US"/>
              </w:rPr>
              <w:t>房基占地面积</w:t>
            </w:r>
          </w:p>
        </w:tc>
        <w:tc>
          <w:tcPr>
            <w:tcW w:w="1217" w:type="dxa"/>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c>
          <w:tcPr>
            <w:tcW w:w="1217" w:type="dxa"/>
            <w:vAlign w:val="center"/>
          </w:tcPr>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层数</w:t>
            </w:r>
          </w:p>
        </w:tc>
        <w:tc>
          <w:tcPr>
            <w:tcW w:w="1218" w:type="dxa"/>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c>
          <w:tcPr>
            <w:tcW w:w="1218" w:type="dxa"/>
            <w:vAlign w:val="center"/>
          </w:tcPr>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建筑面积</w:t>
            </w:r>
          </w:p>
        </w:tc>
        <w:tc>
          <w:tcPr>
            <w:tcW w:w="1218" w:type="dxa"/>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1217" w:type="dxa"/>
            <w:vMerge w:val="restart"/>
            <w:vAlign w:val="center"/>
          </w:tcPr>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申请建房情况</w:t>
            </w:r>
          </w:p>
        </w:tc>
        <w:tc>
          <w:tcPr>
            <w:tcW w:w="1217" w:type="dxa"/>
            <w:vAlign w:val="center"/>
          </w:tcPr>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建设位置</w:t>
            </w:r>
          </w:p>
        </w:tc>
        <w:tc>
          <w:tcPr>
            <w:tcW w:w="3652" w:type="dxa"/>
            <w:gridSpan w:val="3"/>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c>
          <w:tcPr>
            <w:tcW w:w="1218" w:type="dxa"/>
            <w:vAlign w:val="center"/>
          </w:tcPr>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用地面积</w:t>
            </w:r>
          </w:p>
        </w:tc>
        <w:tc>
          <w:tcPr>
            <w:tcW w:w="1218" w:type="dxa"/>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c>
          <w:tcPr>
            <w:tcW w:w="1217" w:type="dxa"/>
            <w:vAlign w:val="center"/>
          </w:tcPr>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仿宋_GB2312" w:hAnsi="Times New Roman" w:eastAsia="仿宋_GB2312" w:cs="仿宋_GB2312"/>
                <w:color w:val="000000"/>
                <w:spacing w:val="0"/>
                <w:w w:val="100"/>
                <w:kern w:val="0"/>
                <w:position w:val="0"/>
                <w:sz w:val="21"/>
                <w:szCs w:val="21"/>
                <w:shd w:val="clear" w:color="auto" w:fill="auto"/>
                <w:lang w:val="en-US" w:eastAsia="zh-CN" w:bidi="en-US"/>
              </w:rPr>
              <w:t>房基占地面积</w:t>
            </w:r>
          </w:p>
        </w:tc>
        <w:tc>
          <w:tcPr>
            <w:tcW w:w="1217" w:type="dxa"/>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c>
          <w:tcPr>
            <w:tcW w:w="1217" w:type="dxa"/>
            <w:vAlign w:val="center"/>
          </w:tcPr>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层数</w:t>
            </w:r>
          </w:p>
        </w:tc>
        <w:tc>
          <w:tcPr>
            <w:tcW w:w="1218" w:type="dxa"/>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c>
          <w:tcPr>
            <w:tcW w:w="1218" w:type="dxa"/>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总建筑</w:t>
            </w:r>
          </w:p>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面积</w:t>
            </w:r>
          </w:p>
        </w:tc>
        <w:tc>
          <w:tcPr>
            <w:tcW w:w="1218" w:type="dxa"/>
            <w:vAlign w:val="center"/>
          </w:tcPr>
          <w:p>
            <w:pPr>
              <w:keepNext w:val="0"/>
              <w:keepLines w:val="0"/>
              <w:bidi w:val="0"/>
              <w:spacing w:before="0" w:after="0" w:line="440" w:lineRule="exact"/>
              <w:ind w:right="0"/>
              <w:jc w:val="cente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1217" w:type="dxa"/>
            <w:vAlign w:val="center"/>
          </w:tcPr>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公示日期</w:t>
            </w:r>
          </w:p>
        </w:tc>
        <w:tc>
          <w:tcPr>
            <w:tcW w:w="7305" w:type="dxa"/>
            <w:gridSpan w:val="6"/>
            <w:vAlign w:val="center"/>
          </w:tcPr>
          <w:p>
            <w:pPr>
              <w:keepNext w:val="0"/>
              <w:keepLines w:val="0"/>
              <w:bidi w:val="0"/>
              <w:spacing w:before="0" w:after="0" w:line="440" w:lineRule="exact"/>
              <w:ind w:right="0"/>
              <w:jc w:val="center"/>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u w:val="single"/>
                <w:shd w:val="clear" w:color="auto" w:fill="auto"/>
                <w:vertAlign w:val="baseline"/>
                <w:lang w:val="en-US" w:eastAsia="zh-CN" w:bidi="en-US"/>
              </w:rPr>
              <w:t xml:space="preserve">        </w:t>
            </w: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年</w:t>
            </w:r>
            <w:r>
              <w:rPr>
                <w:rFonts w:hint="eastAsia" w:ascii="方正仿宋_GBK" w:hAnsi="方正仿宋_GBK" w:eastAsia="方正仿宋_GBK" w:cs="方正仿宋_GBK"/>
                <w:b w:val="0"/>
                <w:bCs/>
                <w:color w:val="000000"/>
                <w:spacing w:val="0"/>
                <w:w w:val="100"/>
                <w:kern w:val="0"/>
                <w:position w:val="0"/>
                <w:sz w:val="24"/>
                <w:szCs w:val="24"/>
                <w:u w:val="single"/>
                <w:shd w:val="clear" w:color="auto" w:fill="auto"/>
                <w:vertAlign w:val="baseline"/>
                <w:lang w:val="en-US" w:eastAsia="zh-CN" w:bidi="en-US"/>
              </w:rPr>
              <w:t xml:space="preserve">   </w:t>
            </w: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月</w:t>
            </w:r>
            <w:r>
              <w:rPr>
                <w:rFonts w:hint="eastAsia" w:ascii="方正仿宋_GBK" w:hAnsi="方正仿宋_GBK" w:eastAsia="方正仿宋_GBK" w:cs="方正仿宋_GBK"/>
                <w:b w:val="0"/>
                <w:bCs/>
                <w:color w:val="000000"/>
                <w:spacing w:val="0"/>
                <w:w w:val="100"/>
                <w:kern w:val="0"/>
                <w:position w:val="0"/>
                <w:sz w:val="24"/>
                <w:szCs w:val="24"/>
                <w:u w:val="single"/>
                <w:shd w:val="clear" w:color="auto" w:fill="auto"/>
                <w:vertAlign w:val="baseline"/>
                <w:lang w:val="en-US" w:eastAsia="zh-CN" w:bidi="en-US"/>
              </w:rPr>
              <w:t xml:space="preserve">    </w:t>
            </w: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日至</w:t>
            </w:r>
            <w:r>
              <w:rPr>
                <w:rFonts w:hint="eastAsia" w:ascii="方正仿宋_GBK" w:hAnsi="方正仿宋_GBK" w:eastAsia="方正仿宋_GBK" w:cs="方正仿宋_GBK"/>
                <w:b w:val="0"/>
                <w:bCs/>
                <w:color w:val="000000"/>
                <w:spacing w:val="0"/>
                <w:w w:val="100"/>
                <w:kern w:val="0"/>
                <w:position w:val="0"/>
                <w:sz w:val="24"/>
                <w:szCs w:val="24"/>
                <w:u w:val="single"/>
                <w:shd w:val="clear" w:color="auto" w:fill="auto"/>
                <w:vertAlign w:val="baseline"/>
                <w:lang w:val="en-US" w:eastAsia="zh-CN" w:bidi="en-US"/>
              </w:rPr>
              <w:t xml:space="preserve">       </w:t>
            </w: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年</w:t>
            </w:r>
            <w:r>
              <w:rPr>
                <w:rFonts w:hint="eastAsia" w:ascii="方正仿宋_GBK" w:hAnsi="方正仿宋_GBK" w:eastAsia="方正仿宋_GBK" w:cs="方正仿宋_GBK"/>
                <w:b w:val="0"/>
                <w:bCs/>
                <w:color w:val="000000"/>
                <w:spacing w:val="0"/>
                <w:w w:val="100"/>
                <w:kern w:val="0"/>
                <w:position w:val="0"/>
                <w:sz w:val="24"/>
                <w:szCs w:val="24"/>
                <w:u w:val="single"/>
                <w:shd w:val="clear" w:color="auto" w:fill="auto"/>
                <w:vertAlign w:val="baseline"/>
                <w:lang w:val="en-US" w:eastAsia="zh-CN" w:bidi="en-US"/>
              </w:rPr>
              <w:t xml:space="preserve">   </w:t>
            </w: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月</w:t>
            </w:r>
            <w:r>
              <w:rPr>
                <w:rFonts w:hint="eastAsia" w:ascii="方正仿宋_GBK" w:hAnsi="方正仿宋_GBK" w:eastAsia="方正仿宋_GBK" w:cs="方正仿宋_GBK"/>
                <w:b w:val="0"/>
                <w:bCs/>
                <w:color w:val="000000"/>
                <w:spacing w:val="0"/>
                <w:w w:val="100"/>
                <w:kern w:val="0"/>
                <w:position w:val="0"/>
                <w:sz w:val="24"/>
                <w:szCs w:val="24"/>
                <w:u w:val="single"/>
                <w:shd w:val="clear" w:color="auto" w:fill="auto"/>
                <w:vertAlign w:val="baseline"/>
                <w:lang w:val="en-US" w:eastAsia="zh-CN" w:bidi="en-US"/>
              </w:rPr>
              <w:t xml:space="preserve">    </w:t>
            </w: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keepNext w:val="0"/>
              <w:keepLines w:val="0"/>
              <w:bidi w:val="0"/>
              <w:spacing w:before="0" w:after="0" w:line="440" w:lineRule="exact"/>
              <w:ind w:right="0"/>
              <w:jc w:val="left"/>
              <w:rPr>
                <w:rFonts w:hint="eastAsia" w:ascii="方正仿宋_GBK" w:hAnsi="方正仿宋_GBK" w:eastAsia="方正仿宋_GBK" w:cs="方正仿宋_GBK"/>
                <w:b w:val="0"/>
                <w:bCs/>
                <w:color w:val="000000"/>
                <w:spacing w:val="0"/>
                <w:w w:val="100"/>
                <w:kern w:val="0"/>
                <w:position w:val="0"/>
                <w:sz w:val="28"/>
                <w:szCs w:val="28"/>
                <w:u w:val="single"/>
                <w:shd w:val="clear" w:color="auto" w:fill="auto"/>
                <w:vertAlign w:val="baseline"/>
                <w:lang w:val="en-US" w:eastAsia="zh-CN" w:bidi="en-US"/>
              </w:rPr>
            </w:pPr>
          </w:p>
          <w:p>
            <w:pPr>
              <w:keepNext w:val="0"/>
              <w:keepLines w:val="0"/>
              <w:bidi w:val="0"/>
              <w:spacing w:before="0" w:after="0" w:line="440" w:lineRule="exact"/>
              <w:ind w:right="0" w:firstLine="720" w:firstLineChars="300"/>
              <w:jc w:val="left"/>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u w:val="single"/>
                <w:shd w:val="clear" w:color="auto" w:fill="auto"/>
                <w:vertAlign w:val="baseline"/>
                <w:lang w:val="en-US" w:eastAsia="zh-CN" w:bidi="en-US"/>
              </w:rPr>
              <w:t xml:space="preserve">         </w:t>
            </w: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申请在</w:t>
            </w:r>
            <w:r>
              <w:rPr>
                <w:rFonts w:hint="eastAsia" w:ascii="方正仿宋_GBK" w:hAnsi="方正仿宋_GBK" w:eastAsia="方正仿宋_GBK" w:cs="方正仿宋_GBK"/>
                <w:b w:val="0"/>
                <w:bCs/>
                <w:color w:val="000000"/>
                <w:spacing w:val="0"/>
                <w:w w:val="100"/>
                <w:kern w:val="0"/>
                <w:position w:val="0"/>
                <w:sz w:val="24"/>
                <w:szCs w:val="24"/>
                <w:u w:val="single"/>
                <w:shd w:val="clear" w:color="auto" w:fill="auto"/>
                <w:vertAlign w:val="baseline"/>
                <w:lang w:val="en-US" w:eastAsia="zh-CN" w:bidi="en-US"/>
              </w:rPr>
              <w:t xml:space="preserve">                   </w:t>
            </w: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新建房屋，现按程序公示，与本建设项目有重大利害关系或土地、住房及人口情况等问题存在异议的，村民应在公示期间持本人身份证以及证明利害关系存在的证据材料，向村委会反映。</w:t>
            </w:r>
          </w:p>
          <w:p>
            <w:pPr>
              <w:keepNext w:val="0"/>
              <w:keepLines w:val="0"/>
              <w:bidi w:val="0"/>
              <w:spacing w:before="0" w:after="0" w:line="440" w:lineRule="exact"/>
              <w:ind w:right="0" w:firstLine="480" w:firstLineChars="200"/>
              <w:jc w:val="left"/>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联系电话：</w:t>
            </w:r>
          </w:p>
          <w:p>
            <w:pPr>
              <w:keepNext w:val="0"/>
              <w:keepLines w:val="0"/>
              <w:bidi w:val="0"/>
              <w:spacing w:before="0" w:after="0" w:line="440" w:lineRule="exact"/>
              <w:ind w:right="0" w:firstLine="480" w:firstLineChars="200"/>
              <w:jc w:val="left"/>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附：1.农村住房建设承诺书</w:t>
            </w:r>
          </w:p>
          <w:p>
            <w:pPr>
              <w:keepNext w:val="0"/>
              <w:keepLines w:val="0"/>
              <w:numPr>
                <w:ilvl w:val="0"/>
                <w:numId w:val="0"/>
              </w:numPr>
              <w:bidi w:val="0"/>
              <w:spacing w:before="0" w:after="0" w:line="440" w:lineRule="exact"/>
              <w:ind w:right="0" w:rightChars="0" w:firstLine="960" w:firstLineChars="400"/>
              <w:jc w:val="left"/>
              <w:rPr>
                <w:rFonts w:hint="default"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2.会议表决记录</w:t>
            </w:r>
          </w:p>
          <w:p>
            <w:pPr>
              <w:keepNext w:val="0"/>
              <w:keepLines w:val="0"/>
              <w:numPr>
                <w:ilvl w:val="0"/>
                <w:numId w:val="0"/>
              </w:numPr>
              <w:bidi w:val="0"/>
              <w:spacing w:before="0" w:after="0" w:line="440" w:lineRule="exact"/>
              <w:ind w:right="0" w:rightChars="0"/>
              <w:jc w:val="left"/>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p>
            <w:pPr>
              <w:keepNext w:val="0"/>
              <w:keepLines w:val="0"/>
              <w:numPr>
                <w:ilvl w:val="0"/>
                <w:numId w:val="0"/>
              </w:numPr>
              <w:bidi w:val="0"/>
              <w:spacing w:before="0" w:after="0" w:line="440" w:lineRule="exact"/>
              <w:ind w:right="0" w:rightChars="0"/>
              <w:jc w:val="left"/>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p>
            <w:pPr>
              <w:keepNext w:val="0"/>
              <w:keepLines w:val="0"/>
              <w:bidi w:val="0"/>
              <w:spacing w:before="0" w:after="0" w:line="440" w:lineRule="exact"/>
              <w:ind w:right="0" w:firstLine="960" w:firstLineChars="400"/>
              <w:jc w:val="left"/>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经济合作社负责人：</w:t>
            </w:r>
          </w:p>
          <w:p>
            <w:pPr>
              <w:keepNext w:val="0"/>
              <w:keepLines w:val="0"/>
              <w:bidi w:val="0"/>
              <w:spacing w:before="0" w:after="0" w:line="440" w:lineRule="exact"/>
              <w:ind w:right="0" w:firstLine="960" w:firstLineChars="400"/>
              <w:jc w:val="left"/>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p>
            <w:pPr>
              <w:keepNext w:val="0"/>
              <w:keepLines w:val="0"/>
              <w:bidi w:val="0"/>
              <w:spacing w:before="0" w:after="0" w:line="440" w:lineRule="exact"/>
              <w:ind w:right="0" w:firstLine="6480" w:firstLineChars="2700"/>
              <w:jc w:val="left"/>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年   月   日</w:t>
            </w:r>
          </w:p>
          <w:p>
            <w:pPr>
              <w:keepNext w:val="0"/>
              <w:keepLines w:val="0"/>
              <w:bidi w:val="0"/>
              <w:spacing w:before="0" w:after="0" w:line="440" w:lineRule="exact"/>
              <w:ind w:right="0" w:firstLine="4800" w:firstLineChars="2000"/>
              <w:jc w:val="left"/>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2" w:type="dxa"/>
            <w:gridSpan w:val="7"/>
          </w:tcPr>
          <w:p>
            <w:pPr>
              <w:keepNext w:val="0"/>
              <w:keepLines w:val="0"/>
              <w:bidi w:val="0"/>
              <w:spacing w:before="0" w:after="0" w:line="440" w:lineRule="exact"/>
              <w:ind w:right="0"/>
              <w:jc w:val="both"/>
              <w:rPr>
                <w:rFonts w:hint="eastAsia" w:ascii="方正仿宋_GBK" w:hAnsi="方正仿宋_GBK" w:eastAsia="方正仿宋_GBK" w:cs="方正仿宋_GBK"/>
                <w:b w:val="0"/>
                <w:bCs/>
                <w:color w:val="000000"/>
                <w:spacing w:val="0"/>
                <w:w w:val="100"/>
                <w:kern w:val="0"/>
                <w:position w:val="0"/>
                <w:sz w:val="28"/>
                <w:szCs w:val="28"/>
                <w:shd w:val="clear" w:color="auto" w:fill="auto"/>
                <w:vertAlign w:val="baseline"/>
                <w:lang w:val="en-US" w:eastAsia="zh-CN" w:bidi="en-US"/>
              </w:rPr>
            </w:pPr>
            <w:r>
              <w:rPr>
                <w:rFonts w:hint="eastAsia" w:ascii="方正仿宋_GBK" w:hAnsi="方正仿宋_GBK" w:eastAsia="方正仿宋_GBK" w:cs="方正仿宋_GBK"/>
                <w:b w:val="0"/>
                <w:bCs/>
                <w:color w:val="000000"/>
                <w:spacing w:val="0"/>
                <w:w w:val="100"/>
                <w:kern w:val="0"/>
                <w:position w:val="0"/>
                <w:sz w:val="24"/>
                <w:szCs w:val="24"/>
                <w:shd w:val="clear" w:color="auto" w:fill="auto"/>
                <w:vertAlign w:val="baseline"/>
                <w:lang w:val="en-US" w:eastAsia="zh-CN" w:bidi="en-US"/>
              </w:rPr>
              <w:t>注：本公示资料一式四份，一份现场公示，镇政府、村委会、村小组各存一份</w:t>
            </w:r>
          </w:p>
        </w:tc>
      </w:tr>
    </w:tbl>
    <w:p>
      <w:pPr>
        <w:keepNext w:val="0"/>
        <w:keepLines w:val="0"/>
        <w:widowControl/>
        <w:shd w:val="clear" w:color="auto" w:fill="auto"/>
        <w:bidi w:val="0"/>
        <w:spacing w:before="0" w:after="0" w:line="240" w:lineRule="auto"/>
        <w:ind w:left="0" w:right="0" w:firstLine="0"/>
        <w:jc w:val="left"/>
        <w:rPr>
          <w:rFonts w:hint="eastAsia" w:ascii="黑体" w:hAnsi="黑体" w:eastAsia="黑体" w:cs="黑体"/>
          <w:b w:val="0"/>
          <w:bCs/>
          <w:color w:val="000000"/>
          <w:spacing w:val="0"/>
          <w:w w:val="100"/>
          <w:kern w:val="0"/>
          <w:position w:val="0"/>
          <w:sz w:val="32"/>
          <w:szCs w:val="32"/>
          <w:shd w:val="clear" w:color="auto" w:fill="auto"/>
          <w:lang w:val="en-US" w:eastAsia="zh-CN" w:bidi="en-US"/>
        </w:rPr>
      </w:pPr>
      <w:r>
        <w:rPr>
          <w:rFonts w:hint="eastAsia" w:ascii="黑体" w:hAnsi="黑体" w:eastAsia="黑体" w:cs="黑体"/>
          <w:b w:val="0"/>
          <w:bCs/>
          <w:color w:val="000000"/>
          <w:spacing w:val="0"/>
          <w:w w:val="100"/>
          <w:kern w:val="0"/>
          <w:position w:val="0"/>
          <w:sz w:val="32"/>
          <w:szCs w:val="32"/>
          <w:shd w:val="clear" w:color="auto" w:fill="auto"/>
          <w:lang w:val="en-US" w:eastAsia="zh-CN" w:bidi="en-US"/>
        </w:rPr>
        <w:t>附件1：</w:t>
      </w:r>
    </w:p>
    <w:p>
      <w:pPr>
        <w:keepNext w:val="0"/>
        <w:keepLines w:val="0"/>
        <w:widowControl/>
        <w:shd w:val="clear" w:color="auto" w:fill="auto"/>
        <w:bidi w:val="0"/>
        <w:spacing w:before="0" w:after="0" w:line="240" w:lineRule="auto"/>
        <w:ind w:left="0" w:right="0" w:firstLine="0"/>
        <w:jc w:val="center"/>
        <w:rPr>
          <w:rFonts w:hint="eastAsia" w:ascii="仿宋" w:hAnsi="仿宋" w:eastAsia="Times New Roman" w:cs="仿宋"/>
          <w:b/>
          <w:color w:val="000000"/>
          <w:spacing w:val="0"/>
          <w:w w:val="100"/>
          <w:kern w:val="0"/>
          <w:position w:val="0"/>
          <w:sz w:val="44"/>
          <w:szCs w:val="44"/>
          <w:shd w:val="clear" w:color="auto" w:fill="auto"/>
          <w:lang w:eastAsia="en-US" w:bidi="en-US"/>
        </w:rPr>
      </w:pPr>
      <w:r>
        <w:rPr>
          <w:rFonts w:hint="eastAsia" w:ascii="仿宋" w:hAnsi="仿宋" w:eastAsia="Times New Roman" w:cs="仿宋"/>
          <w:b/>
          <w:color w:val="000000"/>
          <w:spacing w:val="0"/>
          <w:w w:val="100"/>
          <w:kern w:val="0"/>
          <w:position w:val="0"/>
          <w:sz w:val="44"/>
          <w:szCs w:val="44"/>
          <w:shd w:val="clear" w:color="auto" w:fill="auto"/>
          <w:lang w:eastAsia="en-US" w:bidi="en-US"/>
        </w:rPr>
        <w:t>农村</w:t>
      </w:r>
      <w:r>
        <w:rPr>
          <w:rFonts w:hint="eastAsia" w:ascii="仿宋" w:hAnsi="仿宋" w:eastAsia="宋体" w:cs="仿宋"/>
          <w:b/>
          <w:color w:val="000000"/>
          <w:spacing w:val="0"/>
          <w:w w:val="100"/>
          <w:kern w:val="0"/>
          <w:position w:val="0"/>
          <w:sz w:val="44"/>
          <w:szCs w:val="44"/>
          <w:shd w:val="clear" w:color="auto" w:fill="auto"/>
          <w:lang w:val="en-US" w:eastAsia="zh-CN" w:bidi="en-US"/>
        </w:rPr>
        <w:t>住房建设</w:t>
      </w:r>
      <w:r>
        <w:rPr>
          <w:rFonts w:hint="eastAsia" w:ascii="仿宋" w:hAnsi="仿宋" w:eastAsia="Times New Roman" w:cs="仿宋"/>
          <w:b/>
          <w:color w:val="000000"/>
          <w:spacing w:val="0"/>
          <w:w w:val="100"/>
          <w:kern w:val="0"/>
          <w:position w:val="0"/>
          <w:sz w:val="44"/>
          <w:szCs w:val="44"/>
          <w:shd w:val="clear" w:color="auto" w:fill="auto"/>
          <w:lang w:eastAsia="en-US" w:bidi="en-US"/>
        </w:rPr>
        <w:t>承诺书</w:t>
      </w:r>
    </w:p>
    <w:p>
      <w:pPr>
        <w:keepNext w:val="0"/>
        <w:keepLines w:val="0"/>
        <w:widowControl/>
        <w:shd w:val="clear" w:color="auto" w:fill="auto"/>
        <w:bidi w:val="0"/>
        <w:spacing w:before="0" w:after="0" w:line="240" w:lineRule="auto"/>
        <w:ind w:left="0" w:right="0" w:firstLine="0"/>
        <w:jc w:val="left"/>
        <w:rPr>
          <w:rFonts w:ascii="仿宋" w:hAnsi="仿宋" w:eastAsia="仿宋" w:cs="仿宋"/>
          <w:color w:val="000000"/>
          <w:spacing w:val="0"/>
          <w:w w:val="100"/>
          <w:kern w:val="0"/>
          <w:position w:val="0"/>
          <w:sz w:val="32"/>
          <w:szCs w:val="32"/>
          <w:shd w:val="clear" w:color="auto" w:fill="auto"/>
          <w:lang w:eastAsia="en-US" w:bidi="en-US"/>
        </w:rPr>
      </w:pPr>
    </w:p>
    <w:p>
      <w:pPr>
        <w:keepNext w:val="0"/>
        <w:keepLines w:val="0"/>
        <w:pageBreakBefore w:val="0"/>
        <w:widowControl/>
        <w:shd w:val="clear" w:color="auto" w:fill="auto"/>
        <w:kinsoku/>
        <w:wordWrap/>
        <w:overflowPunct/>
        <w:topLinePunct w:val="0"/>
        <w:autoSpaceDE/>
        <w:autoSpaceDN/>
        <w:bidi w:val="0"/>
        <w:adjustRightInd/>
        <w:snapToGrid/>
        <w:spacing w:before="0" w:after="0" w:line="480" w:lineRule="auto"/>
        <w:ind w:left="0" w:right="0" w:firstLine="560" w:firstLineChars="200"/>
        <w:jc w:val="left"/>
        <w:textAlignment w:val="auto"/>
        <w:outlineLvl w:val="9"/>
        <w:rPr>
          <w:rFonts w:hint="eastAsia" w:ascii="仿宋_GB2312" w:hAnsi="仿宋" w:eastAsia="仿宋_GB2312" w:cs="仿宋"/>
          <w:color w:val="000000"/>
          <w:spacing w:val="0"/>
          <w:w w:val="100"/>
          <w:kern w:val="0"/>
          <w:position w:val="0"/>
          <w:sz w:val="28"/>
          <w:szCs w:val="28"/>
          <w:shd w:val="clear" w:color="auto" w:fill="auto"/>
          <w:lang w:eastAsia="en-US" w:bidi="en-US"/>
        </w:rPr>
      </w:pPr>
      <w:r>
        <w:rPr>
          <w:rFonts w:hint="eastAsia" w:ascii="仿宋_GB2312" w:hAnsi="仿宋" w:eastAsia="仿宋_GB2312" w:cs="仿宋"/>
          <w:color w:val="000000"/>
          <w:spacing w:val="0"/>
          <w:w w:val="100"/>
          <w:kern w:val="0"/>
          <w:position w:val="0"/>
          <w:sz w:val="28"/>
          <w:szCs w:val="28"/>
          <w:shd w:val="clear" w:color="auto" w:fill="auto"/>
          <w:lang w:eastAsia="en-US" w:bidi="en-US"/>
        </w:rPr>
        <w:t>因（1.</w:t>
      </w:r>
      <w:r>
        <w:rPr>
          <w:rFonts w:hint="eastAsia" w:ascii="仿宋_GB2312" w:hAnsi="仿宋" w:eastAsia="仿宋_GB2312" w:cs="仿宋"/>
          <w:color w:val="000000"/>
          <w:spacing w:val="0"/>
          <w:w w:val="100"/>
          <w:kern w:val="0"/>
          <w:position w:val="0"/>
          <w:sz w:val="28"/>
          <w:szCs w:val="28"/>
          <w:shd w:val="clear" w:color="auto" w:fill="auto"/>
          <w:lang w:eastAsia="zh-CN" w:bidi="en-US"/>
        </w:rPr>
        <w:t>原址</w:t>
      </w:r>
      <w:r>
        <w:rPr>
          <w:rFonts w:hint="eastAsia" w:ascii="仿宋_GB2312" w:hAnsi="仿宋" w:eastAsia="仿宋_GB2312" w:cs="仿宋"/>
          <w:color w:val="000000"/>
          <w:spacing w:val="0"/>
          <w:w w:val="100"/>
          <w:kern w:val="0"/>
          <w:position w:val="0"/>
          <w:sz w:val="28"/>
          <w:szCs w:val="28"/>
          <w:shd w:val="clear" w:color="auto" w:fill="auto"/>
          <w:lang w:eastAsia="en-US" w:bidi="en-US"/>
        </w:rPr>
        <w:t>新建住房</w:t>
      </w:r>
      <w:r>
        <w:rPr>
          <w:rFonts w:hint="eastAsia" w:ascii="仿宋_GB2312" w:hAnsi="仿宋" w:eastAsia="仿宋_GB2312" w:cs="仿宋"/>
          <w:color w:val="000000"/>
          <w:spacing w:val="0"/>
          <w:w w:val="100"/>
          <w:kern w:val="0"/>
          <w:position w:val="0"/>
          <w:sz w:val="28"/>
          <w:szCs w:val="28"/>
          <w:shd w:val="clear" w:color="auto" w:fill="auto"/>
          <w:lang w:eastAsia="zh-CN" w:bidi="en-US"/>
        </w:rPr>
        <w:t>；</w:t>
      </w:r>
      <w:r>
        <w:rPr>
          <w:rFonts w:hint="eastAsia" w:ascii="仿宋_GB2312" w:hAnsi="仿宋" w:eastAsia="仿宋_GB2312" w:cs="仿宋"/>
          <w:color w:val="000000"/>
          <w:spacing w:val="0"/>
          <w:w w:val="100"/>
          <w:kern w:val="0"/>
          <w:position w:val="0"/>
          <w:sz w:val="28"/>
          <w:szCs w:val="28"/>
          <w:shd w:val="clear" w:color="auto" w:fill="auto"/>
          <w:lang w:eastAsia="en-US" w:bidi="en-US"/>
        </w:rPr>
        <w:t>2.按照规划</w:t>
      </w:r>
      <w:r>
        <w:rPr>
          <w:rFonts w:hint="eastAsia" w:ascii="仿宋_GB2312" w:hAnsi="仿宋" w:eastAsia="仿宋_GB2312" w:cs="仿宋"/>
          <w:color w:val="000000"/>
          <w:spacing w:val="0"/>
          <w:w w:val="100"/>
          <w:kern w:val="0"/>
          <w:position w:val="0"/>
          <w:sz w:val="28"/>
          <w:szCs w:val="28"/>
          <w:shd w:val="clear" w:color="auto" w:fill="auto"/>
          <w:lang w:eastAsia="zh-CN" w:bidi="en-US"/>
        </w:rPr>
        <w:t>异</w:t>
      </w:r>
      <w:r>
        <w:rPr>
          <w:rFonts w:hint="eastAsia" w:ascii="仿宋_GB2312" w:hAnsi="仿宋" w:eastAsia="仿宋_GB2312" w:cs="仿宋"/>
          <w:color w:val="000000"/>
          <w:spacing w:val="0"/>
          <w:w w:val="100"/>
          <w:kern w:val="0"/>
          <w:position w:val="0"/>
          <w:sz w:val="28"/>
          <w:szCs w:val="28"/>
          <w:shd w:val="clear" w:color="auto" w:fill="auto"/>
          <w:lang w:eastAsia="en-US" w:bidi="en-US"/>
        </w:rPr>
        <w:t>址新建住房</w:t>
      </w:r>
      <w:r>
        <w:rPr>
          <w:rFonts w:hint="eastAsia" w:ascii="仿宋_GB2312" w:hAnsi="仿宋" w:eastAsia="仿宋_GB2312" w:cs="仿宋"/>
          <w:color w:val="000000"/>
          <w:spacing w:val="0"/>
          <w:w w:val="100"/>
          <w:kern w:val="0"/>
          <w:position w:val="0"/>
          <w:sz w:val="28"/>
          <w:szCs w:val="28"/>
          <w:shd w:val="clear" w:color="auto" w:fill="auto"/>
          <w:lang w:eastAsia="zh-CN" w:bidi="en-US"/>
        </w:rPr>
        <w:t>；</w:t>
      </w:r>
      <w:r>
        <w:rPr>
          <w:rFonts w:hint="eastAsia" w:ascii="仿宋_GB2312" w:hAnsi="仿宋" w:eastAsia="仿宋_GB2312" w:cs="仿宋"/>
          <w:color w:val="000000"/>
          <w:spacing w:val="0"/>
          <w:w w:val="100"/>
          <w:kern w:val="0"/>
          <w:position w:val="0"/>
          <w:sz w:val="28"/>
          <w:szCs w:val="28"/>
          <w:shd w:val="clear" w:color="auto" w:fill="auto"/>
          <w:lang w:eastAsia="en-US" w:bidi="en-US"/>
        </w:rPr>
        <w:t>3.原址改、扩、翻建住房</w:t>
      </w:r>
      <w:r>
        <w:rPr>
          <w:rFonts w:hint="eastAsia" w:ascii="仿宋_GB2312" w:hAnsi="仿宋" w:eastAsia="仿宋_GB2312" w:cs="仿宋"/>
          <w:color w:val="000000"/>
          <w:spacing w:val="0"/>
          <w:w w:val="100"/>
          <w:kern w:val="0"/>
          <w:position w:val="0"/>
          <w:sz w:val="28"/>
          <w:szCs w:val="28"/>
          <w:shd w:val="clear" w:color="auto" w:fill="auto"/>
          <w:lang w:eastAsia="zh-CN" w:bidi="en-US"/>
        </w:rPr>
        <w:t>；</w:t>
      </w:r>
      <w:r>
        <w:rPr>
          <w:rFonts w:hint="eastAsia" w:ascii="仿宋_GB2312" w:hAnsi="仿宋" w:eastAsia="仿宋_GB2312" w:cs="仿宋"/>
          <w:color w:val="000000"/>
          <w:spacing w:val="0"/>
          <w:w w:val="100"/>
          <w:kern w:val="0"/>
          <w:position w:val="0"/>
          <w:sz w:val="28"/>
          <w:szCs w:val="28"/>
          <w:shd w:val="clear" w:color="auto" w:fill="auto"/>
          <w:lang w:eastAsia="en-US" w:bidi="en-US"/>
        </w:rPr>
        <w:t>4.其</w:t>
      </w:r>
      <w:r>
        <w:rPr>
          <w:rFonts w:hint="eastAsia" w:ascii="仿宋_GB2312" w:hAnsi="仿宋" w:eastAsia="仿宋_GB2312" w:cs="仿宋"/>
          <w:color w:val="000000"/>
          <w:spacing w:val="0"/>
          <w:w w:val="100"/>
          <w:kern w:val="0"/>
          <w:position w:val="0"/>
          <w:sz w:val="28"/>
          <w:szCs w:val="28"/>
          <w:shd w:val="clear" w:color="auto" w:fill="auto"/>
          <w:lang w:eastAsia="zh-CN" w:bidi="en-US"/>
        </w:rPr>
        <w:t>它</w:t>
      </w:r>
      <w:r>
        <w:rPr>
          <w:rFonts w:hint="eastAsia" w:ascii="仿宋_GB2312" w:hAnsi="仿宋" w:eastAsia="仿宋_GB2312" w:cs="仿宋"/>
          <w:color w:val="000000"/>
          <w:spacing w:val="0"/>
          <w:w w:val="100"/>
          <w:kern w:val="0"/>
          <w:position w:val="0"/>
          <w:sz w:val="28"/>
          <w:szCs w:val="28"/>
          <w:u w:val="single"/>
          <w:shd w:val="clear" w:color="auto" w:fill="auto"/>
          <w:lang w:val="en-US" w:eastAsia="zh-CN" w:bidi="en-US"/>
        </w:rPr>
        <w:t xml:space="preserve">    </w:t>
      </w:r>
      <w:r>
        <w:rPr>
          <w:rFonts w:hint="eastAsia" w:ascii="仿宋_GB2312" w:hAnsi="仿宋" w:eastAsia="仿宋_GB2312" w:cs="仿宋"/>
          <w:color w:val="000000"/>
          <w:spacing w:val="0"/>
          <w:w w:val="100"/>
          <w:kern w:val="0"/>
          <w:position w:val="0"/>
          <w:sz w:val="28"/>
          <w:szCs w:val="28"/>
          <w:shd w:val="clear" w:color="auto" w:fill="auto"/>
          <w:lang w:eastAsia="en-US" w:bidi="en-US"/>
        </w:rPr>
        <w:t>）需要，本人申请在</w:t>
      </w:r>
      <w:r>
        <w:rPr>
          <w:rFonts w:ascii="仿宋_GB2312" w:hAnsi="仿宋" w:eastAsia="仿宋_GB2312" w:cs="仿宋"/>
          <w:color w:val="000000"/>
          <w:spacing w:val="0"/>
          <w:w w:val="100"/>
          <w:kern w:val="0"/>
          <w:position w:val="0"/>
          <w:sz w:val="28"/>
          <w:szCs w:val="28"/>
          <w:u w:val="single"/>
          <w:shd w:val="clear" w:color="auto" w:fill="auto"/>
          <w:lang w:eastAsia="en-US" w:bidi="en-US"/>
        </w:rPr>
        <w:t xml:space="preserve"> </w:t>
      </w:r>
      <w:r>
        <w:rPr>
          <w:rFonts w:hint="eastAsia" w:ascii="仿宋_GB2312" w:hAnsi="仿宋" w:eastAsia="仿宋_GB2312" w:cs="仿宋"/>
          <w:color w:val="000000"/>
          <w:spacing w:val="0"/>
          <w:w w:val="100"/>
          <w:kern w:val="0"/>
          <w:position w:val="0"/>
          <w:sz w:val="28"/>
          <w:szCs w:val="28"/>
          <w:u w:val="single"/>
          <w:shd w:val="clear" w:color="auto" w:fill="auto"/>
          <w:lang w:val="en-US" w:eastAsia="zh-CN" w:bidi="en-US"/>
        </w:rPr>
        <w:t xml:space="preserve">    </w:t>
      </w:r>
      <w:r>
        <w:rPr>
          <w:rFonts w:ascii="仿宋_GB2312" w:hAnsi="仿宋" w:eastAsia="仿宋_GB2312" w:cs="仿宋"/>
          <w:color w:val="000000"/>
          <w:spacing w:val="0"/>
          <w:w w:val="100"/>
          <w:kern w:val="0"/>
          <w:position w:val="0"/>
          <w:sz w:val="28"/>
          <w:szCs w:val="28"/>
          <w:u w:val="single"/>
          <w:shd w:val="clear" w:color="auto" w:fill="auto"/>
          <w:lang w:eastAsia="en-US" w:bidi="en-US"/>
        </w:rPr>
        <w:t xml:space="preserve"> </w:t>
      </w:r>
      <w:r>
        <w:rPr>
          <w:rFonts w:hint="eastAsia" w:ascii="仿宋_GB2312" w:hAnsi="仿宋" w:eastAsia="仿宋_GB2312" w:cs="仿宋"/>
          <w:color w:val="000000"/>
          <w:spacing w:val="0"/>
          <w:w w:val="100"/>
          <w:kern w:val="0"/>
          <w:position w:val="0"/>
          <w:sz w:val="28"/>
          <w:szCs w:val="28"/>
          <w:shd w:val="clear" w:color="auto" w:fill="auto"/>
          <w:lang w:eastAsia="en-US" w:bidi="en-US"/>
        </w:rPr>
        <w:t>镇</w:t>
      </w:r>
      <w:r>
        <w:rPr>
          <w:rFonts w:hint="eastAsia" w:ascii="仿宋_GB2312" w:hAnsi="仿宋" w:eastAsia="仿宋_GB2312" w:cs="仿宋"/>
          <w:color w:val="000000"/>
          <w:spacing w:val="0"/>
          <w:w w:val="100"/>
          <w:kern w:val="0"/>
          <w:position w:val="0"/>
          <w:sz w:val="28"/>
          <w:szCs w:val="28"/>
          <w:u w:val="single"/>
          <w:shd w:val="clear" w:color="auto" w:fill="auto"/>
          <w:lang w:eastAsia="en-US" w:bidi="en-US"/>
        </w:rPr>
        <w:t xml:space="preserve">  </w:t>
      </w:r>
      <w:r>
        <w:rPr>
          <w:rFonts w:hint="eastAsia" w:ascii="仿宋_GB2312" w:hAnsi="仿宋" w:eastAsia="仿宋_GB2312" w:cs="仿宋"/>
          <w:color w:val="000000"/>
          <w:spacing w:val="0"/>
          <w:w w:val="100"/>
          <w:kern w:val="0"/>
          <w:position w:val="0"/>
          <w:sz w:val="28"/>
          <w:szCs w:val="28"/>
          <w:u w:val="single"/>
          <w:shd w:val="clear" w:color="auto" w:fill="auto"/>
          <w:lang w:val="en-US" w:eastAsia="zh-CN" w:bidi="en-US"/>
        </w:rPr>
        <w:t xml:space="preserve">  </w:t>
      </w:r>
      <w:r>
        <w:rPr>
          <w:rFonts w:hint="eastAsia" w:ascii="仿宋_GB2312" w:hAnsi="仿宋" w:eastAsia="仿宋_GB2312" w:cs="仿宋"/>
          <w:color w:val="000000"/>
          <w:spacing w:val="0"/>
          <w:w w:val="100"/>
          <w:kern w:val="0"/>
          <w:position w:val="0"/>
          <w:sz w:val="28"/>
          <w:szCs w:val="28"/>
          <w:u w:val="single"/>
          <w:shd w:val="clear" w:color="auto" w:fill="auto"/>
          <w:lang w:eastAsia="en-US" w:bidi="en-US"/>
        </w:rPr>
        <w:t xml:space="preserve">  </w:t>
      </w:r>
      <w:r>
        <w:rPr>
          <w:rFonts w:hint="eastAsia" w:ascii="仿宋_GB2312" w:hAnsi="仿宋" w:eastAsia="仿宋_GB2312" w:cs="仿宋"/>
          <w:color w:val="000000"/>
          <w:spacing w:val="0"/>
          <w:w w:val="100"/>
          <w:kern w:val="0"/>
          <w:position w:val="0"/>
          <w:sz w:val="28"/>
          <w:szCs w:val="28"/>
          <w:shd w:val="clear" w:color="auto" w:fill="auto"/>
          <w:lang w:eastAsia="en-US" w:bidi="en-US"/>
        </w:rPr>
        <w:t>村</w:t>
      </w:r>
      <w:r>
        <w:rPr>
          <w:rFonts w:hint="eastAsia" w:ascii="仿宋_GB2312" w:hAnsi="仿宋" w:eastAsia="仿宋_GB2312" w:cs="仿宋"/>
          <w:color w:val="000000"/>
          <w:spacing w:val="0"/>
          <w:w w:val="100"/>
          <w:kern w:val="0"/>
          <w:position w:val="0"/>
          <w:sz w:val="28"/>
          <w:szCs w:val="28"/>
          <w:u w:val="single"/>
          <w:shd w:val="clear" w:color="auto" w:fill="auto"/>
          <w:lang w:val="en-US" w:eastAsia="zh-CN" w:bidi="en-US"/>
        </w:rPr>
        <w:t xml:space="preserve">      </w:t>
      </w:r>
      <w:r>
        <w:rPr>
          <w:rFonts w:hint="eastAsia" w:ascii="仿宋_GB2312" w:hAnsi="仿宋" w:eastAsia="仿宋_GB2312" w:cs="仿宋"/>
          <w:color w:val="000000"/>
          <w:spacing w:val="0"/>
          <w:w w:val="100"/>
          <w:kern w:val="0"/>
          <w:position w:val="0"/>
          <w:sz w:val="28"/>
          <w:szCs w:val="28"/>
          <w:u w:val="none"/>
          <w:shd w:val="clear" w:color="auto" w:fill="auto"/>
          <w:lang w:val="en-US" w:eastAsia="zh-CN" w:bidi="en-US"/>
        </w:rPr>
        <w:t>经济合作社</w:t>
      </w:r>
      <w:r>
        <w:rPr>
          <w:rFonts w:hint="eastAsia" w:ascii="仿宋_GB2312" w:hAnsi="仿宋" w:eastAsia="仿宋_GB2312" w:cs="仿宋"/>
          <w:color w:val="000000"/>
          <w:spacing w:val="0"/>
          <w:w w:val="100"/>
          <w:kern w:val="0"/>
          <w:position w:val="0"/>
          <w:sz w:val="28"/>
          <w:szCs w:val="28"/>
          <w:shd w:val="clear" w:color="auto" w:fill="auto"/>
          <w:lang w:eastAsia="en-US" w:bidi="en-US"/>
        </w:rPr>
        <w:t>使用宅基地建房，现郑重承诺：</w:t>
      </w:r>
    </w:p>
    <w:p>
      <w:pPr>
        <w:keepNext w:val="0"/>
        <w:keepLines w:val="0"/>
        <w:pageBreakBefore w:val="0"/>
        <w:shd w:val="clear" w:color="auto" w:fill="auto"/>
        <w:kinsoku/>
        <w:wordWrap/>
        <w:overflowPunct/>
        <w:topLinePunct w:val="0"/>
        <w:autoSpaceDE/>
        <w:autoSpaceDN/>
        <w:bidi w:val="0"/>
        <w:adjustRightInd/>
        <w:snapToGrid/>
        <w:spacing w:before="0" w:after="0" w:line="480" w:lineRule="auto"/>
        <w:ind w:left="0" w:right="0" w:firstLine="640"/>
        <w:jc w:val="left"/>
        <w:textAlignment w:val="auto"/>
        <w:outlineLvl w:val="9"/>
        <w:rPr>
          <w:rFonts w:hint="eastAsia" w:ascii="仿宋" w:hAnsi="仿宋" w:eastAsia="仿宋" w:cs="仿宋"/>
          <w:color w:val="000000"/>
          <w:spacing w:val="0"/>
          <w:w w:val="100"/>
          <w:kern w:val="0"/>
          <w:position w:val="0"/>
          <w:sz w:val="28"/>
          <w:szCs w:val="28"/>
          <w:shd w:val="clear" w:color="auto" w:fill="auto"/>
          <w:lang w:val="en-US" w:eastAsia="zh-CN" w:bidi="en-US"/>
        </w:rPr>
      </w:pPr>
      <w:r>
        <w:rPr>
          <w:rFonts w:hint="eastAsia" w:ascii="仿宋" w:hAnsi="仿宋" w:eastAsia="仿宋" w:cs="仿宋"/>
          <w:color w:val="000000"/>
          <w:spacing w:val="0"/>
          <w:w w:val="100"/>
          <w:kern w:val="0"/>
          <w:position w:val="0"/>
          <w:sz w:val="28"/>
          <w:szCs w:val="28"/>
          <w:shd w:val="clear" w:color="auto" w:fill="auto"/>
          <w:lang w:eastAsia="en-US" w:bidi="en-US"/>
        </w:rPr>
        <w:t>1.本人及家庭成员符合“一户一宅”申请条件，申请材料真实有效</w:t>
      </w:r>
      <w:r>
        <w:rPr>
          <w:rFonts w:hint="eastAsia" w:ascii="仿宋" w:hAnsi="仿宋" w:eastAsia="仿宋" w:cs="仿宋"/>
          <w:color w:val="000000"/>
          <w:spacing w:val="0"/>
          <w:w w:val="100"/>
          <w:kern w:val="0"/>
          <w:position w:val="0"/>
          <w:sz w:val="28"/>
          <w:szCs w:val="28"/>
          <w:shd w:val="clear" w:color="auto" w:fill="auto"/>
          <w:lang w:val="en-US" w:eastAsia="zh-CN" w:bidi="en-US"/>
        </w:rPr>
        <w:t>；</w:t>
      </w:r>
    </w:p>
    <w:p>
      <w:pPr>
        <w:keepNext w:val="0"/>
        <w:keepLines w:val="0"/>
        <w:pageBreakBefore w:val="0"/>
        <w:widowControl/>
        <w:shd w:val="clear" w:color="auto" w:fill="auto"/>
        <w:kinsoku/>
        <w:wordWrap/>
        <w:overflowPunct/>
        <w:topLinePunct w:val="0"/>
        <w:autoSpaceDE/>
        <w:autoSpaceDN/>
        <w:bidi w:val="0"/>
        <w:adjustRightInd/>
        <w:snapToGrid/>
        <w:spacing w:before="0" w:after="0" w:line="480" w:lineRule="auto"/>
        <w:ind w:left="0" w:right="0" w:firstLine="560" w:firstLineChars="200"/>
        <w:jc w:val="left"/>
        <w:textAlignment w:val="auto"/>
        <w:outlineLvl w:val="9"/>
        <w:rPr>
          <w:rFonts w:hint="default" w:ascii="仿宋" w:hAnsi="仿宋" w:eastAsia="仿宋" w:cs="仿宋"/>
          <w:color w:val="000000"/>
          <w:spacing w:val="0"/>
          <w:w w:val="100"/>
          <w:kern w:val="0"/>
          <w:position w:val="0"/>
          <w:sz w:val="28"/>
          <w:szCs w:val="28"/>
          <w:shd w:val="clear" w:color="auto" w:fill="auto"/>
          <w:lang w:val="en-US" w:eastAsia="zh-CN" w:bidi="en-US"/>
        </w:rPr>
      </w:pPr>
      <w:r>
        <w:rPr>
          <w:rFonts w:hint="eastAsia" w:ascii="仿宋" w:hAnsi="仿宋" w:eastAsia="仿宋" w:cs="仿宋"/>
          <w:color w:val="000000"/>
          <w:spacing w:val="0"/>
          <w:w w:val="100"/>
          <w:kern w:val="0"/>
          <w:position w:val="0"/>
          <w:sz w:val="28"/>
          <w:szCs w:val="28"/>
          <w:shd w:val="clear" w:color="auto" w:fill="auto"/>
          <w:lang w:eastAsia="en-US" w:bidi="en-US"/>
        </w:rPr>
        <w:t>2.宅基地和建房申请经批准后，我将严格按照批复位置</w:t>
      </w:r>
      <w:r>
        <w:rPr>
          <w:rFonts w:hint="eastAsia" w:ascii="仿宋" w:hAnsi="仿宋" w:eastAsia="仿宋" w:cs="仿宋"/>
          <w:color w:val="000000"/>
          <w:spacing w:val="0"/>
          <w:w w:val="100"/>
          <w:kern w:val="0"/>
          <w:position w:val="0"/>
          <w:sz w:val="28"/>
          <w:szCs w:val="28"/>
          <w:shd w:val="clear" w:color="auto" w:fill="auto"/>
          <w:lang w:eastAsia="zh-CN" w:bidi="en-US"/>
        </w:rPr>
        <w:t>、</w:t>
      </w:r>
      <w:r>
        <w:rPr>
          <w:rFonts w:hint="eastAsia" w:ascii="仿宋" w:hAnsi="仿宋" w:eastAsia="仿宋" w:cs="仿宋"/>
          <w:color w:val="000000"/>
          <w:spacing w:val="0"/>
          <w:w w:val="100"/>
          <w:kern w:val="0"/>
          <w:position w:val="0"/>
          <w:sz w:val="28"/>
          <w:szCs w:val="28"/>
          <w:shd w:val="clear" w:color="auto" w:fill="auto"/>
          <w:lang w:eastAsia="en-US" w:bidi="en-US"/>
        </w:rPr>
        <w:t>面积</w:t>
      </w:r>
      <w:r>
        <w:rPr>
          <w:rFonts w:hint="eastAsia" w:ascii="仿宋" w:hAnsi="仿宋" w:eastAsia="仿宋" w:cs="仿宋"/>
          <w:color w:val="000000"/>
          <w:spacing w:val="0"/>
          <w:w w:val="100"/>
          <w:kern w:val="0"/>
          <w:position w:val="0"/>
          <w:sz w:val="28"/>
          <w:szCs w:val="28"/>
          <w:shd w:val="clear" w:color="auto" w:fill="auto"/>
          <w:lang w:val="en-US" w:eastAsia="zh-CN" w:bidi="en-US"/>
        </w:rPr>
        <w:t>以及我县农村住房相关建设要求</w:t>
      </w:r>
      <w:r>
        <w:rPr>
          <w:rFonts w:hint="eastAsia" w:ascii="仿宋" w:hAnsi="仿宋" w:eastAsia="仿宋" w:cs="仿宋"/>
          <w:color w:val="000000"/>
          <w:spacing w:val="0"/>
          <w:w w:val="100"/>
          <w:kern w:val="0"/>
          <w:position w:val="0"/>
          <w:sz w:val="28"/>
          <w:szCs w:val="28"/>
          <w:shd w:val="clear" w:color="auto" w:fill="auto"/>
          <w:lang w:eastAsia="en-US" w:bidi="en-US"/>
        </w:rPr>
        <w:t>动工建设；</w:t>
      </w:r>
      <w:r>
        <w:rPr>
          <w:rFonts w:hint="eastAsia" w:ascii="仿宋" w:hAnsi="仿宋" w:eastAsia="仿宋" w:cs="仿宋"/>
          <w:color w:val="000000"/>
          <w:spacing w:val="0"/>
          <w:w w:val="100"/>
          <w:kern w:val="0"/>
          <w:position w:val="0"/>
          <w:sz w:val="28"/>
          <w:szCs w:val="28"/>
          <w:shd w:val="clear" w:color="auto" w:fill="auto"/>
          <w:lang w:val="en-US" w:eastAsia="zh-CN" w:bidi="en-US"/>
        </w:rPr>
        <w:t>在批准后</w:t>
      </w:r>
      <w:r>
        <w:rPr>
          <w:rFonts w:hint="eastAsia" w:ascii="仿宋" w:hAnsi="仿宋" w:eastAsia="仿宋" w:cs="仿宋"/>
          <w:color w:val="000000"/>
          <w:spacing w:val="0"/>
          <w:w w:val="100"/>
          <w:kern w:val="0"/>
          <w:position w:val="0"/>
          <w:sz w:val="28"/>
          <w:szCs w:val="28"/>
          <w:u w:val="single"/>
          <w:shd w:val="clear" w:color="auto" w:fill="auto"/>
          <w:lang w:val="en-US" w:eastAsia="zh-CN" w:bidi="en-US"/>
        </w:rPr>
        <w:t xml:space="preserve">    </w:t>
      </w:r>
      <w:r>
        <w:rPr>
          <w:rFonts w:hint="eastAsia" w:ascii="仿宋" w:hAnsi="仿宋" w:eastAsia="仿宋" w:cs="仿宋"/>
          <w:color w:val="000000"/>
          <w:spacing w:val="0"/>
          <w:w w:val="100"/>
          <w:kern w:val="0"/>
          <w:position w:val="0"/>
          <w:sz w:val="28"/>
          <w:szCs w:val="28"/>
          <w:shd w:val="clear" w:color="auto" w:fill="auto"/>
          <w:lang w:val="en-US" w:eastAsia="zh-CN" w:bidi="en-US"/>
        </w:rPr>
        <w:t>月内建成并使用。</w:t>
      </w:r>
    </w:p>
    <w:p>
      <w:pPr>
        <w:keepNext w:val="0"/>
        <w:keepLines w:val="0"/>
        <w:pageBreakBefore w:val="0"/>
        <w:widowControl/>
        <w:shd w:val="clear" w:color="auto" w:fill="auto"/>
        <w:kinsoku/>
        <w:wordWrap/>
        <w:overflowPunct/>
        <w:topLinePunct w:val="0"/>
        <w:autoSpaceDE/>
        <w:autoSpaceDN/>
        <w:bidi w:val="0"/>
        <w:adjustRightInd/>
        <w:snapToGrid/>
        <w:spacing w:before="0" w:after="0" w:line="480" w:lineRule="auto"/>
        <w:ind w:left="0" w:right="0" w:firstLine="560" w:firstLineChars="200"/>
        <w:jc w:val="left"/>
        <w:textAlignment w:val="auto"/>
        <w:outlineLvl w:val="9"/>
        <w:rPr>
          <w:rFonts w:hint="eastAsia" w:ascii="仿宋" w:hAnsi="仿宋" w:eastAsia="仿宋" w:cs="仿宋"/>
          <w:color w:val="000000"/>
          <w:spacing w:val="0"/>
          <w:w w:val="100"/>
          <w:kern w:val="0"/>
          <w:position w:val="0"/>
          <w:sz w:val="28"/>
          <w:szCs w:val="28"/>
          <w:shd w:val="clear" w:color="auto" w:fill="auto"/>
          <w:lang w:eastAsia="zh-CN" w:bidi="en-US"/>
        </w:rPr>
      </w:pPr>
      <w:r>
        <w:rPr>
          <w:rFonts w:hint="eastAsia" w:ascii="仿宋" w:hAnsi="仿宋" w:eastAsia="仿宋" w:cs="仿宋"/>
          <w:color w:val="000000"/>
          <w:spacing w:val="0"/>
          <w:w w:val="100"/>
          <w:kern w:val="0"/>
          <w:position w:val="0"/>
          <w:sz w:val="28"/>
          <w:szCs w:val="28"/>
          <w:shd w:val="clear" w:color="auto" w:fill="auto"/>
          <w:lang w:eastAsia="en-US" w:bidi="en-US"/>
        </w:rPr>
        <w:t>3.新住房建设</w:t>
      </w:r>
      <w:r>
        <w:rPr>
          <w:rFonts w:hint="eastAsia" w:ascii="仿宋" w:hAnsi="仿宋" w:eastAsia="仿宋" w:cs="仿宋"/>
          <w:color w:val="000000"/>
          <w:spacing w:val="0"/>
          <w:w w:val="100"/>
          <w:kern w:val="0"/>
          <w:position w:val="0"/>
          <w:sz w:val="28"/>
          <w:szCs w:val="28"/>
          <w:shd w:val="clear" w:color="auto" w:fill="auto"/>
          <w:lang w:eastAsia="zh-CN" w:bidi="en-US"/>
        </w:rPr>
        <w:t>竣工验收</w:t>
      </w:r>
      <w:r>
        <w:rPr>
          <w:rFonts w:hint="eastAsia" w:ascii="仿宋" w:hAnsi="仿宋" w:eastAsia="仿宋" w:cs="仿宋"/>
          <w:color w:val="000000"/>
          <w:spacing w:val="0"/>
          <w:w w:val="100"/>
          <w:kern w:val="0"/>
          <w:position w:val="0"/>
          <w:sz w:val="28"/>
          <w:szCs w:val="28"/>
          <w:shd w:val="clear" w:color="auto" w:fill="auto"/>
          <w:lang w:eastAsia="en-US" w:bidi="en-US"/>
        </w:rPr>
        <w:t>后，按照规定</w:t>
      </w:r>
      <w:r>
        <w:rPr>
          <w:rFonts w:hint="eastAsia" w:ascii="仿宋" w:hAnsi="仿宋" w:eastAsia="仿宋" w:cs="仿宋"/>
          <w:color w:val="000000"/>
          <w:spacing w:val="0"/>
          <w:w w:val="100"/>
          <w:kern w:val="0"/>
          <w:position w:val="0"/>
          <w:sz w:val="28"/>
          <w:szCs w:val="28"/>
          <w:u w:val="none"/>
          <w:shd w:val="clear" w:color="auto" w:fill="auto"/>
          <w:lang w:val="en-US" w:eastAsia="zh-CN" w:bidi="en-US"/>
        </w:rPr>
        <w:t>6个</w:t>
      </w:r>
      <w:r>
        <w:rPr>
          <w:rFonts w:hint="eastAsia" w:ascii="仿宋" w:hAnsi="仿宋" w:eastAsia="仿宋" w:cs="仿宋"/>
          <w:color w:val="000000"/>
          <w:spacing w:val="0"/>
          <w:w w:val="100"/>
          <w:kern w:val="0"/>
          <w:position w:val="0"/>
          <w:sz w:val="28"/>
          <w:szCs w:val="28"/>
          <w:shd w:val="clear" w:color="auto" w:fill="auto"/>
          <w:lang w:eastAsia="zh-CN" w:bidi="en-US"/>
        </w:rPr>
        <w:t>月</w:t>
      </w:r>
      <w:r>
        <w:rPr>
          <w:rFonts w:hint="eastAsia" w:ascii="仿宋" w:hAnsi="仿宋" w:eastAsia="仿宋" w:cs="仿宋"/>
          <w:color w:val="000000"/>
          <w:spacing w:val="0"/>
          <w:w w:val="100"/>
          <w:kern w:val="0"/>
          <w:position w:val="0"/>
          <w:sz w:val="28"/>
          <w:szCs w:val="28"/>
          <w:shd w:val="clear" w:color="auto" w:fill="auto"/>
          <w:lang w:eastAsia="en-US" w:bidi="en-US"/>
        </w:rPr>
        <w:t>内</w:t>
      </w:r>
      <w:r>
        <w:rPr>
          <w:rFonts w:hint="eastAsia" w:ascii="仿宋" w:hAnsi="仿宋" w:eastAsia="仿宋" w:cs="仿宋"/>
          <w:color w:val="000000"/>
          <w:spacing w:val="0"/>
          <w:w w:val="100"/>
          <w:kern w:val="0"/>
          <w:position w:val="0"/>
          <w:sz w:val="28"/>
          <w:szCs w:val="28"/>
          <w:shd w:val="clear" w:color="auto" w:fill="auto"/>
          <w:lang w:eastAsia="zh-CN" w:bidi="en-US"/>
        </w:rPr>
        <w:t>自行</w:t>
      </w:r>
      <w:r>
        <w:rPr>
          <w:rFonts w:hint="eastAsia" w:ascii="仿宋" w:hAnsi="仿宋" w:eastAsia="仿宋" w:cs="仿宋"/>
          <w:color w:val="000000"/>
          <w:spacing w:val="0"/>
          <w:w w:val="100"/>
          <w:kern w:val="0"/>
          <w:position w:val="0"/>
          <w:sz w:val="28"/>
          <w:szCs w:val="28"/>
          <w:shd w:val="clear" w:color="auto" w:fill="auto"/>
          <w:lang w:eastAsia="en-US" w:bidi="en-US"/>
        </w:rPr>
        <w:t>拆除旧房，并无偿退出原有宅基地</w:t>
      </w:r>
      <w:r>
        <w:rPr>
          <w:rFonts w:hint="eastAsia" w:ascii="仿宋" w:hAnsi="仿宋" w:eastAsia="仿宋" w:cs="仿宋"/>
          <w:color w:val="000000"/>
          <w:spacing w:val="0"/>
          <w:w w:val="100"/>
          <w:kern w:val="0"/>
          <w:position w:val="0"/>
          <w:sz w:val="28"/>
          <w:szCs w:val="28"/>
          <w:shd w:val="clear" w:color="auto" w:fill="auto"/>
          <w:lang w:eastAsia="zh-CN" w:bidi="en-US"/>
        </w:rPr>
        <w:t>，交还给原集体经济组织使用。</w:t>
      </w:r>
    </w:p>
    <w:p>
      <w:pPr>
        <w:keepNext w:val="0"/>
        <w:keepLines w:val="0"/>
        <w:pageBreakBefore w:val="0"/>
        <w:widowControl/>
        <w:shd w:val="clear" w:color="auto" w:fill="auto"/>
        <w:kinsoku/>
        <w:wordWrap/>
        <w:overflowPunct/>
        <w:topLinePunct w:val="0"/>
        <w:autoSpaceDE/>
        <w:autoSpaceDN/>
        <w:bidi w:val="0"/>
        <w:adjustRightInd/>
        <w:snapToGrid/>
        <w:spacing w:before="0" w:after="0" w:line="480" w:lineRule="auto"/>
        <w:ind w:left="0" w:right="0" w:firstLine="560" w:firstLineChars="200"/>
        <w:jc w:val="left"/>
        <w:textAlignment w:val="auto"/>
        <w:outlineLvl w:val="9"/>
        <w:rPr>
          <w:rFonts w:hint="default" w:ascii="仿宋" w:hAnsi="仿宋" w:eastAsia="仿宋" w:cs="仿宋"/>
          <w:color w:val="000000"/>
          <w:spacing w:val="0"/>
          <w:w w:val="100"/>
          <w:kern w:val="0"/>
          <w:position w:val="0"/>
          <w:sz w:val="28"/>
          <w:szCs w:val="28"/>
          <w:shd w:val="clear" w:color="auto" w:fill="auto"/>
          <w:lang w:val="en-US" w:eastAsia="en-US" w:bidi="en-US"/>
        </w:rPr>
      </w:pPr>
      <w:r>
        <w:rPr>
          <w:rFonts w:hint="eastAsia" w:ascii="仿宋" w:hAnsi="仿宋" w:eastAsia="仿宋" w:cs="仿宋"/>
          <w:color w:val="000000"/>
          <w:spacing w:val="0"/>
          <w:w w:val="100"/>
          <w:kern w:val="0"/>
          <w:position w:val="0"/>
          <w:sz w:val="28"/>
          <w:szCs w:val="28"/>
          <w:shd w:val="clear" w:color="auto" w:fill="auto"/>
          <w:lang w:val="en-US" w:eastAsia="zh-CN" w:bidi="en-US"/>
        </w:rPr>
        <w:t>4.新建住房风貌。我将按照整体协调一致原则，严格按照我县农村住房建设通用设计图纸进行建设。</w:t>
      </w:r>
    </w:p>
    <w:p>
      <w:pPr>
        <w:keepNext w:val="0"/>
        <w:keepLines w:val="0"/>
        <w:pageBreakBefore w:val="0"/>
        <w:widowControl/>
        <w:shd w:val="clear" w:color="auto" w:fill="auto"/>
        <w:kinsoku/>
        <w:wordWrap/>
        <w:overflowPunct/>
        <w:topLinePunct w:val="0"/>
        <w:autoSpaceDE/>
        <w:autoSpaceDN/>
        <w:bidi w:val="0"/>
        <w:adjustRightInd/>
        <w:snapToGrid/>
        <w:spacing w:before="0" w:after="0" w:line="480" w:lineRule="auto"/>
        <w:ind w:left="0" w:right="0" w:firstLine="560" w:firstLineChars="200"/>
        <w:jc w:val="left"/>
        <w:textAlignment w:val="auto"/>
        <w:outlineLvl w:val="9"/>
        <w:rPr>
          <w:rFonts w:hint="default" w:ascii="仿宋" w:hAnsi="仿宋" w:eastAsia="仿宋" w:cs="仿宋"/>
          <w:color w:val="000000"/>
          <w:spacing w:val="0"/>
          <w:w w:val="100"/>
          <w:kern w:val="0"/>
          <w:position w:val="0"/>
          <w:sz w:val="28"/>
          <w:szCs w:val="28"/>
          <w:shd w:val="clear" w:color="auto" w:fill="auto"/>
          <w:lang w:val="en-US" w:eastAsia="zh-CN" w:bidi="en-US"/>
        </w:rPr>
      </w:pPr>
      <w:r>
        <w:rPr>
          <w:rFonts w:hint="eastAsia" w:ascii="仿宋" w:hAnsi="仿宋" w:eastAsia="仿宋" w:cs="仿宋"/>
          <w:color w:val="000000"/>
          <w:spacing w:val="0"/>
          <w:w w:val="100"/>
          <w:kern w:val="0"/>
          <w:position w:val="0"/>
          <w:sz w:val="28"/>
          <w:szCs w:val="28"/>
          <w:shd w:val="clear" w:color="auto" w:fill="auto"/>
          <w:lang w:eastAsia="en-US" w:bidi="en-US"/>
        </w:rPr>
        <w:t>如有隐瞒或未履行承诺，本人愿承担一切经济和法律责任</w:t>
      </w:r>
      <w:r>
        <w:rPr>
          <w:rFonts w:hint="eastAsia" w:ascii="仿宋" w:hAnsi="仿宋" w:eastAsia="仿宋" w:cs="仿宋"/>
          <w:color w:val="000000"/>
          <w:spacing w:val="0"/>
          <w:w w:val="100"/>
          <w:kern w:val="0"/>
          <w:position w:val="0"/>
          <w:sz w:val="28"/>
          <w:szCs w:val="28"/>
          <w:shd w:val="clear" w:color="auto" w:fill="auto"/>
          <w:lang w:eastAsia="zh-CN" w:bidi="en-US"/>
        </w:rPr>
        <w:t>，</w:t>
      </w:r>
      <w:r>
        <w:rPr>
          <w:rFonts w:hint="eastAsia" w:ascii="仿宋" w:hAnsi="仿宋" w:eastAsia="仿宋" w:cs="仿宋"/>
          <w:color w:val="000000"/>
          <w:spacing w:val="0"/>
          <w:w w:val="100"/>
          <w:kern w:val="0"/>
          <w:position w:val="0"/>
          <w:sz w:val="28"/>
          <w:szCs w:val="28"/>
          <w:shd w:val="clear" w:color="auto" w:fill="auto"/>
          <w:lang w:val="en-US" w:eastAsia="zh-CN" w:bidi="en-US"/>
        </w:rPr>
        <w:t>并自行拆除不符合规定建设的建筑。如到期未自行拆除的，无条件同意由镇政府予以拆除。</w:t>
      </w:r>
    </w:p>
    <w:p>
      <w:pPr>
        <w:keepNext w:val="0"/>
        <w:keepLines w:val="0"/>
        <w:pageBreakBefore w:val="0"/>
        <w:widowControl/>
        <w:shd w:val="clear" w:color="auto" w:fill="auto"/>
        <w:kinsoku/>
        <w:wordWrap/>
        <w:overflowPunct/>
        <w:topLinePunct w:val="0"/>
        <w:autoSpaceDE/>
        <w:autoSpaceDN/>
        <w:bidi w:val="0"/>
        <w:adjustRightInd/>
        <w:snapToGrid/>
        <w:spacing w:before="0" w:after="0" w:line="360" w:lineRule="auto"/>
        <w:ind w:left="0" w:right="0" w:firstLine="0"/>
        <w:jc w:val="left"/>
        <w:textAlignment w:val="auto"/>
        <w:outlineLvl w:val="9"/>
        <w:rPr>
          <w:rFonts w:hint="eastAsia" w:ascii="Times New Roman" w:hAnsi="Times New Roman" w:eastAsia="Times New Roman" w:cs="Times New Roman"/>
          <w:b/>
          <w:bCs/>
          <w:color w:val="000000"/>
          <w:spacing w:val="0"/>
          <w:w w:val="100"/>
          <w:position w:val="0"/>
          <w:sz w:val="32"/>
          <w:szCs w:val="32"/>
          <w:shd w:val="clear" w:color="auto" w:fill="auto"/>
          <w:lang w:val="en-US" w:eastAsia="en-US" w:bidi="en-US"/>
        </w:rPr>
      </w:pPr>
      <w:r>
        <w:rPr>
          <w:rFonts w:hint="eastAsia" w:ascii="仿宋_GB2312" w:hAnsi="仿宋" w:eastAsia="仿宋_GB2312" w:cs="仿宋"/>
          <w:color w:val="000000"/>
          <w:spacing w:val="0"/>
          <w:w w:val="100"/>
          <w:kern w:val="0"/>
          <w:position w:val="0"/>
          <w:sz w:val="32"/>
          <w:szCs w:val="32"/>
          <w:shd w:val="clear" w:color="auto" w:fill="auto"/>
          <w:lang w:val="en-US" w:eastAsia="zh-CN" w:bidi="en-US"/>
        </w:rPr>
        <w:t xml:space="preserve">   </w:t>
      </w:r>
    </w:p>
    <w:p>
      <w:pPr>
        <w:keepNext w:val="0"/>
        <w:keepLines w:val="0"/>
        <w:widowControl/>
        <w:shd w:val="clear" w:color="auto" w:fill="auto"/>
        <w:bidi w:val="0"/>
        <w:spacing w:before="0" w:after="0" w:line="240" w:lineRule="auto"/>
        <w:ind w:right="0" w:firstLine="4160" w:firstLineChars="1300"/>
        <w:jc w:val="left"/>
        <w:rPr>
          <w:rFonts w:hint="eastAsia" w:ascii="仿宋_GB2312" w:hAnsi="仿宋" w:eastAsia="仿宋_GB2312" w:cs="仿宋"/>
          <w:color w:val="000000"/>
          <w:spacing w:val="0"/>
          <w:w w:val="100"/>
          <w:kern w:val="0"/>
          <w:position w:val="0"/>
          <w:sz w:val="32"/>
          <w:szCs w:val="32"/>
          <w:shd w:val="clear" w:color="auto" w:fill="auto"/>
          <w:lang w:eastAsia="en-US" w:bidi="en-US"/>
        </w:rPr>
      </w:pPr>
      <w:r>
        <w:rPr>
          <w:rFonts w:hint="eastAsia" w:ascii="仿宋_GB2312" w:hAnsi="仿宋" w:eastAsia="仿宋_GB2312" w:cs="仿宋"/>
          <w:color w:val="000000"/>
          <w:spacing w:val="0"/>
          <w:w w:val="100"/>
          <w:kern w:val="0"/>
          <w:position w:val="0"/>
          <w:sz w:val="32"/>
          <w:szCs w:val="32"/>
          <w:shd w:val="clear" w:color="auto" w:fill="auto"/>
          <w:lang w:eastAsia="en-US" w:bidi="en-US"/>
        </w:rPr>
        <w:t>承诺人</w:t>
      </w:r>
      <w:r>
        <w:rPr>
          <w:rFonts w:hint="eastAsia" w:ascii="仿宋_GB2312" w:hAnsi="仿宋" w:eastAsia="仿宋_GB2312" w:cs="仿宋"/>
          <w:color w:val="000000"/>
          <w:spacing w:val="0"/>
          <w:w w:val="100"/>
          <w:kern w:val="0"/>
          <w:position w:val="0"/>
          <w:sz w:val="32"/>
          <w:szCs w:val="32"/>
          <w:shd w:val="clear" w:color="auto" w:fill="auto"/>
          <w:lang w:eastAsia="zh-CN" w:bidi="en-US"/>
        </w:rPr>
        <w:t>（</w:t>
      </w:r>
      <w:r>
        <w:rPr>
          <w:rFonts w:hint="eastAsia" w:ascii="仿宋_GB2312" w:hAnsi="仿宋" w:eastAsia="仿宋_GB2312" w:cs="仿宋"/>
          <w:color w:val="000000"/>
          <w:spacing w:val="0"/>
          <w:w w:val="100"/>
          <w:kern w:val="0"/>
          <w:position w:val="0"/>
          <w:sz w:val="32"/>
          <w:szCs w:val="32"/>
          <w:shd w:val="clear" w:color="auto" w:fill="auto"/>
          <w:lang w:val="en-US" w:eastAsia="zh-CN" w:bidi="en-US"/>
        </w:rPr>
        <w:t>手印</w:t>
      </w:r>
      <w:r>
        <w:rPr>
          <w:rFonts w:hint="eastAsia" w:ascii="仿宋_GB2312" w:hAnsi="仿宋" w:eastAsia="仿宋_GB2312" w:cs="仿宋"/>
          <w:color w:val="000000"/>
          <w:spacing w:val="0"/>
          <w:w w:val="100"/>
          <w:kern w:val="0"/>
          <w:position w:val="0"/>
          <w:sz w:val="32"/>
          <w:szCs w:val="32"/>
          <w:shd w:val="clear" w:color="auto" w:fill="auto"/>
          <w:lang w:eastAsia="zh-CN" w:bidi="en-US"/>
        </w:rPr>
        <w:t>）</w:t>
      </w:r>
      <w:r>
        <w:rPr>
          <w:rFonts w:hint="eastAsia" w:ascii="仿宋_GB2312" w:hAnsi="仿宋" w:eastAsia="仿宋_GB2312" w:cs="仿宋"/>
          <w:color w:val="000000"/>
          <w:spacing w:val="0"/>
          <w:w w:val="100"/>
          <w:kern w:val="0"/>
          <w:position w:val="0"/>
          <w:sz w:val="32"/>
          <w:szCs w:val="32"/>
          <w:shd w:val="clear" w:color="auto" w:fill="auto"/>
          <w:lang w:eastAsia="en-US" w:bidi="en-US"/>
        </w:rPr>
        <w:t>：</w:t>
      </w:r>
    </w:p>
    <w:p>
      <w:pPr>
        <w:keepNext w:val="0"/>
        <w:keepLines w:val="0"/>
        <w:widowControl/>
        <w:shd w:val="clear" w:color="auto" w:fill="auto"/>
        <w:bidi w:val="0"/>
        <w:spacing w:before="0" w:after="0" w:line="240" w:lineRule="auto"/>
        <w:ind w:right="0" w:firstLine="6720" w:firstLineChars="2100"/>
        <w:jc w:val="left"/>
        <w:rPr>
          <w:rFonts w:hint="eastAsia" w:ascii="仿宋_GB2312" w:hAnsi="仿宋" w:eastAsia="仿宋_GB2312" w:cs="仿宋"/>
          <w:color w:val="000000"/>
          <w:spacing w:val="0"/>
          <w:w w:val="100"/>
          <w:kern w:val="0"/>
          <w:position w:val="0"/>
          <w:sz w:val="32"/>
          <w:szCs w:val="32"/>
          <w:shd w:val="clear" w:color="auto" w:fill="auto"/>
          <w:lang w:val="en-US" w:eastAsia="zh-CN" w:bidi="en-US"/>
        </w:rPr>
      </w:pPr>
    </w:p>
    <w:p>
      <w:pPr>
        <w:keepNext w:val="0"/>
        <w:keepLines w:val="0"/>
        <w:widowControl/>
        <w:shd w:val="clear" w:color="auto" w:fill="auto"/>
        <w:bidi w:val="0"/>
        <w:spacing w:before="0" w:after="0" w:line="240" w:lineRule="auto"/>
        <w:ind w:right="0" w:firstLine="6720" w:firstLineChars="2100"/>
        <w:jc w:val="left"/>
        <w:rPr>
          <w:rFonts w:hint="eastAsia" w:ascii="仿宋_GB2312" w:hAnsi="仿宋" w:eastAsia="仿宋_GB2312" w:cs="仿宋"/>
          <w:color w:val="000000"/>
          <w:spacing w:val="0"/>
          <w:w w:val="100"/>
          <w:kern w:val="0"/>
          <w:position w:val="0"/>
          <w:sz w:val="32"/>
          <w:szCs w:val="32"/>
          <w:shd w:val="clear" w:color="auto" w:fill="auto"/>
          <w:lang w:val="en-US" w:eastAsia="zh-CN" w:bidi="en-US"/>
        </w:rPr>
      </w:pPr>
      <w:r>
        <w:rPr>
          <w:rFonts w:hint="eastAsia" w:ascii="仿宋_GB2312" w:hAnsi="仿宋" w:eastAsia="仿宋_GB2312" w:cs="仿宋"/>
          <w:color w:val="000000"/>
          <w:spacing w:val="0"/>
          <w:w w:val="100"/>
          <w:kern w:val="0"/>
          <w:position w:val="0"/>
          <w:sz w:val="32"/>
          <w:szCs w:val="32"/>
          <w:shd w:val="clear" w:color="auto" w:fill="auto"/>
          <w:lang w:val="en-US" w:eastAsia="zh-CN" w:bidi="en-US"/>
        </w:rPr>
        <w:t>年  月  日</w:t>
      </w:r>
    </w:p>
    <w:p>
      <w:pPr>
        <w:keepNext w:val="0"/>
        <w:keepLines w:val="0"/>
        <w:widowControl/>
        <w:shd w:val="clear" w:color="auto" w:fill="auto"/>
        <w:bidi w:val="0"/>
        <w:spacing w:before="0" w:after="0" w:line="240" w:lineRule="auto"/>
        <w:ind w:right="0"/>
        <w:jc w:val="left"/>
        <w:rPr>
          <w:rFonts w:hint="eastAsia" w:ascii="方正小标宋简体" w:hAnsi="方正小标宋简体" w:eastAsia="方正小标宋简体" w:cs="方正小标宋简体"/>
          <w:sz w:val="36"/>
          <w:szCs w:val="44"/>
          <w:lang w:val="en-US" w:eastAsia="zh-CN"/>
        </w:rPr>
      </w:pPr>
      <w:r>
        <w:rPr>
          <w:rFonts w:hint="eastAsia" w:ascii="黑体" w:hAnsi="黑体" w:eastAsia="黑体" w:cs="黑体"/>
          <w:b w:val="0"/>
          <w:bCs/>
          <w:color w:val="000000"/>
          <w:spacing w:val="0"/>
          <w:w w:val="100"/>
          <w:kern w:val="0"/>
          <w:position w:val="0"/>
          <w:sz w:val="32"/>
          <w:szCs w:val="32"/>
          <w:shd w:val="clear" w:color="auto" w:fill="auto"/>
          <w:lang w:val="en-US" w:eastAsia="zh-CN" w:bidi="en-US"/>
        </w:rPr>
        <w:t>附件2：</w:t>
      </w:r>
    </w:p>
    <w:p>
      <w:pPr>
        <w:spacing w:line="360" w:lineRule="auto"/>
        <w:jc w:val="center"/>
        <w:rPr>
          <w:rFonts w:hint="eastAsia" w:ascii="方正小标宋简体" w:hAnsi="方正小标宋简体" w:eastAsia="方正小标宋简体" w:cs="方正小标宋简体"/>
          <w:sz w:val="36"/>
          <w:szCs w:val="44"/>
          <w:lang w:val="en-US" w:eastAsia="zh-CN"/>
        </w:rPr>
      </w:pPr>
    </w:p>
    <w:p>
      <w:pPr>
        <w:spacing w:line="360" w:lineRule="auto"/>
        <w:jc w:val="center"/>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关于</w:t>
      </w:r>
      <w:r>
        <w:rPr>
          <w:rFonts w:hint="eastAsia" w:ascii="方正小标宋简体" w:hAnsi="方正小标宋简体" w:eastAsia="方正小标宋简体" w:cs="方正小标宋简体"/>
          <w:sz w:val="36"/>
          <w:szCs w:val="44"/>
          <w:u w:val="single"/>
          <w:lang w:val="en-US" w:eastAsia="zh-CN"/>
        </w:rPr>
        <w:t xml:space="preserve">    </w:t>
      </w:r>
      <w:r>
        <w:rPr>
          <w:rFonts w:hint="eastAsia" w:ascii="方正小标宋简体" w:hAnsi="方正小标宋简体" w:eastAsia="方正小标宋简体" w:cs="方正小标宋简体"/>
          <w:sz w:val="36"/>
          <w:szCs w:val="44"/>
          <w:lang w:val="en-US" w:eastAsia="zh-CN"/>
        </w:rPr>
        <w:t>村</w:t>
      </w:r>
      <w:r>
        <w:rPr>
          <w:rFonts w:hint="eastAsia" w:ascii="方正小标宋简体" w:hAnsi="方正小标宋简体" w:eastAsia="方正小标宋简体" w:cs="方正小标宋简体"/>
          <w:sz w:val="36"/>
          <w:szCs w:val="44"/>
          <w:u w:val="single"/>
          <w:lang w:val="en-US" w:eastAsia="zh-CN"/>
        </w:rPr>
        <w:t xml:space="preserve">     </w:t>
      </w:r>
      <w:r>
        <w:rPr>
          <w:rFonts w:hint="eastAsia" w:ascii="方正小标宋简体" w:hAnsi="方正小标宋简体" w:eastAsia="方正小标宋简体" w:cs="方正小标宋简体"/>
          <w:sz w:val="36"/>
          <w:szCs w:val="44"/>
          <w:lang w:val="en-US" w:eastAsia="zh-CN"/>
        </w:rPr>
        <w:t>经济社社员</w:t>
      </w:r>
      <w:r>
        <w:rPr>
          <w:rFonts w:hint="eastAsia" w:ascii="方正小标宋简体" w:hAnsi="方正小标宋简体" w:eastAsia="方正小标宋简体" w:cs="方正小标宋简体"/>
          <w:sz w:val="36"/>
          <w:szCs w:val="44"/>
          <w:u w:val="single"/>
          <w:lang w:val="en-US" w:eastAsia="zh-CN"/>
        </w:rPr>
        <w:t xml:space="preserve">      </w:t>
      </w:r>
      <w:r>
        <w:rPr>
          <w:rFonts w:hint="eastAsia" w:ascii="方正小标宋简体" w:hAnsi="方正小标宋简体" w:eastAsia="方正小标宋简体" w:cs="方正小标宋简体"/>
          <w:sz w:val="36"/>
          <w:szCs w:val="44"/>
          <w:lang w:val="en-US" w:eastAsia="zh-CN"/>
        </w:rPr>
        <w:t>申请宅基地</w:t>
      </w:r>
    </w:p>
    <w:p>
      <w:pPr>
        <w:spacing w:line="360" w:lineRule="auto"/>
        <w:ind w:firstLine="720" w:firstLineChars="200"/>
        <w:jc w:val="center"/>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建房的会议表决记录</w:t>
      </w:r>
    </w:p>
    <w:p>
      <w:pPr>
        <w:spacing w:line="360" w:lineRule="auto"/>
        <w:ind w:firstLine="640" w:firstLineChars="200"/>
        <w:jc w:val="both"/>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我社成员</w:t>
      </w:r>
      <w:r>
        <w:rPr>
          <w:rFonts w:hint="eastAsia" w:ascii="方正仿宋_GBK" w:hAnsi="方正仿宋_GBK" w:eastAsia="方正仿宋_GBK" w:cs="方正仿宋_GBK"/>
          <w:sz w:val="32"/>
          <w:szCs w:val="40"/>
          <w:u w:val="single"/>
          <w:lang w:val="en-US" w:eastAsia="zh-CN"/>
        </w:rPr>
        <w:t xml:space="preserve">      </w:t>
      </w:r>
      <w:r>
        <w:rPr>
          <w:rFonts w:hint="default" w:ascii="方正仿宋_GBK" w:hAnsi="方正仿宋_GBK" w:eastAsia="方正仿宋_GBK" w:cs="方正仿宋_GBK"/>
          <w:sz w:val="32"/>
          <w:szCs w:val="40"/>
          <w:lang w:val="en-US" w:eastAsia="zh-CN"/>
        </w:rPr>
        <w:t>，身份证号：</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w:t>
      </w:r>
      <w:r>
        <w:rPr>
          <w:rFonts w:hint="default" w:ascii="方正仿宋_GBK" w:hAnsi="方正仿宋_GBK" w:eastAsia="方正仿宋_GBK" w:cs="方正仿宋_GBK"/>
          <w:sz w:val="32"/>
          <w:szCs w:val="40"/>
          <w:lang w:val="en-US" w:eastAsia="zh-CN"/>
        </w:rPr>
        <w:t>住址：</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single"/>
          <w:lang w:val="en-US" w:eastAsia="zh-CN"/>
        </w:rPr>
        <w:tab/>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single"/>
          <w:lang w:val="en-US" w:eastAsia="zh-CN"/>
        </w:rPr>
        <w:tab/>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w:t>
      </w:r>
      <w:r>
        <w:rPr>
          <w:rFonts w:hint="default" w:ascii="方正仿宋_GBK" w:hAnsi="方正仿宋_GBK" w:eastAsia="方正仿宋_GBK" w:cs="方正仿宋_GBK"/>
          <w:sz w:val="32"/>
          <w:szCs w:val="40"/>
          <w:lang w:val="en-US" w:eastAsia="zh-CN"/>
        </w:rPr>
        <w:t>申请宅基地原因理由：</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lang w:val="en-US" w:eastAsia="zh-CN"/>
        </w:rPr>
        <w:t>，</w:t>
      </w:r>
      <w:r>
        <w:rPr>
          <w:rFonts w:hint="default" w:ascii="方正仿宋_GBK" w:hAnsi="方正仿宋_GBK" w:eastAsia="方正仿宋_GBK" w:cs="方正仿宋_GBK"/>
          <w:sz w:val="32"/>
          <w:szCs w:val="40"/>
          <w:lang w:val="en-US" w:eastAsia="zh-CN"/>
        </w:rPr>
        <w:t>申请宅基地具体位置：</w:t>
      </w:r>
      <w:r>
        <w:rPr>
          <w:rFonts w:hint="eastAsia" w:ascii="方正仿宋_GBK" w:hAnsi="方正仿宋_GBK" w:eastAsia="方正仿宋_GBK" w:cs="方正仿宋_GBK"/>
          <w:sz w:val="32"/>
          <w:szCs w:val="40"/>
          <w:u w:val="single"/>
          <w:lang w:val="en-US" w:eastAsia="zh-CN"/>
        </w:rPr>
        <w:t xml:space="preserve">             </w:t>
      </w:r>
      <w:r>
        <w:rPr>
          <w:rFonts w:hint="default" w:ascii="方正仿宋_GBK" w:hAnsi="方正仿宋_GBK" w:eastAsia="方正仿宋_GBK" w:cs="方正仿宋_GBK"/>
          <w:sz w:val="32"/>
          <w:szCs w:val="40"/>
          <w:lang w:val="en-US" w:eastAsia="zh-CN"/>
        </w:rPr>
        <w:t>宅基地面积</w:t>
      </w:r>
      <w:r>
        <w:rPr>
          <w:rFonts w:hint="eastAsia" w:ascii="方正仿宋_GBK" w:hAnsi="方正仿宋_GBK" w:eastAsia="方正仿宋_GBK" w:cs="方正仿宋_GBK"/>
          <w:sz w:val="32"/>
          <w:szCs w:val="40"/>
          <w:u w:val="single"/>
          <w:lang w:val="en-US" w:eastAsia="zh-CN"/>
        </w:rPr>
        <w:t xml:space="preserve">    </w:t>
      </w:r>
      <w:r>
        <w:rPr>
          <w:rFonts w:hint="eastAsia" w:ascii="宋体" w:hAnsi="宋体" w:eastAsia="宋体" w:cs="宋体"/>
          <w:sz w:val="32"/>
          <w:szCs w:val="40"/>
          <w:u w:val="none"/>
          <w:lang w:val="en-US" w:eastAsia="zh-CN"/>
        </w:rPr>
        <w:t>㎡</w:t>
      </w:r>
      <w:r>
        <w:rPr>
          <w:rFonts w:hint="eastAsia" w:ascii="方正仿宋_GBK" w:hAnsi="方正仿宋_GBK" w:eastAsia="方正仿宋_GBK" w:cs="方正仿宋_GBK"/>
          <w:sz w:val="32"/>
          <w:szCs w:val="40"/>
          <w:u w:val="none"/>
          <w:lang w:val="en-US" w:eastAsia="zh-CN"/>
        </w:rPr>
        <w:t xml:space="preserve"> </w:t>
      </w:r>
      <w:r>
        <w:rPr>
          <w:rFonts w:hint="default"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lang w:val="en-US" w:eastAsia="zh-CN"/>
        </w:rPr>
        <w:t>房基占地面积</w:t>
      </w:r>
      <w:r>
        <w:rPr>
          <w:rFonts w:hint="eastAsia" w:ascii="方正仿宋_GBK" w:hAnsi="方正仿宋_GBK" w:eastAsia="方正仿宋_GBK" w:cs="方正仿宋_GBK"/>
          <w:sz w:val="32"/>
          <w:szCs w:val="40"/>
          <w:u w:val="single"/>
          <w:lang w:val="en-US" w:eastAsia="zh-CN"/>
        </w:rPr>
        <w:t xml:space="preserve">     </w:t>
      </w:r>
      <w:r>
        <w:rPr>
          <w:rFonts w:hint="eastAsia" w:ascii="宋体" w:hAnsi="宋体" w:eastAsia="宋体" w:cs="宋体"/>
          <w:sz w:val="32"/>
          <w:szCs w:val="40"/>
          <w:u w:val="none"/>
          <w:lang w:val="en-US" w:eastAsia="zh-CN"/>
        </w:rPr>
        <w:t>㎡，</w:t>
      </w:r>
      <w:r>
        <w:rPr>
          <w:rFonts w:hint="default" w:ascii="方正仿宋_GBK" w:hAnsi="方正仿宋_GBK" w:eastAsia="方正仿宋_GBK" w:cs="方正仿宋_GBK"/>
          <w:sz w:val="32"/>
          <w:szCs w:val="40"/>
          <w:lang w:val="en-US" w:eastAsia="zh-CN"/>
        </w:rPr>
        <w:t>建筑层数为</w:t>
      </w:r>
      <w:r>
        <w:rPr>
          <w:rFonts w:hint="eastAsia" w:ascii="方正仿宋_GBK" w:hAnsi="方正仿宋_GBK" w:eastAsia="方正仿宋_GBK" w:cs="方正仿宋_GBK"/>
          <w:sz w:val="32"/>
          <w:szCs w:val="40"/>
          <w:u w:val="single"/>
          <w:lang w:val="en-US" w:eastAsia="zh-CN"/>
        </w:rPr>
        <w:t xml:space="preserve">    </w:t>
      </w:r>
      <w:r>
        <w:rPr>
          <w:rFonts w:hint="default" w:ascii="方正仿宋_GBK" w:hAnsi="方正仿宋_GBK" w:eastAsia="方正仿宋_GBK" w:cs="方正仿宋_GBK"/>
          <w:sz w:val="32"/>
          <w:szCs w:val="40"/>
          <w:lang w:val="en-US" w:eastAsia="zh-CN"/>
        </w:rPr>
        <w:t>层。现提交社员</w:t>
      </w:r>
      <w:r>
        <w:rPr>
          <w:rFonts w:hint="eastAsia" w:ascii="方正仿宋_GBK" w:hAnsi="方正仿宋_GBK" w:eastAsia="方正仿宋_GBK" w:cs="方正仿宋_GBK"/>
          <w:sz w:val="32"/>
          <w:szCs w:val="40"/>
          <w:lang w:val="en-US" w:eastAsia="zh-CN"/>
        </w:rPr>
        <w:t>（户）</w:t>
      </w:r>
      <w:r>
        <w:rPr>
          <w:rFonts w:hint="default" w:ascii="方正仿宋_GBK" w:hAnsi="方正仿宋_GBK" w:eastAsia="方正仿宋_GBK" w:cs="方正仿宋_GBK"/>
          <w:sz w:val="32"/>
          <w:szCs w:val="40"/>
          <w:lang w:val="en-US" w:eastAsia="zh-CN"/>
        </w:rPr>
        <w:t>代表大会讨论</w:t>
      </w:r>
      <w:r>
        <w:rPr>
          <w:rFonts w:hint="eastAsia" w:ascii="方正仿宋_GBK" w:hAnsi="方正仿宋_GBK" w:eastAsia="方正仿宋_GBK" w:cs="方正仿宋_GBK"/>
          <w:sz w:val="32"/>
          <w:szCs w:val="40"/>
          <w:lang w:val="en-US" w:eastAsia="zh-CN"/>
        </w:rPr>
        <w:t>表决</w:t>
      </w:r>
      <w:r>
        <w:rPr>
          <w:rFonts w:hint="default" w:ascii="方正仿宋_GBK" w:hAnsi="方正仿宋_GBK" w:eastAsia="方正仿宋_GBK" w:cs="方正仿宋_GBK"/>
          <w:sz w:val="32"/>
          <w:szCs w:val="40"/>
          <w:lang w:val="en-US" w:eastAsia="zh-CN"/>
        </w:rPr>
        <w:t>，经核实，本社有社员</w:t>
      </w:r>
      <w:r>
        <w:rPr>
          <w:rFonts w:hint="eastAsia" w:ascii="方正仿宋_GBK" w:hAnsi="方正仿宋_GBK" w:eastAsia="方正仿宋_GBK" w:cs="方正仿宋_GBK"/>
          <w:sz w:val="32"/>
          <w:szCs w:val="40"/>
          <w:lang w:val="en-US" w:eastAsia="zh-CN"/>
        </w:rPr>
        <w:t>（户）</w:t>
      </w:r>
      <w:r>
        <w:rPr>
          <w:rFonts w:hint="default" w:ascii="方正仿宋_GBK" w:hAnsi="方正仿宋_GBK" w:eastAsia="方正仿宋_GBK" w:cs="方正仿宋_GBK"/>
          <w:sz w:val="32"/>
          <w:szCs w:val="40"/>
          <w:lang w:val="en-US" w:eastAsia="zh-CN"/>
        </w:rPr>
        <w:t>代表共</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lang w:val="en-US" w:eastAsia="zh-CN"/>
        </w:rPr>
        <w:t>人</w:t>
      </w:r>
      <w:r>
        <w:rPr>
          <w:rFonts w:hint="default" w:ascii="方正仿宋_GBK" w:hAnsi="方正仿宋_GBK" w:eastAsia="方正仿宋_GBK" w:cs="方正仿宋_GBK"/>
          <w:sz w:val="32"/>
          <w:szCs w:val="40"/>
          <w:lang w:val="en-US" w:eastAsia="zh-CN"/>
        </w:rPr>
        <w:t>，到会</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lang w:val="en-US" w:eastAsia="zh-CN"/>
        </w:rPr>
        <w:t>人</w:t>
      </w:r>
      <w:r>
        <w:rPr>
          <w:rFonts w:hint="default" w:ascii="方正仿宋_GBK" w:hAnsi="方正仿宋_GBK" w:eastAsia="方正仿宋_GBK" w:cs="方正仿宋_GBK"/>
          <w:sz w:val="32"/>
          <w:szCs w:val="40"/>
          <w:lang w:val="en-US" w:eastAsia="zh-CN"/>
        </w:rPr>
        <w:t>，到会超过三份之二，可以开会。</w:t>
      </w:r>
    </w:p>
    <w:p>
      <w:pPr>
        <w:numPr>
          <w:ilvl w:val="0"/>
          <w:numId w:val="0"/>
        </w:numPr>
        <w:spacing w:line="360" w:lineRule="auto"/>
        <w:ind w:firstLine="640" w:firstLineChars="200"/>
        <w:jc w:val="both"/>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1、</w:t>
      </w:r>
      <w:r>
        <w:rPr>
          <w:rFonts w:hint="default" w:ascii="方正仿宋_GBK" w:hAnsi="方正仿宋_GBK" w:eastAsia="方正仿宋_GBK" w:cs="方正仿宋_GBK"/>
          <w:sz w:val="32"/>
          <w:szCs w:val="40"/>
          <w:lang w:val="en-US" w:eastAsia="zh-CN"/>
        </w:rPr>
        <w:t>参会社员</w:t>
      </w:r>
      <w:r>
        <w:rPr>
          <w:rFonts w:hint="eastAsia" w:ascii="方正仿宋_GBK" w:hAnsi="方正仿宋_GBK" w:eastAsia="方正仿宋_GBK" w:cs="方正仿宋_GBK"/>
          <w:sz w:val="32"/>
          <w:szCs w:val="40"/>
          <w:lang w:val="en-US" w:eastAsia="zh-CN"/>
        </w:rPr>
        <w:t>（户）代表</w:t>
      </w:r>
      <w:r>
        <w:rPr>
          <w:rFonts w:hint="default" w:ascii="方正仿宋_GBK" w:hAnsi="方正仿宋_GBK" w:eastAsia="方正仿宋_GBK" w:cs="方正仿宋_GBK"/>
          <w:sz w:val="32"/>
          <w:szCs w:val="40"/>
          <w:lang w:val="en-US" w:eastAsia="zh-CN"/>
        </w:rPr>
        <w:t>表决持同意意见有</w:t>
      </w:r>
      <w:r>
        <w:rPr>
          <w:rFonts w:hint="eastAsia" w:ascii="方正仿宋_GBK" w:hAnsi="方正仿宋_GBK" w:eastAsia="方正仿宋_GBK" w:cs="方正仿宋_GBK"/>
          <w:sz w:val="32"/>
          <w:szCs w:val="40"/>
          <w:u w:val="single"/>
          <w:lang w:val="en-US" w:eastAsia="zh-CN"/>
        </w:rPr>
        <w:t xml:space="preserve">     </w:t>
      </w:r>
      <w:r>
        <w:rPr>
          <w:rFonts w:hint="default" w:ascii="方正仿宋_GBK" w:hAnsi="方正仿宋_GBK" w:eastAsia="方正仿宋_GBK" w:cs="方正仿宋_GBK"/>
          <w:sz w:val="32"/>
          <w:szCs w:val="40"/>
          <w:lang w:val="en-US" w:eastAsia="zh-CN"/>
        </w:rPr>
        <w:t>名</w:t>
      </w:r>
      <w:r>
        <w:rPr>
          <w:rFonts w:hint="eastAsia" w:ascii="方正仿宋_GBK" w:hAnsi="方正仿宋_GBK" w:eastAsia="方正仿宋_GBK" w:cs="方正仿宋_GBK"/>
          <w:sz w:val="32"/>
          <w:szCs w:val="40"/>
          <w:lang w:val="en-US" w:eastAsia="zh-CN"/>
        </w:rPr>
        <w:t>：</w:t>
      </w:r>
    </w:p>
    <w:p>
      <w:pPr>
        <w:spacing w:line="360" w:lineRule="auto"/>
        <w:ind w:firstLine="640" w:firstLineChars="200"/>
        <w:jc w:val="both"/>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签名：</w:t>
      </w:r>
    </w:p>
    <w:p>
      <w:pPr>
        <w:spacing w:line="360" w:lineRule="auto"/>
        <w:ind w:firstLine="640" w:firstLineChars="200"/>
        <w:jc w:val="both"/>
        <w:rPr>
          <w:rFonts w:hint="default" w:ascii="方正仿宋_GBK" w:hAnsi="方正仿宋_GBK" w:eastAsia="方正仿宋_GBK" w:cs="方正仿宋_GBK"/>
          <w:sz w:val="32"/>
          <w:szCs w:val="40"/>
          <w:lang w:val="en-US" w:eastAsia="zh-CN"/>
        </w:rPr>
      </w:pPr>
    </w:p>
    <w:p>
      <w:pPr>
        <w:spacing w:line="360" w:lineRule="auto"/>
        <w:ind w:firstLine="640" w:firstLineChars="200"/>
        <w:jc w:val="both"/>
        <w:rPr>
          <w:rFonts w:hint="default" w:ascii="方正仿宋_GBK" w:hAnsi="方正仿宋_GBK" w:eastAsia="方正仿宋_GBK" w:cs="方正仿宋_GBK"/>
          <w:sz w:val="32"/>
          <w:szCs w:val="40"/>
          <w:lang w:val="en-US" w:eastAsia="zh-CN"/>
        </w:rPr>
      </w:pPr>
    </w:p>
    <w:p>
      <w:pPr>
        <w:spacing w:line="360" w:lineRule="auto"/>
        <w:ind w:firstLine="640" w:firstLineChars="200"/>
        <w:jc w:val="both"/>
        <w:rPr>
          <w:rFonts w:hint="default" w:ascii="方正仿宋_GBK" w:hAnsi="方正仿宋_GBK" w:eastAsia="方正仿宋_GBK" w:cs="方正仿宋_GBK"/>
          <w:sz w:val="32"/>
          <w:szCs w:val="40"/>
          <w:lang w:val="en-US" w:eastAsia="zh-CN"/>
        </w:rPr>
      </w:pPr>
    </w:p>
    <w:p>
      <w:pPr>
        <w:spacing w:line="360" w:lineRule="auto"/>
        <w:ind w:firstLine="640" w:firstLineChars="200"/>
        <w:jc w:val="both"/>
        <w:rPr>
          <w:rFonts w:hint="default" w:ascii="方正仿宋_GBK" w:hAnsi="方正仿宋_GBK" w:eastAsia="方正仿宋_GBK" w:cs="方正仿宋_GBK"/>
          <w:sz w:val="32"/>
          <w:szCs w:val="40"/>
          <w:lang w:val="en-US" w:eastAsia="zh-CN"/>
        </w:rPr>
      </w:pPr>
    </w:p>
    <w:p>
      <w:pPr>
        <w:spacing w:line="360" w:lineRule="auto"/>
        <w:ind w:firstLine="640" w:firstLineChars="200"/>
        <w:jc w:val="both"/>
        <w:rPr>
          <w:rFonts w:hint="default" w:ascii="方正仿宋_GBK" w:hAnsi="方正仿宋_GBK" w:eastAsia="方正仿宋_GBK" w:cs="方正仿宋_GBK"/>
          <w:sz w:val="32"/>
          <w:szCs w:val="40"/>
          <w:lang w:val="en-US" w:eastAsia="zh-CN"/>
        </w:rPr>
      </w:pPr>
    </w:p>
    <w:p>
      <w:pPr>
        <w:spacing w:line="360" w:lineRule="auto"/>
        <w:jc w:val="both"/>
        <w:rPr>
          <w:rFonts w:hint="default" w:ascii="方正仿宋_GBK" w:hAnsi="方正仿宋_GBK" w:eastAsia="方正仿宋_GBK" w:cs="方正仿宋_GBK"/>
          <w:sz w:val="32"/>
          <w:szCs w:val="40"/>
          <w:lang w:val="en-US" w:eastAsia="zh-CN"/>
        </w:rPr>
      </w:pPr>
    </w:p>
    <w:p>
      <w:pPr>
        <w:numPr>
          <w:ilvl w:val="0"/>
          <w:numId w:val="0"/>
        </w:numPr>
        <w:spacing w:line="360" w:lineRule="auto"/>
        <w:ind w:firstLine="640" w:firstLineChars="200"/>
        <w:jc w:val="both"/>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2、</w:t>
      </w:r>
      <w:r>
        <w:rPr>
          <w:rFonts w:hint="default" w:ascii="方正仿宋_GBK" w:hAnsi="方正仿宋_GBK" w:eastAsia="方正仿宋_GBK" w:cs="方正仿宋_GBK"/>
          <w:sz w:val="32"/>
          <w:szCs w:val="40"/>
          <w:lang w:val="en-US" w:eastAsia="zh-CN"/>
        </w:rPr>
        <w:t>参会社员</w:t>
      </w:r>
      <w:r>
        <w:rPr>
          <w:rFonts w:hint="eastAsia" w:ascii="方正仿宋_GBK" w:hAnsi="方正仿宋_GBK" w:eastAsia="方正仿宋_GBK" w:cs="方正仿宋_GBK"/>
          <w:sz w:val="32"/>
          <w:szCs w:val="40"/>
          <w:lang w:val="en-US" w:eastAsia="zh-CN"/>
        </w:rPr>
        <w:t>（户）代表</w:t>
      </w:r>
      <w:r>
        <w:rPr>
          <w:rFonts w:hint="default" w:ascii="方正仿宋_GBK" w:hAnsi="方正仿宋_GBK" w:eastAsia="方正仿宋_GBK" w:cs="方正仿宋_GBK"/>
          <w:sz w:val="32"/>
          <w:szCs w:val="40"/>
          <w:lang w:val="en-US" w:eastAsia="zh-CN"/>
        </w:rPr>
        <w:t>表决持不同意意见有</w:t>
      </w:r>
      <w:r>
        <w:rPr>
          <w:rFonts w:hint="eastAsia" w:ascii="方正仿宋_GBK" w:hAnsi="方正仿宋_GBK" w:eastAsia="方正仿宋_GBK" w:cs="方正仿宋_GBK"/>
          <w:sz w:val="32"/>
          <w:szCs w:val="40"/>
          <w:u w:val="single"/>
          <w:lang w:val="en-US" w:eastAsia="zh-CN"/>
        </w:rPr>
        <w:t xml:space="preserve">    </w:t>
      </w:r>
      <w:r>
        <w:rPr>
          <w:rFonts w:hint="default" w:ascii="方正仿宋_GBK" w:hAnsi="方正仿宋_GBK" w:eastAsia="方正仿宋_GBK" w:cs="方正仿宋_GBK"/>
          <w:sz w:val="32"/>
          <w:szCs w:val="40"/>
          <w:lang w:val="en-US" w:eastAsia="zh-CN"/>
        </w:rPr>
        <w:t>名</w:t>
      </w:r>
      <w:r>
        <w:rPr>
          <w:rFonts w:hint="eastAsia" w:ascii="方正仿宋_GBK" w:hAnsi="方正仿宋_GBK" w:eastAsia="方正仿宋_GBK" w:cs="方正仿宋_GBK"/>
          <w:sz w:val="32"/>
          <w:szCs w:val="40"/>
          <w:lang w:val="en-US" w:eastAsia="zh-CN"/>
        </w:rPr>
        <w:t>，</w:t>
      </w:r>
    </w:p>
    <w:p>
      <w:pPr>
        <w:numPr>
          <w:ilvl w:val="0"/>
          <w:numId w:val="0"/>
        </w:numPr>
        <w:spacing w:line="360" w:lineRule="auto"/>
        <w:ind w:firstLine="960" w:firstLineChars="300"/>
        <w:jc w:val="both"/>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签名：</w:t>
      </w:r>
    </w:p>
    <w:p>
      <w:pPr>
        <w:numPr>
          <w:ilvl w:val="0"/>
          <w:numId w:val="0"/>
        </w:numPr>
        <w:spacing w:line="360" w:lineRule="auto"/>
        <w:ind w:firstLine="960" w:firstLineChars="300"/>
        <w:jc w:val="both"/>
        <w:rPr>
          <w:rFonts w:hint="default" w:ascii="方正仿宋_GBK" w:hAnsi="方正仿宋_GBK" w:eastAsia="方正仿宋_GBK" w:cs="方正仿宋_GBK"/>
          <w:sz w:val="32"/>
          <w:szCs w:val="40"/>
          <w:lang w:val="en-US" w:eastAsia="zh-CN"/>
        </w:rPr>
      </w:pPr>
    </w:p>
    <w:p>
      <w:pPr>
        <w:numPr>
          <w:ilvl w:val="0"/>
          <w:numId w:val="0"/>
        </w:numPr>
        <w:spacing w:line="360" w:lineRule="auto"/>
        <w:ind w:leftChars="200" w:firstLine="320" w:firstLineChars="100"/>
        <w:jc w:val="both"/>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3、</w:t>
      </w:r>
      <w:r>
        <w:rPr>
          <w:rFonts w:hint="default" w:ascii="方正仿宋_GBK" w:hAnsi="方正仿宋_GBK" w:eastAsia="方正仿宋_GBK" w:cs="方正仿宋_GBK"/>
          <w:sz w:val="32"/>
          <w:szCs w:val="40"/>
          <w:lang w:val="en-US" w:eastAsia="zh-CN"/>
        </w:rPr>
        <w:t>参会社员</w:t>
      </w:r>
      <w:r>
        <w:rPr>
          <w:rFonts w:hint="eastAsia" w:ascii="方正仿宋_GBK" w:hAnsi="方正仿宋_GBK" w:eastAsia="方正仿宋_GBK" w:cs="方正仿宋_GBK"/>
          <w:sz w:val="32"/>
          <w:szCs w:val="40"/>
          <w:lang w:val="en-US" w:eastAsia="zh-CN"/>
        </w:rPr>
        <w:t>（户）代表</w:t>
      </w:r>
      <w:r>
        <w:rPr>
          <w:rFonts w:hint="default" w:ascii="方正仿宋_GBK" w:hAnsi="方正仿宋_GBK" w:eastAsia="方正仿宋_GBK" w:cs="方正仿宋_GBK"/>
          <w:sz w:val="32"/>
          <w:szCs w:val="40"/>
          <w:lang w:val="en-US" w:eastAsia="zh-CN"/>
        </w:rPr>
        <w:t>表决持弃权意见有</w:t>
      </w:r>
      <w:r>
        <w:rPr>
          <w:rFonts w:hint="eastAsia" w:ascii="方正仿宋_GBK" w:hAnsi="方正仿宋_GBK" w:eastAsia="方正仿宋_GBK" w:cs="方正仿宋_GBK"/>
          <w:sz w:val="32"/>
          <w:szCs w:val="40"/>
          <w:u w:val="single"/>
          <w:lang w:val="en-US" w:eastAsia="zh-CN"/>
        </w:rPr>
        <w:t xml:space="preserve">    </w:t>
      </w:r>
      <w:r>
        <w:rPr>
          <w:rFonts w:hint="default" w:ascii="方正仿宋_GBK" w:hAnsi="方正仿宋_GBK" w:eastAsia="方正仿宋_GBK" w:cs="方正仿宋_GBK"/>
          <w:sz w:val="32"/>
          <w:szCs w:val="40"/>
          <w:lang w:val="en-US" w:eastAsia="zh-CN"/>
        </w:rPr>
        <w:t>名</w:t>
      </w:r>
      <w:r>
        <w:rPr>
          <w:rFonts w:hint="eastAsia" w:ascii="方正仿宋_GBK" w:hAnsi="方正仿宋_GBK" w:eastAsia="方正仿宋_GBK" w:cs="方正仿宋_GBK"/>
          <w:sz w:val="32"/>
          <w:szCs w:val="40"/>
          <w:lang w:val="en-US" w:eastAsia="zh-CN"/>
        </w:rPr>
        <w:t>，</w:t>
      </w:r>
    </w:p>
    <w:p>
      <w:pPr>
        <w:numPr>
          <w:ilvl w:val="0"/>
          <w:numId w:val="0"/>
        </w:numPr>
        <w:spacing w:line="360" w:lineRule="auto"/>
        <w:ind w:leftChars="200" w:firstLine="640" w:firstLineChars="200"/>
        <w:jc w:val="both"/>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签名：</w:t>
      </w:r>
    </w:p>
    <w:p>
      <w:pPr>
        <w:numPr>
          <w:ilvl w:val="0"/>
          <w:numId w:val="0"/>
        </w:numPr>
        <w:spacing w:line="360" w:lineRule="auto"/>
        <w:ind w:leftChars="200" w:firstLine="640" w:firstLineChars="200"/>
        <w:jc w:val="both"/>
        <w:rPr>
          <w:rFonts w:hint="default" w:ascii="方正仿宋_GBK" w:hAnsi="方正仿宋_GBK" w:eastAsia="方正仿宋_GBK" w:cs="方正仿宋_GBK"/>
          <w:sz w:val="32"/>
          <w:szCs w:val="40"/>
          <w:lang w:val="en-US" w:eastAsia="zh-CN"/>
        </w:rPr>
      </w:pPr>
    </w:p>
    <w:p>
      <w:pPr>
        <w:spacing w:line="360" w:lineRule="auto"/>
        <w:ind w:firstLine="960" w:firstLineChars="300"/>
        <w:jc w:val="both"/>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经社员</w:t>
      </w:r>
      <w:r>
        <w:rPr>
          <w:rFonts w:hint="eastAsia" w:ascii="方正仿宋_GBK" w:hAnsi="方正仿宋_GBK" w:eastAsia="方正仿宋_GBK" w:cs="方正仿宋_GBK"/>
          <w:sz w:val="32"/>
          <w:szCs w:val="40"/>
          <w:lang w:val="en-US" w:eastAsia="zh-CN"/>
        </w:rPr>
        <w:t>（户）</w:t>
      </w:r>
      <w:r>
        <w:rPr>
          <w:rFonts w:hint="default" w:ascii="方正仿宋_GBK" w:hAnsi="方正仿宋_GBK" w:eastAsia="方正仿宋_GBK" w:cs="方正仿宋_GBK"/>
          <w:sz w:val="32"/>
          <w:szCs w:val="40"/>
          <w:lang w:val="en-US" w:eastAsia="zh-CN"/>
        </w:rPr>
        <w:t>代表会议表决，同意</w:t>
      </w:r>
      <w:r>
        <w:rPr>
          <w:rFonts w:hint="eastAsia" w:ascii="方正仿宋_GBK" w:hAnsi="方正仿宋_GBK" w:eastAsia="方正仿宋_GBK" w:cs="方正仿宋_GBK"/>
          <w:sz w:val="32"/>
          <w:szCs w:val="40"/>
          <w:u w:val="single"/>
          <w:lang w:val="en-US" w:eastAsia="zh-CN"/>
        </w:rPr>
        <w:t xml:space="preserve">               </w:t>
      </w:r>
      <w:r>
        <w:rPr>
          <w:rFonts w:hint="default" w:ascii="方正仿宋_GBK" w:hAnsi="方正仿宋_GBK" w:eastAsia="方正仿宋_GBK" w:cs="方正仿宋_GBK"/>
          <w:sz w:val="32"/>
          <w:szCs w:val="40"/>
          <w:lang w:val="en-US" w:eastAsia="zh-CN"/>
        </w:rPr>
        <w:t>申请建房，宅基地面积</w:t>
      </w:r>
      <w:r>
        <w:rPr>
          <w:rFonts w:hint="eastAsia" w:ascii="方正仿宋_GBK" w:hAnsi="方正仿宋_GBK" w:eastAsia="方正仿宋_GBK" w:cs="方正仿宋_GBK"/>
          <w:sz w:val="32"/>
          <w:szCs w:val="40"/>
          <w:u w:val="single"/>
          <w:lang w:val="en-US" w:eastAsia="zh-CN"/>
        </w:rPr>
        <w:t xml:space="preserve">      </w:t>
      </w:r>
      <w:r>
        <w:rPr>
          <w:rFonts w:hint="eastAsia" w:ascii="宋体" w:hAnsi="宋体" w:eastAsia="宋体" w:cs="宋体"/>
          <w:sz w:val="32"/>
          <w:szCs w:val="40"/>
          <w:u w:val="none"/>
          <w:lang w:val="en-US" w:eastAsia="zh-CN"/>
        </w:rPr>
        <w:t>㎡</w:t>
      </w:r>
      <w:r>
        <w:rPr>
          <w:rFonts w:hint="eastAsia" w:ascii="方正仿宋_GBK" w:hAnsi="方正仿宋_GBK" w:eastAsia="方正仿宋_GBK" w:cs="方正仿宋_GBK"/>
          <w:sz w:val="32"/>
          <w:szCs w:val="40"/>
          <w:u w:val="none"/>
          <w:lang w:val="en-US" w:eastAsia="zh-CN"/>
        </w:rPr>
        <w:t xml:space="preserve"> </w:t>
      </w:r>
      <w:r>
        <w:rPr>
          <w:rFonts w:hint="default"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lang w:val="en-US" w:eastAsia="zh-CN"/>
        </w:rPr>
        <w:t>房基占地面积</w:t>
      </w:r>
      <w:r>
        <w:rPr>
          <w:rFonts w:hint="eastAsia" w:ascii="方正仿宋_GBK" w:hAnsi="方正仿宋_GBK" w:eastAsia="方正仿宋_GBK" w:cs="方正仿宋_GBK"/>
          <w:sz w:val="32"/>
          <w:szCs w:val="40"/>
          <w:u w:val="single"/>
          <w:lang w:val="en-US" w:eastAsia="zh-CN"/>
        </w:rPr>
        <w:t xml:space="preserve">     </w:t>
      </w:r>
      <w:r>
        <w:rPr>
          <w:rFonts w:hint="eastAsia" w:ascii="宋体" w:hAnsi="宋体" w:eastAsia="宋体" w:cs="宋体"/>
          <w:sz w:val="32"/>
          <w:szCs w:val="40"/>
          <w:u w:val="none"/>
          <w:lang w:val="en-US" w:eastAsia="zh-CN"/>
        </w:rPr>
        <w:t>㎡，</w:t>
      </w:r>
      <w:r>
        <w:rPr>
          <w:rFonts w:hint="default" w:ascii="方正仿宋_GBK" w:hAnsi="方正仿宋_GBK" w:eastAsia="方正仿宋_GBK" w:cs="方正仿宋_GBK"/>
          <w:sz w:val="32"/>
          <w:szCs w:val="40"/>
          <w:lang w:val="en-US" w:eastAsia="zh-CN"/>
        </w:rPr>
        <w:t>建筑层数为</w:t>
      </w:r>
      <w:r>
        <w:rPr>
          <w:rFonts w:hint="eastAsia" w:ascii="方正仿宋_GBK" w:hAnsi="方正仿宋_GBK" w:eastAsia="方正仿宋_GBK" w:cs="方正仿宋_GBK"/>
          <w:sz w:val="32"/>
          <w:szCs w:val="40"/>
          <w:u w:val="single"/>
          <w:lang w:val="en-US" w:eastAsia="zh-CN"/>
        </w:rPr>
        <w:t xml:space="preserve">    </w:t>
      </w:r>
      <w:r>
        <w:rPr>
          <w:rFonts w:hint="default" w:ascii="方正仿宋_GBK" w:hAnsi="方正仿宋_GBK" w:eastAsia="方正仿宋_GBK" w:cs="方正仿宋_GBK"/>
          <w:sz w:val="32"/>
          <w:szCs w:val="40"/>
          <w:lang w:val="en-US" w:eastAsia="zh-CN"/>
        </w:rPr>
        <w:t>层</w:t>
      </w:r>
      <w:r>
        <w:rPr>
          <w:rFonts w:hint="eastAsia" w:ascii="方正仿宋_GBK" w:hAnsi="方正仿宋_GBK" w:eastAsia="方正仿宋_GBK" w:cs="方正仿宋_GBK"/>
          <w:sz w:val="32"/>
          <w:szCs w:val="40"/>
          <w:lang w:val="en-US" w:eastAsia="zh-CN"/>
        </w:rPr>
        <w:t>，</w:t>
      </w:r>
      <w:r>
        <w:rPr>
          <w:rFonts w:hint="default" w:ascii="方正仿宋_GBK" w:hAnsi="方正仿宋_GBK" w:eastAsia="方正仿宋_GBK" w:cs="方正仿宋_GBK"/>
          <w:sz w:val="32"/>
          <w:szCs w:val="40"/>
          <w:lang w:val="en-US" w:eastAsia="zh-CN"/>
        </w:rPr>
        <w:t>请村委会、镇政府给予审核。</w:t>
      </w:r>
    </w:p>
    <w:p>
      <w:pPr>
        <w:spacing w:line="360" w:lineRule="auto"/>
        <w:ind w:firstLine="640" w:firstLineChars="200"/>
        <w:jc w:val="left"/>
        <w:rPr>
          <w:rFonts w:hint="default" w:ascii="方正仿宋_GBK" w:hAnsi="方正仿宋_GBK" w:eastAsia="方正仿宋_GBK" w:cs="方正仿宋_GBK"/>
          <w:sz w:val="32"/>
          <w:szCs w:val="40"/>
          <w:u w:val="single"/>
          <w:lang w:val="en-US" w:eastAsia="zh-CN"/>
        </w:rPr>
      </w:pPr>
    </w:p>
    <w:p>
      <w:pPr>
        <w:spacing w:line="360" w:lineRule="auto"/>
        <w:ind w:firstLine="2560" w:firstLineChars="800"/>
        <w:jc w:val="both"/>
        <w:rPr>
          <w:rFonts w:hint="eastAsia" w:ascii="方正仿宋_GBK" w:hAnsi="方正仿宋_GBK" w:eastAsia="方正仿宋_GBK" w:cs="方正仿宋_GBK"/>
          <w:sz w:val="32"/>
          <w:szCs w:val="40"/>
          <w:u w:val="single"/>
          <w:lang w:val="en-US" w:eastAsia="zh-CN"/>
        </w:rPr>
      </w:pPr>
    </w:p>
    <w:p>
      <w:pPr>
        <w:spacing w:line="360" w:lineRule="auto"/>
        <w:ind w:firstLine="2560" w:firstLineChars="800"/>
        <w:jc w:val="both"/>
        <w:rPr>
          <w:rFonts w:hint="eastAsia" w:ascii="方正仿宋_GBK" w:hAnsi="方正仿宋_GBK" w:eastAsia="方正仿宋_GBK" w:cs="方正仿宋_GBK"/>
          <w:sz w:val="32"/>
          <w:szCs w:val="40"/>
          <w:u w:val="single"/>
          <w:lang w:val="en-US" w:eastAsia="zh-CN"/>
        </w:rPr>
      </w:pPr>
    </w:p>
    <w:p>
      <w:pPr>
        <w:spacing w:line="360" w:lineRule="auto"/>
        <w:ind w:firstLine="2560" w:firstLineChars="800"/>
        <w:jc w:val="both"/>
        <w:rPr>
          <w:rFonts w:hint="eastAsia" w:ascii="方正仿宋_GBK" w:hAnsi="方正仿宋_GBK" w:eastAsia="方正仿宋_GBK" w:cs="方正仿宋_GBK"/>
          <w:sz w:val="32"/>
          <w:szCs w:val="40"/>
          <w:u w:val="single"/>
          <w:lang w:val="en-US" w:eastAsia="zh-CN"/>
        </w:rPr>
      </w:pPr>
    </w:p>
    <w:p>
      <w:pPr>
        <w:spacing w:line="360" w:lineRule="auto"/>
        <w:ind w:firstLine="2560" w:firstLineChars="800"/>
        <w:jc w:val="both"/>
        <w:rPr>
          <w:rFonts w:hint="default" w:ascii="方正仿宋_GBK" w:hAnsi="方正仿宋_GBK" w:eastAsia="方正仿宋_GBK" w:cs="方正仿宋_GBK"/>
          <w:sz w:val="32"/>
          <w:szCs w:val="40"/>
          <w:u w:val="single"/>
          <w:lang w:val="en-US" w:eastAsia="zh-CN"/>
        </w:rPr>
      </w:pPr>
      <w:r>
        <w:rPr>
          <w:rFonts w:hint="eastAsia" w:ascii="方正仿宋_GBK" w:hAnsi="方正仿宋_GBK" w:eastAsia="方正仿宋_GBK" w:cs="方正仿宋_GBK"/>
          <w:sz w:val="32"/>
          <w:szCs w:val="40"/>
          <w:u w:val="single"/>
          <w:lang w:val="en-US" w:eastAsia="zh-CN"/>
        </w:rPr>
        <w:t xml:space="preserve">      </w:t>
      </w:r>
      <w:r>
        <w:rPr>
          <w:rFonts w:hint="default" w:ascii="方正仿宋_GBK" w:hAnsi="方正仿宋_GBK" w:eastAsia="方正仿宋_GBK" w:cs="方正仿宋_GBK"/>
          <w:sz w:val="32"/>
          <w:szCs w:val="40"/>
          <w:lang w:val="en-US" w:eastAsia="zh-CN"/>
        </w:rPr>
        <w:t>村</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经济合作社</w:t>
      </w:r>
    </w:p>
    <w:p>
      <w:pPr>
        <w:spacing w:line="360" w:lineRule="auto"/>
        <w:ind w:firstLine="3520" w:firstLineChars="1100"/>
        <w:jc w:val="both"/>
        <w:rPr>
          <w:rFonts w:hint="default" w:ascii="方正仿宋_GBK" w:hAnsi="方正仿宋_GBK" w:eastAsia="方正仿宋_GBK" w:cs="方正仿宋_GBK"/>
          <w:sz w:val="32"/>
          <w:szCs w:val="40"/>
          <w:lang w:val="en-US" w:eastAsia="zh-CN"/>
        </w:rPr>
      </w:pPr>
    </w:p>
    <w:p>
      <w:pPr>
        <w:spacing w:line="360" w:lineRule="auto"/>
        <w:ind w:firstLine="3520" w:firstLineChars="1100"/>
        <w:jc w:val="both"/>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负责人</w:t>
      </w:r>
      <w:r>
        <w:rPr>
          <w:rFonts w:hint="default"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lang w:val="en-US" w:eastAsia="zh-CN"/>
        </w:rPr>
        <w:t>签名盖章</w:t>
      </w:r>
      <w:r>
        <w:rPr>
          <w:rFonts w:hint="default" w:ascii="方正仿宋_GBK" w:hAnsi="方正仿宋_GBK" w:eastAsia="方正仿宋_GBK" w:cs="方正仿宋_GBK"/>
          <w:sz w:val="32"/>
          <w:szCs w:val="40"/>
          <w:lang w:val="en-US" w:eastAsia="zh-CN"/>
        </w:rPr>
        <w:t>）：</w:t>
      </w:r>
    </w:p>
    <w:p>
      <w:pPr>
        <w:spacing w:line="360" w:lineRule="auto"/>
        <w:ind w:firstLine="4160" w:firstLineChars="1300"/>
        <w:jc w:val="both"/>
        <w:rPr>
          <w:rFonts w:hint="default" w:ascii="方正仿宋_GBK" w:hAnsi="方正仿宋_GBK" w:eastAsia="方正仿宋_GBK" w:cs="方正仿宋_GBK"/>
          <w:sz w:val="32"/>
          <w:szCs w:val="40"/>
          <w:lang w:val="en-US" w:eastAsia="zh-CN"/>
        </w:rPr>
      </w:pPr>
    </w:p>
    <w:p>
      <w:pPr>
        <w:spacing w:line="360" w:lineRule="auto"/>
        <w:ind w:firstLine="4160" w:firstLineChars="1300"/>
        <w:jc w:val="both"/>
        <w:rPr>
          <w:rFonts w:hint="default" w:ascii="仿宋_GB2312" w:hAnsi="仿宋" w:eastAsia="仿宋_GB2312" w:cs="仿宋"/>
          <w:color w:val="000000"/>
          <w:spacing w:val="0"/>
          <w:w w:val="100"/>
          <w:kern w:val="0"/>
          <w:position w:val="0"/>
          <w:sz w:val="32"/>
          <w:szCs w:val="32"/>
          <w:shd w:val="clear" w:color="auto" w:fill="auto"/>
          <w:lang w:val="en-US" w:eastAsia="zh-CN" w:bidi="en-US"/>
        </w:rPr>
        <w:sectPr>
          <w:footerReference r:id="rId5" w:type="default"/>
          <w:pgSz w:w="11906" w:h="16840"/>
          <w:pgMar w:top="2041" w:right="1474" w:bottom="1757" w:left="1587" w:header="0" w:footer="969" w:gutter="0"/>
          <w:pgNumType w:fmt="numberInDash" w:start="1"/>
          <w:cols w:space="0" w:num="1"/>
          <w:rtlGutter w:val="0"/>
          <w:docGrid w:linePitch="0" w:charSpace="0"/>
        </w:sectPr>
      </w:pPr>
      <w:r>
        <w:rPr>
          <w:rFonts w:hint="default" w:ascii="方正仿宋_GBK" w:hAnsi="方正仿宋_GBK" w:eastAsia="方正仿宋_GBK" w:cs="方正仿宋_GBK"/>
          <w:sz w:val="32"/>
          <w:szCs w:val="40"/>
          <w:lang w:val="en-US" w:eastAsia="zh-CN"/>
        </w:rPr>
        <w:t>202</w:t>
      </w:r>
      <w:r>
        <w:rPr>
          <w:rFonts w:hint="eastAsia" w:ascii="方正仿宋_GBK" w:hAnsi="方正仿宋_GBK" w:eastAsia="方正仿宋_GBK" w:cs="方正仿宋_GBK"/>
          <w:sz w:val="32"/>
          <w:szCs w:val="40"/>
          <w:u w:val="single"/>
          <w:lang w:val="en-US" w:eastAsia="zh-CN"/>
        </w:rPr>
        <w:t xml:space="preserve">  </w:t>
      </w: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u w:val="single"/>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日</w:t>
      </w:r>
    </w:p>
    <w:p>
      <w:pPr>
        <w:jc w:val="center"/>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和平县农村宅基地审批表</w:t>
      </w:r>
    </w:p>
    <w:tbl>
      <w:tblPr>
        <w:tblStyle w:val="6"/>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225"/>
        <w:gridCol w:w="217"/>
        <w:gridCol w:w="608"/>
        <w:gridCol w:w="240"/>
        <w:gridCol w:w="99"/>
        <w:gridCol w:w="306"/>
        <w:gridCol w:w="165"/>
        <w:gridCol w:w="240"/>
        <w:gridCol w:w="236"/>
        <w:gridCol w:w="619"/>
        <w:gridCol w:w="75"/>
        <w:gridCol w:w="105"/>
        <w:gridCol w:w="148"/>
        <w:gridCol w:w="512"/>
        <w:gridCol w:w="180"/>
        <w:gridCol w:w="255"/>
        <w:gridCol w:w="210"/>
        <w:gridCol w:w="270"/>
        <w:gridCol w:w="120"/>
        <w:gridCol w:w="347"/>
        <w:gridCol w:w="343"/>
        <w:gridCol w:w="604"/>
        <w:gridCol w:w="596"/>
        <w:gridCol w:w="720"/>
        <w:gridCol w:w="24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gridSpan w:val="3"/>
            <w:vMerge w:val="restart"/>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申请人</w:t>
            </w:r>
          </w:p>
        </w:tc>
        <w:tc>
          <w:tcPr>
            <w:tcW w:w="947" w:type="dxa"/>
            <w:gridSpan w:val="3"/>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947" w:type="dxa"/>
            <w:gridSpan w:val="4"/>
            <w:vAlign w:val="center"/>
          </w:tcPr>
          <w:p>
            <w:pPr>
              <w:jc w:val="center"/>
              <w:rPr>
                <w:rFonts w:hint="eastAsia" w:ascii="方正仿宋_GBK" w:hAnsi="方正仿宋_GBK" w:eastAsia="方正仿宋_GBK" w:cs="方正仿宋_GBK"/>
                <w:sz w:val="24"/>
                <w:szCs w:val="24"/>
                <w:vertAlign w:val="baseline"/>
                <w:lang w:val="en-US" w:eastAsia="zh-CN"/>
              </w:rPr>
            </w:pPr>
          </w:p>
        </w:tc>
        <w:tc>
          <w:tcPr>
            <w:tcW w:w="947" w:type="dxa"/>
            <w:gridSpan w:val="4"/>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性别</w:t>
            </w:r>
          </w:p>
        </w:tc>
        <w:tc>
          <w:tcPr>
            <w:tcW w:w="692" w:type="dxa"/>
            <w:gridSpan w:val="2"/>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202" w:type="dxa"/>
            <w:gridSpan w:val="5"/>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w:t>
            </w:r>
          </w:p>
        </w:tc>
        <w:tc>
          <w:tcPr>
            <w:tcW w:w="3313" w:type="dxa"/>
            <w:gridSpan w:val="6"/>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gridSpan w:val="3"/>
            <w:vMerge w:val="continue"/>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253" w:type="dxa"/>
            <w:gridSpan w:val="4"/>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现在住址</w:t>
            </w:r>
          </w:p>
        </w:tc>
        <w:tc>
          <w:tcPr>
            <w:tcW w:w="6795" w:type="dxa"/>
            <w:gridSpan w:val="2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gridSpan w:val="3"/>
            <w:vMerge w:val="restart"/>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拟批准宅基地情况</w:t>
            </w:r>
          </w:p>
        </w:tc>
        <w:tc>
          <w:tcPr>
            <w:tcW w:w="848" w:type="dxa"/>
            <w:gridSpan w:val="2"/>
            <w:vMerge w:val="restart"/>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四至</w:t>
            </w:r>
          </w:p>
        </w:tc>
        <w:tc>
          <w:tcPr>
            <w:tcW w:w="7200" w:type="dxa"/>
            <w:gridSpan w:val="22"/>
            <w:vAlign w:val="center"/>
          </w:tcPr>
          <w:p>
            <w:pPr>
              <w:jc w:val="left"/>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东至：                       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gridSpan w:val="3"/>
            <w:vMerge w:val="continue"/>
            <w:vAlign w:val="center"/>
          </w:tcPr>
          <w:p>
            <w:pPr>
              <w:jc w:val="center"/>
              <w:rPr>
                <w:rFonts w:hint="eastAsia" w:ascii="方正仿宋_GBK" w:hAnsi="方正仿宋_GBK" w:eastAsia="方正仿宋_GBK" w:cs="方正仿宋_GBK"/>
                <w:sz w:val="24"/>
                <w:szCs w:val="24"/>
                <w:vertAlign w:val="baseline"/>
                <w:lang w:val="en-US" w:eastAsia="zh-CN"/>
              </w:rPr>
            </w:pPr>
          </w:p>
        </w:tc>
        <w:tc>
          <w:tcPr>
            <w:tcW w:w="848" w:type="dxa"/>
            <w:gridSpan w:val="2"/>
            <w:vMerge w:val="continue"/>
            <w:vAlign w:val="center"/>
          </w:tcPr>
          <w:p>
            <w:pPr>
              <w:jc w:val="center"/>
              <w:rPr>
                <w:rFonts w:hint="eastAsia" w:ascii="方正仿宋_GBK" w:hAnsi="方正仿宋_GBK" w:eastAsia="方正仿宋_GBK" w:cs="方正仿宋_GBK"/>
                <w:sz w:val="24"/>
                <w:szCs w:val="24"/>
                <w:vertAlign w:val="baseline"/>
                <w:lang w:val="en-US" w:eastAsia="zh-CN"/>
              </w:rPr>
            </w:pPr>
          </w:p>
        </w:tc>
        <w:tc>
          <w:tcPr>
            <w:tcW w:w="7200" w:type="dxa"/>
            <w:gridSpan w:val="22"/>
            <w:vAlign w:val="center"/>
          </w:tcPr>
          <w:p>
            <w:pPr>
              <w:jc w:val="left"/>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西至：                       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gridSpan w:val="3"/>
            <w:vMerge w:val="continue"/>
            <w:vAlign w:val="center"/>
          </w:tcPr>
          <w:p>
            <w:pPr>
              <w:jc w:val="center"/>
              <w:rPr>
                <w:rFonts w:hint="eastAsia" w:ascii="方正仿宋_GBK" w:hAnsi="方正仿宋_GBK" w:eastAsia="方正仿宋_GBK" w:cs="方正仿宋_GBK"/>
                <w:sz w:val="24"/>
                <w:szCs w:val="24"/>
                <w:vertAlign w:val="baseline"/>
                <w:lang w:val="en-US" w:eastAsia="zh-CN"/>
              </w:rPr>
            </w:pPr>
          </w:p>
        </w:tc>
        <w:tc>
          <w:tcPr>
            <w:tcW w:w="848" w:type="dxa"/>
            <w:gridSpan w:val="2"/>
            <w:vMerge w:val="restart"/>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土地类别</w:t>
            </w:r>
          </w:p>
        </w:tc>
        <w:tc>
          <w:tcPr>
            <w:tcW w:w="1740" w:type="dxa"/>
            <w:gridSpan w:val="7"/>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耕地（水田）</w:t>
            </w:r>
          </w:p>
        </w:tc>
        <w:tc>
          <w:tcPr>
            <w:tcW w:w="765" w:type="dxa"/>
            <w:gridSpan w:val="3"/>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林地</w:t>
            </w:r>
          </w:p>
        </w:tc>
        <w:tc>
          <w:tcPr>
            <w:tcW w:w="915" w:type="dxa"/>
            <w:gridSpan w:val="4"/>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菜地</w:t>
            </w:r>
          </w:p>
        </w:tc>
        <w:tc>
          <w:tcPr>
            <w:tcW w:w="810" w:type="dxa"/>
            <w:gridSpan w:val="3"/>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园地</w:t>
            </w:r>
          </w:p>
        </w:tc>
        <w:tc>
          <w:tcPr>
            <w:tcW w:w="1200" w:type="dxa"/>
            <w:gridSpan w:val="2"/>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旧宅基地</w:t>
            </w:r>
          </w:p>
        </w:tc>
        <w:tc>
          <w:tcPr>
            <w:tcW w:w="960" w:type="dxa"/>
            <w:gridSpan w:val="2"/>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空闲地</w:t>
            </w:r>
          </w:p>
        </w:tc>
        <w:tc>
          <w:tcPr>
            <w:tcW w:w="810" w:type="dxa"/>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gridSpan w:val="3"/>
            <w:vMerge w:val="continue"/>
            <w:vAlign w:val="center"/>
          </w:tcPr>
          <w:p>
            <w:pPr>
              <w:jc w:val="center"/>
              <w:rPr>
                <w:rFonts w:hint="eastAsia" w:ascii="方正仿宋_GBK" w:hAnsi="方正仿宋_GBK" w:eastAsia="方正仿宋_GBK" w:cs="方正仿宋_GBK"/>
                <w:sz w:val="24"/>
                <w:szCs w:val="24"/>
                <w:vertAlign w:val="baseline"/>
                <w:lang w:val="en-US" w:eastAsia="zh-CN"/>
              </w:rPr>
            </w:pPr>
          </w:p>
        </w:tc>
        <w:tc>
          <w:tcPr>
            <w:tcW w:w="848" w:type="dxa"/>
            <w:gridSpan w:val="2"/>
            <w:vMerge w:val="continue"/>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740" w:type="dxa"/>
            <w:gridSpan w:val="7"/>
            <w:vAlign w:val="center"/>
          </w:tcPr>
          <w:p>
            <w:pPr>
              <w:jc w:val="center"/>
              <w:rPr>
                <w:rFonts w:hint="eastAsia" w:ascii="方正仿宋_GBK" w:hAnsi="方正仿宋_GBK" w:eastAsia="方正仿宋_GBK" w:cs="方正仿宋_GBK"/>
                <w:sz w:val="24"/>
                <w:szCs w:val="24"/>
                <w:vertAlign w:val="baseline"/>
                <w:lang w:val="en-US" w:eastAsia="zh-CN"/>
              </w:rPr>
            </w:pPr>
          </w:p>
        </w:tc>
        <w:tc>
          <w:tcPr>
            <w:tcW w:w="765" w:type="dxa"/>
            <w:gridSpan w:val="3"/>
            <w:vAlign w:val="center"/>
          </w:tcPr>
          <w:p>
            <w:pPr>
              <w:jc w:val="center"/>
              <w:rPr>
                <w:rFonts w:hint="eastAsia" w:ascii="方正仿宋_GBK" w:hAnsi="方正仿宋_GBK" w:eastAsia="方正仿宋_GBK" w:cs="方正仿宋_GBK"/>
                <w:sz w:val="24"/>
                <w:szCs w:val="24"/>
                <w:vertAlign w:val="baseline"/>
                <w:lang w:val="en-US" w:eastAsia="zh-CN"/>
              </w:rPr>
            </w:pPr>
          </w:p>
        </w:tc>
        <w:tc>
          <w:tcPr>
            <w:tcW w:w="915" w:type="dxa"/>
            <w:gridSpan w:val="4"/>
            <w:vAlign w:val="center"/>
          </w:tcPr>
          <w:p>
            <w:pPr>
              <w:jc w:val="center"/>
              <w:rPr>
                <w:rFonts w:hint="eastAsia" w:ascii="方正仿宋_GBK" w:hAnsi="方正仿宋_GBK" w:eastAsia="方正仿宋_GBK" w:cs="方正仿宋_GBK"/>
                <w:sz w:val="24"/>
                <w:szCs w:val="24"/>
                <w:vertAlign w:val="baseline"/>
                <w:lang w:val="en-US" w:eastAsia="zh-CN"/>
              </w:rPr>
            </w:pPr>
          </w:p>
        </w:tc>
        <w:tc>
          <w:tcPr>
            <w:tcW w:w="810" w:type="dxa"/>
            <w:gridSpan w:val="3"/>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200" w:type="dxa"/>
            <w:gridSpan w:val="2"/>
            <w:vAlign w:val="center"/>
          </w:tcPr>
          <w:p>
            <w:pPr>
              <w:jc w:val="center"/>
              <w:rPr>
                <w:rFonts w:hint="eastAsia" w:ascii="方正仿宋_GBK" w:hAnsi="方正仿宋_GBK" w:eastAsia="方正仿宋_GBK" w:cs="方正仿宋_GBK"/>
                <w:sz w:val="24"/>
                <w:szCs w:val="24"/>
                <w:vertAlign w:val="baseline"/>
                <w:lang w:val="en-US" w:eastAsia="zh-CN"/>
              </w:rPr>
            </w:pPr>
          </w:p>
        </w:tc>
        <w:tc>
          <w:tcPr>
            <w:tcW w:w="960" w:type="dxa"/>
            <w:gridSpan w:val="2"/>
            <w:vAlign w:val="center"/>
          </w:tcPr>
          <w:p>
            <w:pPr>
              <w:jc w:val="center"/>
              <w:rPr>
                <w:rFonts w:hint="eastAsia" w:ascii="方正仿宋_GBK" w:hAnsi="方正仿宋_GBK" w:eastAsia="方正仿宋_GBK" w:cs="方正仿宋_GBK"/>
                <w:sz w:val="24"/>
                <w:szCs w:val="24"/>
                <w:vertAlign w:val="baseline"/>
                <w:lang w:val="en-US" w:eastAsia="zh-CN"/>
              </w:rPr>
            </w:pPr>
          </w:p>
        </w:tc>
        <w:tc>
          <w:tcPr>
            <w:tcW w:w="810" w:type="dxa"/>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gridSpan w:val="3"/>
            <w:vMerge w:val="continue"/>
            <w:vAlign w:val="center"/>
          </w:tcPr>
          <w:p>
            <w:pPr>
              <w:jc w:val="center"/>
              <w:rPr>
                <w:rFonts w:hint="eastAsia" w:ascii="方正仿宋_GBK" w:hAnsi="方正仿宋_GBK" w:eastAsia="方正仿宋_GBK" w:cs="方正仿宋_GBK"/>
                <w:sz w:val="24"/>
                <w:szCs w:val="24"/>
                <w:vertAlign w:val="baseline"/>
                <w:lang w:val="en-US" w:eastAsia="zh-CN"/>
              </w:rPr>
            </w:pPr>
          </w:p>
        </w:tc>
        <w:tc>
          <w:tcPr>
            <w:tcW w:w="848" w:type="dxa"/>
            <w:gridSpan w:val="2"/>
            <w:vMerge w:val="restart"/>
            <w:vAlign w:val="center"/>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用地类型</w:t>
            </w:r>
          </w:p>
        </w:tc>
        <w:tc>
          <w:tcPr>
            <w:tcW w:w="1740" w:type="dxa"/>
            <w:gridSpan w:val="7"/>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异地新建</w:t>
            </w:r>
          </w:p>
        </w:tc>
        <w:tc>
          <w:tcPr>
            <w:tcW w:w="1410" w:type="dxa"/>
            <w:gridSpan w:val="6"/>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684" w:type="dxa"/>
            <w:gridSpan w:val="5"/>
            <w:vAlign w:val="center"/>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现住房改建</w:t>
            </w:r>
          </w:p>
        </w:tc>
        <w:tc>
          <w:tcPr>
            <w:tcW w:w="2366" w:type="dxa"/>
            <w:gridSpan w:val="4"/>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gridSpan w:val="3"/>
            <w:vMerge w:val="continue"/>
            <w:vAlign w:val="center"/>
          </w:tcPr>
          <w:p>
            <w:pPr>
              <w:jc w:val="center"/>
              <w:rPr>
                <w:rFonts w:hint="eastAsia" w:ascii="方正仿宋_GBK" w:hAnsi="方正仿宋_GBK" w:eastAsia="方正仿宋_GBK" w:cs="方正仿宋_GBK"/>
                <w:sz w:val="24"/>
                <w:szCs w:val="24"/>
                <w:vertAlign w:val="baseline"/>
                <w:lang w:val="en-US" w:eastAsia="zh-CN"/>
              </w:rPr>
            </w:pPr>
          </w:p>
        </w:tc>
        <w:tc>
          <w:tcPr>
            <w:tcW w:w="848" w:type="dxa"/>
            <w:gridSpan w:val="2"/>
            <w:vMerge w:val="continue"/>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740" w:type="dxa"/>
            <w:gridSpan w:val="7"/>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原住房翻建</w:t>
            </w:r>
          </w:p>
        </w:tc>
        <w:tc>
          <w:tcPr>
            <w:tcW w:w="1410" w:type="dxa"/>
            <w:gridSpan w:val="6"/>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684" w:type="dxa"/>
            <w:gridSpan w:val="5"/>
            <w:vAlign w:val="center"/>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补办用地手续</w:t>
            </w:r>
          </w:p>
        </w:tc>
        <w:tc>
          <w:tcPr>
            <w:tcW w:w="2366" w:type="dxa"/>
            <w:gridSpan w:val="4"/>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gridSpan w:val="3"/>
            <w:vMerge w:val="continue"/>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658" w:type="dxa"/>
            <w:gridSpan w:val="6"/>
            <w:vAlign w:val="center"/>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住房建设面积</w:t>
            </w:r>
          </w:p>
        </w:tc>
        <w:tc>
          <w:tcPr>
            <w:tcW w:w="1035" w:type="dxa"/>
            <w:gridSpan w:val="4"/>
            <w:vAlign w:val="center"/>
          </w:tcPr>
          <w:p>
            <w:pPr>
              <w:jc w:val="right"/>
              <w:rPr>
                <w:rFonts w:hint="eastAsia" w:ascii="方正仿宋_GBK" w:hAnsi="方正仿宋_GBK" w:eastAsia="方正仿宋_GBK" w:cs="方正仿宋_GBK"/>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1695" w:type="dxa"/>
            <w:gridSpan w:val="7"/>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房基占地面积</w:t>
            </w:r>
          </w:p>
        </w:tc>
        <w:tc>
          <w:tcPr>
            <w:tcW w:w="1294" w:type="dxa"/>
            <w:gridSpan w:val="3"/>
            <w:vAlign w:val="center"/>
          </w:tcPr>
          <w:p>
            <w:pPr>
              <w:jc w:val="both"/>
              <w:rPr>
                <w:rFonts w:hint="eastAsia" w:ascii="方正仿宋_GBK" w:hAnsi="方正仿宋_GBK" w:eastAsia="方正仿宋_GBK" w:cs="方正仿宋_GBK"/>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tc>
        <w:tc>
          <w:tcPr>
            <w:tcW w:w="1316" w:type="dxa"/>
            <w:gridSpan w:val="2"/>
            <w:vAlign w:val="center"/>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建筑层数</w:t>
            </w:r>
          </w:p>
        </w:tc>
        <w:tc>
          <w:tcPr>
            <w:tcW w:w="1050" w:type="dxa"/>
            <w:gridSpan w:val="2"/>
            <w:vAlign w:val="center"/>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 xml:space="preserve">    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gridSpan w:val="3"/>
            <w:vMerge w:val="continue"/>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18" w:type="dxa"/>
            <w:gridSpan w:val="5"/>
            <w:vAlign w:val="center"/>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建筑高度</w:t>
            </w:r>
          </w:p>
        </w:tc>
        <w:tc>
          <w:tcPr>
            <w:tcW w:w="1095" w:type="dxa"/>
            <w:gridSpan w:val="3"/>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 xml:space="preserve">     m</w:t>
            </w:r>
          </w:p>
        </w:tc>
        <w:tc>
          <w:tcPr>
            <w:tcW w:w="1275" w:type="dxa"/>
            <w:gridSpan w:val="6"/>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土地坐落</w:t>
            </w:r>
          </w:p>
        </w:tc>
        <w:tc>
          <w:tcPr>
            <w:tcW w:w="4260" w:type="dxa"/>
            <w:gridSpan w:val="1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4"/>
            <w:vAlign w:val="center"/>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镇自然资源部门意见</w:t>
            </w:r>
          </w:p>
        </w:tc>
        <w:tc>
          <w:tcPr>
            <w:tcW w:w="7440" w:type="dxa"/>
            <w:gridSpan w:val="23"/>
            <w:vAlign w:val="center"/>
          </w:tcPr>
          <w:p>
            <w:pPr>
              <w:keepNext w:val="0"/>
              <w:keepLines w:val="0"/>
              <w:shd w:val="clear" w:color="auto" w:fill="auto"/>
              <w:bidi w:val="0"/>
              <w:spacing w:before="0" w:after="0" w:line="460" w:lineRule="exact"/>
              <w:ind w:right="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          </w:t>
            </w:r>
          </w:p>
          <w:p>
            <w:pPr>
              <w:keepNext w:val="0"/>
              <w:keepLines w:val="0"/>
              <w:shd w:val="clear" w:color="auto" w:fill="auto"/>
              <w:bidi w:val="0"/>
              <w:spacing w:before="0" w:after="0" w:line="460" w:lineRule="exact"/>
              <w:ind w:left="0" w:right="0" w:firstLine="2640" w:firstLineChars="110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     </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w:t>
            </w: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 (盖章)</w:t>
            </w:r>
          </w:p>
          <w:p>
            <w:pPr>
              <w:keepNext w:val="0"/>
              <w:keepLines w:val="0"/>
              <w:shd w:val="clear" w:color="auto" w:fill="auto"/>
              <w:bidi w:val="0"/>
              <w:spacing w:before="0" w:after="0" w:line="460" w:lineRule="exact"/>
              <w:ind w:left="0" w:right="0" w:firstLine="2640" w:firstLineChars="110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p>
          <w:p>
            <w:pPr>
              <w:jc w:val="center"/>
              <w:rPr>
                <w:rFonts w:hint="eastAsia" w:ascii="仿宋_GB2312" w:hAnsi="Times New Roman" w:eastAsia="仿宋_GB2312" w:cs="仿宋_GB2312"/>
                <w:color w:val="000000"/>
                <w:spacing w:val="0"/>
                <w:w w:val="100"/>
                <w:kern w:val="0"/>
                <w:position w:val="0"/>
                <w:sz w:val="24"/>
                <w:shd w:val="clear" w:color="auto" w:fill="auto"/>
                <w:lang w:val="en-US" w:eastAsia="zh-CN" w:bidi="en-US"/>
              </w:rPr>
            </w:pPr>
            <w:r>
              <w:rPr>
                <w:rFonts w:hint="eastAsia" w:ascii="仿宋_GB2312" w:hAnsi="Times New Roman" w:eastAsia="仿宋_GB2312" w:cs="仿宋_GB2312"/>
                <w:color w:val="000000"/>
                <w:spacing w:val="0"/>
                <w:w w:val="100"/>
                <w:kern w:val="0"/>
                <w:position w:val="0"/>
                <w:sz w:val="24"/>
                <w:shd w:val="clear" w:color="auto" w:fill="auto"/>
                <w:lang w:eastAsia="zh-CN" w:bidi="en-US"/>
              </w:rPr>
              <w:t>经办人：</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部门</w:t>
            </w: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负责人:   </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分管领导：</w:t>
            </w: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      </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w:t>
            </w:r>
            <w:r>
              <w:rPr>
                <w:rFonts w:hint="eastAsia" w:ascii="仿宋_GB2312" w:hAnsi="Times New Roman" w:eastAsia="仿宋_GB2312" w:cs="仿宋_GB2312"/>
                <w:color w:val="000000"/>
                <w:spacing w:val="0"/>
                <w:w w:val="100"/>
                <w:kern w:val="0"/>
                <w:position w:val="0"/>
                <w:sz w:val="24"/>
                <w:shd w:val="clear" w:color="auto" w:fill="auto"/>
                <w:lang w:eastAsia="en-US" w:bidi="en-U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4"/>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其他部门</w:t>
            </w:r>
          </w:p>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意见</w:t>
            </w:r>
          </w:p>
        </w:tc>
        <w:tc>
          <w:tcPr>
            <w:tcW w:w="7440" w:type="dxa"/>
            <w:gridSpan w:val="23"/>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 (盖章)</w:t>
            </w:r>
          </w:p>
          <w:p>
            <w:pPr>
              <w:jc w:val="both"/>
              <w:rPr>
                <w:rFonts w:hint="eastAsia" w:ascii="方正仿宋_GBK" w:hAnsi="方正仿宋_GBK" w:eastAsia="方正仿宋_GBK" w:cs="方正仿宋_GBK"/>
                <w:sz w:val="24"/>
                <w:szCs w:val="24"/>
                <w:vertAlign w:val="baseline"/>
                <w:lang w:val="en-US" w:eastAsia="zh-CN"/>
              </w:rPr>
            </w:pPr>
            <w:r>
              <w:rPr>
                <w:rFonts w:hint="eastAsia" w:ascii="仿宋_GB2312" w:hAnsi="Times New Roman" w:eastAsia="仿宋_GB2312" w:cs="仿宋_GB2312"/>
                <w:color w:val="000000"/>
                <w:spacing w:val="0"/>
                <w:w w:val="100"/>
                <w:kern w:val="0"/>
                <w:position w:val="0"/>
                <w:sz w:val="24"/>
                <w:shd w:val="clear" w:color="auto" w:fill="auto"/>
                <w:lang w:eastAsia="zh-CN" w:bidi="en-US"/>
              </w:rPr>
              <w:t>经办人：</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部门</w:t>
            </w: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负责人:   </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分管领导：</w:t>
            </w: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      </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w:t>
            </w:r>
            <w:r>
              <w:rPr>
                <w:rFonts w:hint="eastAsia" w:ascii="仿宋_GB2312" w:hAnsi="Times New Roman" w:eastAsia="仿宋_GB2312" w:cs="仿宋_GB2312"/>
                <w:color w:val="000000"/>
                <w:spacing w:val="0"/>
                <w:w w:val="100"/>
                <w:kern w:val="0"/>
                <w:position w:val="0"/>
                <w:sz w:val="24"/>
                <w:shd w:val="clear" w:color="auto" w:fill="auto"/>
                <w:lang w:eastAsia="en-US" w:bidi="en-U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4"/>
            <w:vAlign w:val="center"/>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镇农业农村部门意见</w:t>
            </w:r>
          </w:p>
        </w:tc>
        <w:tc>
          <w:tcPr>
            <w:tcW w:w="7440" w:type="dxa"/>
            <w:gridSpan w:val="23"/>
            <w:vAlign w:val="center"/>
          </w:tcPr>
          <w:p>
            <w:pPr>
              <w:keepNext w:val="0"/>
              <w:keepLines w:val="0"/>
              <w:shd w:val="clear" w:color="auto" w:fill="auto"/>
              <w:bidi w:val="0"/>
              <w:spacing w:before="0" w:after="0" w:line="460" w:lineRule="exact"/>
              <w:ind w:left="0" w:right="0" w:firstLine="2640" w:firstLineChars="110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p>
          <w:p>
            <w:pPr>
              <w:keepNext w:val="0"/>
              <w:keepLines w:val="0"/>
              <w:shd w:val="clear" w:color="auto" w:fill="auto"/>
              <w:bidi w:val="0"/>
              <w:spacing w:before="0" w:after="0" w:line="460" w:lineRule="exact"/>
              <w:ind w:right="0" w:firstLine="3600" w:firstLineChars="150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(盖章)</w:t>
            </w:r>
          </w:p>
          <w:p>
            <w:pPr>
              <w:keepNext w:val="0"/>
              <w:keepLines w:val="0"/>
              <w:shd w:val="clear" w:color="auto" w:fill="auto"/>
              <w:bidi w:val="0"/>
              <w:spacing w:before="0" w:after="0" w:line="460" w:lineRule="exact"/>
              <w:ind w:left="0" w:right="0" w:firstLine="2640" w:firstLineChars="110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p>
          <w:p>
            <w:pPr>
              <w:jc w:val="center"/>
              <w:rPr>
                <w:rFonts w:hint="eastAsia" w:ascii="方正仿宋_GBK" w:hAnsi="方正仿宋_GBK" w:eastAsia="方正仿宋_GBK" w:cs="方正仿宋_GBK"/>
                <w:sz w:val="24"/>
                <w:szCs w:val="24"/>
                <w:vertAlign w:val="baseline"/>
                <w:lang w:val="en-US" w:eastAsia="zh-CN"/>
              </w:rPr>
            </w:pPr>
            <w:r>
              <w:rPr>
                <w:rFonts w:hint="eastAsia" w:ascii="仿宋_GB2312" w:hAnsi="Times New Roman" w:eastAsia="仿宋_GB2312" w:cs="仿宋_GB2312"/>
                <w:color w:val="000000"/>
                <w:spacing w:val="0"/>
                <w:w w:val="100"/>
                <w:kern w:val="0"/>
                <w:position w:val="0"/>
                <w:sz w:val="24"/>
                <w:shd w:val="clear" w:color="auto" w:fill="auto"/>
                <w:lang w:eastAsia="zh-CN" w:bidi="en-US"/>
              </w:rPr>
              <w:t>经办人：</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部门</w:t>
            </w: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负责人:   </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分管领导：</w:t>
            </w: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      </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w:t>
            </w:r>
            <w:r>
              <w:rPr>
                <w:rFonts w:hint="eastAsia" w:ascii="仿宋_GB2312" w:hAnsi="Times New Roman" w:eastAsia="仿宋_GB2312" w:cs="仿宋_GB2312"/>
                <w:color w:val="000000"/>
                <w:spacing w:val="0"/>
                <w:w w:val="100"/>
                <w:kern w:val="0"/>
                <w:position w:val="0"/>
                <w:sz w:val="24"/>
                <w:shd w:val="clear" w:color="auto" w:fill="auto"/>
                <w:lang w:eastAsia="en-US" w:bidi="en-U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gridSpan w:val="4"/>
            <w:vAlign w:val="center"/>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镇政府审核批准意见</w:t>
            </w:r>
          </w:p>
        </w:tc>
        <w:tc>
          <w:tcPr>
            <w:tcW w:w="7440" w:type="dxa"/>
            <w:gridSpan w:val="23"/>
            <w:vAlign w:val="center"/>
          </w:tcPr>
          <w:p>
            <w:pPr>
              <w:jc w:val="both"/>
              <w:rPr>
                <w:rFonts w:hint="eastAsia" w:ascii="方正仿宋_GBK" w:hAnsi="方正仿宋_GBK" w:eastAsia="方正仿宋_GBK" w:cs="方正仿宋_GBK"/>
                <w:sz w:val="24"/>
                <w:szCs w:val="24"/>
                <w:vertAlign w:val="baseline"/>
                <w:lang w:val="en-US" w:eastAsia="zh-CN"/>
              </w:rPr>
            </w:pPr>
          </w:p>
          <w:p>
            <w:pPr>
              <w:jc w:val="both"/>
              <w:rPr>
                <w:rFonts w:hint="eastAsia" w:ascii="方正仿宋_GBK" w:hAnsi="方正仿宋_GBK" w:eastAsia="方正仿宋_GBK" w:cs="方正仿宋_GBK"/>
                <w:sz w:val="24"/>
                <w:szCs w:val="24"/>
                <w:vertAlign w:val="baseline"/>
                <w:lang w:val="en-US" w:eastAsia="zh-CN"/>
              </w:rPr>
            </w:pPr>
          </w:p>
          <w:p>
            <w:pPr>
              <w:keepNext w:val="0"/>
              <w:keepLines w:val="0"/>
              <w:shd w:val="clear" w:color="auto" w:fill="auto"/>
              <w:bidi w:val="0"/>
              <w:spacing w:before="0" w:after="0" w:line="460" w:lineRule="exact"/>
              <w:ind w:right="0" w:firstLine="3600" w:firstLineChars="1500"/>
              <w:jc w:val="left"/>
              <w:rPr>
                <w:rFonts w:hint="eastAsia" w:ascii="仿宋_GB2312" w:hAnsi="Times New Roman" w:eastAsia="仿宋_GB2312" w:cs="仿宋_GB2312"/>
                <w:color w:val="000000"/>
                <w:spacing w:val="0"/>
                <w:w w:val="100"/>
                <w:kern w:val="0"/>
                <w:position w:val="0"/>
                <w:sz w:val="24"/>
                <w:shd w:val="clear" w:color="auto" w:fill="auto"/>
                <w:lang w:eastAsia="en-US" w:bidi="en-US"/>
              </w:rPr>
            </w:pPr>
            <w:r>
              <w:rPr>
                <w:rFonts w:hint="eastAsia" w:ascii="仿宋_GB2312" w:hAnsi="Times New Roman" w:eastAsia="仿宋_GB2312" w:cs="仿宋_GB2312"/>
                <w:color w:val="000000"/>
                <w:spacing w:val="0"/>
                <w:w w:val="100"/>
                <w:kern w:val="0"/>
                <w:position w:val="0"/>
                <w:sz w:val="24"/>
                <w:shd w:val="clear" w:color="auto" w:fill="auto"/>
                <w:lang w:eastAsia="en-US" w:bidi="en-US"/>
              </w:rPr>
              <w:t>(盖章)</w:t>
            </w:r>
          </w:p>
          <w:p>
            <w:pPr>
              <w:jc w:val="center"/>
              <w:rPr>
                <w:rFonts w:hint="eastAsia" w:ascii="方正仿宋_GBK" w:hAnsi="方正仿宋_GBK" w:eastAsia="方正仿宋_GBK" w:cs="方正仿宋_GBK"/>
                <w:sz w:val="24"/>
                <w:szCs w:val="24"/>
                <w:vertAlign w:val="baseline"/>
                <w:lang w:val="en-US" w:eastAsia="zh-CN"/>
              </w:rPr>
            </w:pP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w:t>
            </w:r>
            <w:r>
              <w:rPr>
                <w:rFonts w:hint="eastAsia" w:ascii="仿宋_GB2312" w:hAnsi="Times New Roman" w:eastAsia="仿宋_GB2312" w:cs="仿宋_GB2312"/>
                <w:color w:val="000000"/>
                <w:spacing w:val="0"/>
                <w:w w:val="100"/>
                <w:kern w:val="0"/>
                <w:position w:val="0"/>
                <w:sz w:val="24"/>
                <w:shd w:val="clear" w:color="auto" w:fill="auto"/>
                <w:lang w:eastAsia="en-US" w:bidi="en-US"/>
              </w:rPr>
              <w:t xml:space="preserve">负责人:         </w:t>
            </w:r>
            <w:r>
              <w:rPr>
                <w:rFonts w:hint="eastAsia" w:ascii="仿宋_GB2312" w:hAnsi="Times New Roman" w:eastAsia="仿宋_GB2312" w:cs="仿宋_GB2312"/>
                <w:color w:val="000000"/>
                <w:spacing w:val="0"/>
                <w:w w:val="100"/>
                <w:kern w:val="0"/>
                <w:position w:val="0"/>
                <w:sz w:val="24"/>
                <w:shd w:val="clear" w:color="auto" w:fill="auto"/>
                <w:lang w:val="en-US" w:eastAsia="zh-CN" w:bidi="en-US"/>
              </w:rPr>
              <w:t xml:space="preserve">   </w:t>
            </w:r>
            <w:r>
              <w:rPr>
                <w:rFonts w:hint="eastAsia" w:ascii="仿宋_GB2312" w:hAnsi="Times New Roman" w:eastAsia="仿宋_GB2312" w:cs="仿宋_GB2312"/>
                <w:color w:val="000000"/>
                <w:spacing w:val="0"/>
                <w:w w:val="100"/>
                <w:kern w:val="0"/>
                <w:position w:val="0"/>
                <w:sz w:val="24"/>
                <w:shd w:val="clear" w:color="auto" w:fill="auto"/>
                <w:lang w:eastAsia="en-US" w:bidi="en-U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Merge w:val="restart"/>
            <w:vAlign w:val="center"/>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宅基地坐落平面位置图</w:t>
            </w:r>
          </w:p>
        </w:tc>
        <w:tc>
          <w:tcPr>
            <w:tcW w:w="8490" w:type="dxa"/>
            <w:gridSpan w:val="26"/>
            <w:vAlign w:val="center"/>
          </w:tcPr>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vMerge w:val="continue"/>
            <w:vAlign w:val="center"/>
          </w:tcPr>
          <w:p>
            <w:pPr>
              <w:jc w:val="center"/>
              <w:rPr>
                <w:rFonts w:hint="eastAsia" w:ascii="方正仿宋_GBK" w:hAnsi="方正仿宋_GBK" w:eastAsia="方正仿宋_GBK" w:cs="方正仿宋_GBK"/>
                <w:sz w:val="24"/>
                <w:szCs w:val="24"/>
                <w:vertAlign w:val="baseline"/>
                <w:lang w:val="en-US" w:eastAsia="zh-CN"/>
              </w:rPr>
            </w:pPr>
          </w:p>
        </w:tc>
        <w:tc>
          <w:tcPr>
            <w:tcW w:w="8490" w:type="dxa"/>
            <w:gridSpan w:val="26"/>
            <w:vAlign w:val="center"/>
          </w:tcPr>
          <w:p>
            <w:pPr>
              <w:jc w:val="left"/>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比例尺1：                  调查绘图人：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9" w:type="dxa"/>
            <w:gridSpan w:val="2"/>
            <w:vAlign w:val="center"/>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备注</w:t>
            </w:r>
          </w:p>
        </w:tc>
        <w:tc>
          <w:tcPr>
            <w:tcW w:w="8265" w:type="dxa"/>
            <w:gridSpan w:val="25"/>
            <w:vAlign w:val="center"/>
          </w:tcPr>
          <w:p>
            <w:pPr>
              <w:jc w:val="both"/>
              <w:rPr>
                <w:rFonts w:hint="eastAsia" w:ascii="方正仿宋_GBK" w:hAnsi="方正仿宋_GBK" w:eastAsia="方正仿宋_GBK" w:cs="方正仿宋_GBK"/>
                <w:sz w:val="24"/>
                <w:szCs w:val="24"/>
                <w:vertAlign w:val="baseline"/>
                <w:lang w:val="en-US" w:eastAsia="zh-CN"/>
              </w:rPr>
            </w:pPr>
          </w:p>
        </w:tc>
      </w:tr>
    </w:tbl>
    <w:p>
      <w:pPr>
        <w:rPr>
          <w:rFonts w:hint="default"/>
          <w:lang w:val="en-US" w:eastAsia="zh-CN"/>
        </w:rPr>
        <w:sectPr>
          <w:pgSz w:w="11906" w:h="16838"/>
          <w:pgMar w:top="1440" w:right="1800" w:bottom="1440" w:left="1800" w:header="851" w:footer="992" w:gutter="0"/>
          <w:pgNumType w:fmt="numberInDash"/>
          <w:cols w:space="425" w:num="1"/>
          <w:docGrid w:type="lines" w:linePitch="312" w:charSpace="0"/>
        </w:sectPr>
      </w:pPr>
    </w:p>
    <w:p>
      <w:pPr>
        <w:keepNext w:val="0"/>
        <w:keepLines w:val="0"/>
        <w:shd w:val="clear" w:color="auto" w:fill="auto"/>
        <w:bidi w:val="0"/>
        <w:spacing w:before="0" w:after="0" w:line="240" w:lineRule="auto"/>
        <w:ind w:left="0" w:right="0" w:firstLine="0"/>
        <w:jc w:val="left"/>
        <w:rPr>
          <w:rFonts w:hint="eastAsia" w:ascii="黑体" w:hAnsi="黑体" w:eastAsia="黑体" w:cs="黑体"/>
          <w:color w:val="000000"/>
          <w:spacing w:val="0"/>
          <w:w w:val="100"/>
          <w:kern w:val="0"/>
          <w:position w:val="0"/>
          <w:sz w:val="32"/>
          <w:szCs w:val="32"/>
          <w:shd w:val="clear" w:color="auto" w:fill="auto"/>
          <w:lang w:eastAsia="zh-CN" w:bidi="en-US"/>
        </w:rPr>
      </w:pPr>
      <w:r>
        <w:rPr>
          <w:rFonts w:hint="eastAsia" w:ascii="黑体" w:hAnsi="黑体" w:eastAsia="黑体" w:cs="黑体"/>
          <w:color w:val="000000"/>
          <w:spacing w:val="0"/>
          <w:w w:val="100"/>
          <w:kern w:val="0"/>
          <w:position w:val="0"/>
          <w:sz w:val="32"/>
          <w:szCs w:val="32"/>
          <w:shd w:val="clear" w:color="auto" w:fill="auto"/>
          <w:lang w:eastAsia="en-US" w:bidi="en-US"/>
        </w:rPr>
        <mc:AlternateContent>
          <mc:Choice Requires="wps">
            <w:drawing>
              <wp:anchor distT="0" distB="0" distL="114300" distR="114300" simplePos="0" relativeHeight="251660288" behindDoc="0" locked="0" layoutInCell="1" allowOverlap="1">
                <wp:simplePos x="0" y="0"/>
                <wp:positionH relativeFrom="column">
                  <wp:posOffset>6291580</wp:posOffset>
                </wp:positionH>
                <wp:positionV relativeFrom="paragraph">
                  <wp:posOffset>-1205230</wp:posOffset>
                </wp:positionV>
                <wp:extent cx="0" cy="10612755"/>
                <wp:effectExtent l="9525" t="0" r="20955" b="9525"/>
                <wp:wrapNone/>
                <wp:docPr id="3" name="直接连接符 3"/>
                <wp:cNvGraphicFramePr/>
                <a:graphic xmlns:a="http://schemas.openxmlformats.org/drawingml/2006/main">
                  <a:graphicData uri="http://schemas.microsoft.com/office/word/2010/wordprocessingShape">
                    <wps:wsp>
                      <wps:cNvCnPr/>
                      <wps:spPr>
                        <a:xfrm>
                          <a:off x="9551035" y="10795"/>
                          <a:ext cx="0" cy="10612755"/>
                        </a:xfrm>
                        <a:prstGeom prst="line">
                          <a:avLst/>
                        </a:prstGeom>
                        <a:noFill/>
                        <a:ln w="19050" cap="flat" cmpd="sng" algn="ctr">
                          <a:solidFill>
                            <a:srgbClr val="000000"/>
                          </a:solidFill>
                          <a:prstDash val="dash"/>
                          <a:miter lim="800000"/>
                        </a:ln>
                        <a:effectLst/>
                      </wps:spPr>
                      <wps:bodyPr/>
                    </wps:wsp>
                  </a:graphicData>
                </a:graphic>
              </wp:anchor>
            </w:drawing>
          </mc:Choice>
          <mc:Fallback>
            <w:pict>
              <v:line id="_x0000_s1026" o:spid="_x0000_s1026" o:spt="20" style="position:absolute;left:0pt;margin-left:495.4pt;margin-top:-94.9pt;height:835.65pt;width:0pt;z-index:251660288;mso-width-relative:page;mso-height-relative:page;" filled="f" stroked="t" coordsize="21600,21600" o:gfxdata="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VDXd2AAAAA0BAAAPAAAAAAAAAAEAIAAAACIAAABkcnMvZG93bnJldi54bWxQSwEC&#10;FAAUAAAACACHTuJAd3Bj1PQBAADKAwAADgAAAAAAAAABACAAAAAnAQAAZHJzL2Uyb0RvYy54bWxQ&#10;SwUGAAAAAAYABgBZAQAAjQUAAAAA&#10;">
                <v:fill on="f" focussize="0,0"/>
                <v:stroke weight="1.5pt" color="#000000" miterlimit="8" joinstyle="miter" dashstyle="dash"/>
                <v:imagedata o:title=""/>
                <o:lock v:ext="edit" aspectratio="f"/>
              </v:line>
            </w:pict>
          </mc:Fallback>
        </mc:AlternateContent>
      </w:r>
    </w:p>
    <w:p>
      <w:pPr>
        <w:keepNext w:val="0"/>
        <w:keepLines w:val="0"/>
        <w:shd w:val="clear" w:color="auto" w:fill="auto"/>
        <w:bidi w:val="0"/>
        <w:spacing w:before="0" w:after="0" w:line="240" w:lineRule="auto"/>
        <w:ind w:left="0" w:right="0" w:firstLine="2650" w:firstLineChars="600"/>
        <w:jc w:val="left"/>
        <w:rPr>
          <w:rFonts w:ascii="黑体" w:hAnsi="黑体" w:eastAsia="黑体" w:cs="黑体"/>
          <w:b/>
          <w:bCs/>
          <w:color w:val="000000"/>
          <w:spacing w:val="0"/>
          <w:w w:val="100"/>
          <w:kern w:val="0"/>
          <w:position w:val="0"/>
          <w:sz w:val="20"/>
          <w:szCs w:val="20"/>
          <w:shd w:val="clear" w:color="auto" w:fill="auto"/>
          <w:lang w:eastAsia="en-US" w:bidi="en-US"/>
        </w:rPr>
      </w:pPr>
      <w:r>
        <w:rPr>
          <w:rFonts w:hint="eastAsia" w:ascii="宋体" w:hAnsi="宋体" w:eastAsia="宋体" w:cs="宋体"/>
          <w:b/>
          <w:bCs w:val="0"/>
          <w:color w:val="000000"/>
          <w:spacing w:val="0"/>
          <w:w w:val="100"/>
          <w:kern w:val="10"/>
          <w:position w:val="0"/>
          <w:sz w:val="44"/>
          <w:szCs w:val="44"/>
          <w:shd w:val="clear" w:color="auto" w:fill="auto"/>
          <w:lang w:val="en-US" w:eastAsia="zh-CN" w:bidi="en-US"/>
        </w:rPr>
        <w:t>和平县</w:t>
      </w:r>
      <w:r>
        <w:rPr>
          <w:rFonts w:hint="eastAsia" w:ascii="宋体" w:hAnsi="宋体" w:eastAsia="宋体" w:cs="宋体"/>
          <w:b/>
          <w:bCs w:val="0"/>
          <w:color w:val="000000"/>
          <w:spacing w:val="0"/>
          <w:w w:val="100"/>
          <w:kern w:val="10"/>
          <w:position w:val="0"/>
          <w:sz w:val="44"/>
          <w:szCs w:val="44"/>
          <w:shd w:val="clear" w:color="auto" w:fill="auto"/>
          <w:lang w:eastAsia="en-US" w:bidi="en-US"/>
        </w:rPr>
        <w:t>农村宅基地批准书</w:t>
      </w:r>
      <w:r>
        <w:rPr>
          <w:rFonts w:hint="eastAsia" w:ascii="黑体" w:hAnsi="黑体" w:eastAsia="黑体" w:cs="黑体"/>
          <w:b/>
          <w:bCs/>
          <w:color w:val="000000"/>
          <w:spacing w:val="0"/>
          <w:w w:val="100"/>
          <w:kern w:val="0"/>
          <w:position w:val="0"/>
          <w:sz w:val="32"/>
          <w:szCs w:val="32"/>
          <w:shd w:val="clear" w:color="auto" w:fill="auto"/>
          <w:lang w:eastAsia="en-US" w:bidi="en-US"/>
        </w:rPr>
        <w:t xml:space="preserve">                   </w:t>
      </w:r>
      <w:r>
        <w:rPr>
          <w:rFonts w:hint="eastAsia" w:ascii="仿宋" w:hAnsi="仿宋" w:eastAsia="仿宋" w:cs="仿宋"/>
          <w:b/>
          <w:bCs/>
          <w:color w:val="000000"/>
          <w:spacing w:val="0"/>
          <w:w w:val="100"/>
          <w:kern w:val="0"/>
          <w:position w:val="0"/>
          <w:sz w:val="22"/>
          <w:szCs w:val="22"/>
          <w:u w:val="none"/>
          <w:shd w:val="clear" w:color="auto" w:fill="auto"/>
          <w:lang w:val="en-US" w:eastAsia="zh-CN" w:bidi="en-US"/>
        </w:rPr>
        <w:t>和平县</w:t>
      </w:r>
      <w:r>
        <w:rPr>
          <w:rFonts w:hint="eastAsia" w:ascii="仿宋" w:hAnsi="仿宋" w:eastAsia="仿宋" w:cs="仿宋"/>
          <w:b/>
          <w:bCs/>
          <w:color w:val="000000"/>
          <w:spacing w:val="0"/>
          <w:w w:val="100"/>
          <w:kern w:val="0"/>
          <w:position w:val="0"/>
          <w:sz w:val="22"/>
          <w:szCs w:val="22"/>
          <w:u w:val="none"/>
          <w:shd w:val="clear" w:color="auto" w:fill="auto"/>
          <w:lang w:eastAsia="en-US" w:bidi="en-US"/>
        </w:rPr>
        <w:t>农</w:t>
      </w:r>
      <w:r>
        <w:rPr>
          <w:rFonts w:hint="eastAsia" w:ascii="仿宋" w:hAnsi="仿宋" w:eastAsia="仿宋" w:cs="仿宋"/>
          <w:b/>
          <w:bCs/>
          <w:color w:val="000000"/>
          <w:spacing w:val="0"/>
          <w:w w:val="100"/>
          <w:kern w:val="0"/>
          <w:position w:val="0"/>
          <w:sz w:val="22"/>
          <w:szCs w:val="22"/>
          <w:shd w:val="clear" w:color="auto" w:fill="auto"/>
          <w:lang w:eastAsia="en-US" w:bidi="en-US"/>
        </w:rPr>
        <w:t>村宅基地批准书（存根）</w:t>
      </w:r>
    </w:p>
    <w:p>
      <w:pPr>
        <w:keepNext w:val="0"/>
        <w:keepLines w:val="0"/>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3"/>
          <w:szCs w:val="13"/>
          <w:shd w:val="clear" w:color="auto" w:fill="auto"/>
          <w:lang w:eastAsia="en-US" w:bidi="en-US"/>
        </w:rPr>
      </w:pPr>
      <w:r>
        <w:rPr>
          <w:rFonts w:hint="eastAsia" w:ascii="黑体" w:hAnsi="黑体" w:eastAsia="黑体" w:cs="黑体"/>
          <w:b/>
          <w:bCs/>
          <w:color w:val="000000"/>
          <w:spacing w:val="0"/>
          <w:w w:val="100"/>
          <w:kern w:val="0"/>
          <w:position w:val="0"/>
          <w:sz w:val="20"/>
          <w:szCs w:val="20"/>
          <w:shd w:val="clear" w:color="auto" w:fill="auto"/>
          <w:lang w:eastAsia="en-US" w:bidi="en-US"/>
        </w:rPr>
        <w:t xml:space="preserve">  </w:t>
      </w:r>
      <w:r>
        <w:rPr>
          <w:rFonts w:hint="eastAsia" w:ascii="仿宋" w:hAnsi="仿宋" w:eastAsia="仿宋" w:cs="仿宋"/>
          <w:b/>
          <w:bCs/>
          <w:color w:val="000000"/>
          <w:spacing w:val="0"/>
          <w:w w:val="100"/>
          <w:kern w:val="0"/>
          <w:position w:val="0"/>
          <w:sz w:val="24"/>
          <w:szCs w:val="24"/>
          <w:shd w:val="clear" w:color="auto" w:fill="auto"/>
          <w:lang w:eastAsia="en-US" w:bidi="en-US"/>
        </w:rPr>
        <w:t xml:space="preserve"> </w:t>
      </w:r>
      <w:r>
        <w:rPr>
          <w:rFonts w:hint="eastAsia" w:ascii="仿宋" w:hAnsi="仿宋" w:eastAsia="仿宋" w:cs="仿宋"/>
          <w:b/>
          <w:bCs/>
          <w:color w:val="000000"/>
          <w:spacing w:val="0"/>
          <w:w w:val="100"/>
          <w:kern w:val="0"/>
          <w:position w:val="0"/>
          <w:sz w:val="24"/>
          <w:szCs w:val="24"/>
          <w:shd w:val="clear" w:color="auto" w:fill="auto"/>
          <w:lang w:val="en-US" w:eastAsia="zh-CN" w:bidi="en-US"/>
        </w:rPr>
        <w:t xml:space="preserve">                                           </w:t>
      </w:r>
      <w:r>
        <w:rPr>
          <w:rFonts w:hint="eastAsia" w:ascii="仿宋" w:hAnsi="仿宋" w:eastAsia="仿宋" w:cs="仿宋"/>
          <w:color w:val="000000"/>
          <w:spacing w:val="0"/>
          <w:w w:val="100"/>
          <w:kern w:val="0"/>
          <w:position w:val="0"/>
          <w:sz w:val="24"/>
          <w:szCs w:val="24"/>
          <w:shd w:val="clear" w:color="auto" w:fill="auto"/>
          <w:lang w:eastAsia="en-US" w:bidi="en-US"/>
        </w:rPr>
        <w:t>农宅字</w:t>
      </w:r>
      <w:r>
        <w:rPr>
          <w:rFonts w:hint="eastAsia" w:ascii="仿宋" w:hAnsi="仿宋" w:eastAsia="仿宋" w:cs="仿宋"/>
          <w:color w:val="000000"/>
          <w:spacing w:val="0"/>
          <w:w w:val="100"/>
          <w:kern w:val="0"/>
          <w:position w:val="0"/>
          <w:sz w:val="24"/>
          <w:szCs w:val="24"/>
          <w:u w:val="single"/>
          <w:shd w:val="clear" w:color="auto" w:fill="auto"/>
          <w:lang w:eastAsia="en-US" w:bidi="en-US"/>
        </w:rPr>
        <w:t xml:space="preserve">                </w:t>
      </w:r>
      <w:r>
        <w:rPr>
          <w:rFonts w:hint="eastAsia" w:ascii="仿宋" w:hAnsi="仿宋" w:eastAsia="仿宋" w:cs="仿宋"/>
          <w:color w:val="000000"/>
          <w:spacing w:val="0"/>
          <w:w w:val="100"/>
          <w:kern w:val="0"/>
          <w:position w:val="0"/>
          <w:sz w:val="24"/>
          <w:szCs w:val="24"/>
          <w:shd w:val="clear" w:color="auto" w:fill="auto"/>
          <w:lang w:eastAsia="en-US" w:bidi="en-US"/>
        </w:rPr>
        <w:t>号</w:t>
      </w:r>
      <w:r>
        <w:rPr>
          <w:rFonts w:hint="eastAsia" w:ascii="黑体" w:hAnsi="黑体" w:eastAsia="黑体" w:cs="黑体"/>
          <w:color w:val="000000"/>
          <w:spacing w:val="0"/>
          <w:w w:val="100"/>
          <w:kern w:val="0"/>
          <w:position w:val="0"/>
          <w:sz w:val="10"/>
          <w:szCs w:val="10"/>
          <w:shd w:val="clear" w:color="auto" w:fill="auto"/>
          <w:lang w:eastAsia="en-US" w:bidi="en-US"/>
        </w:rPr>
        <w:t xml:space="preserve">               </w:t>
      </w:r>
      <w:r>
        <w:rPr>
          <w:rFonts w:hint="eastAsia" w:ascii="黑体" w:hAnsi="黑体" w:eastAsia="黑体" w:cs="黑体"/>
          <w:b/>
          <w:bCs/>
          <w:color w:val="000000"/>
          <w:spacing w:val="0"/>
          <w:w w:val="100"/>
          <w:kern w:val="0"/>
          <w:position w:val="0"/>
          <w:sz w:val="10"/>
          <w:szCs w:val="10"/>
          <w:shd w:val="clear" w:color="auto" w:fill="auto"/>
          <w:lang w:eastAsia="en-US" w:bidi="en-US"/>
        </w:rPr>
        <w:t xml:space="preserve">                        </w:t>
      </w:r>
      <w:r>
        <w:rPr>
          <w:rFonts w:hint="eastAsia" w:ascii="黑体" w:hAnsi="黑体" w:eastAsia="黑体" w:cs="黑体"/>
          <w:b/>
          <w:bCs/>
          <w:color w:val="000000"/>
          <w:spacing w:val="0"/>
          <w:w w:val="100"/>
          <w:kern w:val="0"/>
          <w:position w:val="0"/>
          <w:sz w:val="10"/>
          <w:szCs w:val="10"/>
          <w:shd w:val="clear" w:color="auto" w:fill="auto"/>
          <w:lang w:val="en-US" w:eastAsia="zh-CN" w:bidi="en-US"/>
        </w:rPr>
        <w:t xml:space="preserve">          </w:t>
      </w:r>
      <w:r>
        <w:rPr>
          <w:rFonts w:hint="eastAsia" w:ascii="黑体" w:hAnsi="黑体" w:eastAsia="黑体" w:cs="黑体"/>
          <w:b/>
          <w:bCs/>
          <w:color w:val="000000"/>
          <w:spacing w:val="0"/>
          <w:w w:val="100"/>
          <w:kern w:val="0"/>
          <w:position w:val="0"/>
          <w:sz w:val="10"/>
          <w:szCs w:val="10"/>
          <w:shd w:val="clear" w:color="auto" w:fill="auto"/>
          <w:lang w:eastAsia="en-US" w:bidi="en-US"/>
        </w:rPr>
        <w:t xml:space="preserve"> </w:t>
      </w:r>
      <w:r>
        <w:rPr>
          <w:rFonts w:hint="eastAsia" w:ascii="黑体" w:hAnsi="黑体" w:eastAsia="黑体" w:cs="黑体"/>
          <w:b/>
          <w:bCs/>
          <w:color w:val="000000"/>
          <w:spacing w:val="0"/>
          <w:w w:val="100"/>
          <w:kern w:val="0"/>
          <w:position w:val="0"/>
          <w:sz w:val="10"/>
          <w:szCs w:val="10"/>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13"/>
          <w:szCs w:val="13"/>
          <w:shd w:val="clear" w:color="auto" w:fill="auto"/>
          <w:lang w:eastAsia="en-US" w:bidi="en-US"/>
        </w:rPr>
        <w:t xml:space="preserve">农宅字 </w:t>
      </w:r>
      <w:r>
        <w:rPr>
          <w:rFonts w:hint="eastAsia" w:ascii="仿宋" w:hAnsi="仿宋" w:eastAsia="仿宋" w:cs="仿宋"/>
          <w:b w:val="0"/>
          <w:bCs w:val="0"/>
          <w:color w:val="000000"/>
          <w:spacing w:val="0"/>
          <w:w w:val="100"/>
          <w:kern w:val="0"/>
          <w:position w:val="0"/>
          <w:sz w:val="13"/>
          <w:szCs w:val="13"/>
          <w:u w:val="single"/>
          <w:shd w:val="clear" w:color="auto" w:fill="auto"/>
          <w:lang w:eastAsia="en-US" w:bidi="en-US"/>
        </w:rPr>
        <w:t xml:space="preserve">              </w:t>
      </w:r>
      <w:r>
        <w:rPr>
          <w:rFonts w:hint="eastAsia" w:ascii="仿宋" w:hAnsi="仿宋" w:eastAsia="仿宋" w:cs="仿宋"/>
          <w:b w:val="0"/>
          <w:bCs w:val="0"/>
          <w:color w:val="000000"/>
          <w:spacing w:val="0"/>
          <w:w w:val="100"/>
          <w:kern w:val="0"/>
          <w:position w:val="0"/>
          <w:sz w:val="13"/>
          <w:szCs w:val="13"/>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13"/>
          <w:szCs w:val="13"/>
          <w:shd w:val="clear" w:color="auto" w:fill="auto"/>
          <w:lang w:eastAsia="en-US" w:bidi="en-US"/>
        </w:rPr>
        <w:t>号</w:t>
      </w:r>
    </w:p>
    <w:tbl>
      <w:tblPr>
        <w:tblStyle w:val="5"/>
        <w:tblpPr w:leftFromText="180" w:rightFromText="180" w:vertAnchor="text" w:horzAnchor="page" w:tblpX="6566" w:tblpY="68"/>
        <w:tblOverlap w:val="never"/>
        <w:tblW w:w="420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330"/>
        <w:gridCol w:w="287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2" w:hRule="atLeast"/>
        </w:trPr>
        <w:tc>
          <w:tcPr>
            <w:tcW w:w="13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napToGrid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户 主 姓 名</w:t>
            </w:r>
          </w:p>
        </w:tc>
        <w:tc>
          <w:tcPr>
            <w:tcW w:w="287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6"/>
                <w:szCs w:val="16"/>
                <w:shd w:val="clear" w:color="auto" w:fill="auto"/>
                <w:lang w:eastAsia="en-US" w:bidi="en-US"/>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35" w:hRule="atLeast"/>
        </w:trPr>
        <w:tc>
          <w:tcPr>
            <w:tcW w:w="1330" w:type="dxa"/>
            <w:tcBorders>
              <w:top w:val="nil"/>
              <w:left w:val="single" w:color="auto" w:sz="8" w:space="0"/>
              <w:bottom w:val="single" w:color="auto" w:sz="8" w:space="0"/>
              <w:right w:val="single" w:color="auto" w:sz="4" w:space="0"/>
            </w:tcBorders>
            <w:shd w:val="clear" w:color="auto" w:fill="FFFFFF"/>
            <w:tcMar>
              <w:left w:w="108" w:type="dxa"/>
              <w:right w:w="108" w:type="dxa"/>
            </w:tcMar>
            <w:vAlign w:val="center"/>
          </w:tcPr>
          <w:p>
            <w:pPr>
              <w:keepNext w:val="0"/>
              <w:keepLines w:val="0"/>
              <w:widowControl/>
              <w:shd w:val="clear" w:color="auto" w:fill="auto"/>
              <w:bidi w:val="0"/>
              <w:snapToGrid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批准用地面积</w:t>
            </w:r>
          </w:p>
        </w:tc>
        <w:tc>
          <w:tcPr>
            <w:tcW w:w="2870" w:type="dxa"/>
            <w:tcBorders>
              <w:top w:val="nil"/>
              <w:left w:val="single" w:color="auto" w:sz="4" w:space="0"/>
              <w:bottom w:val="single" w:color="auto" w:sz="8" w:space="0"/>
              <w:right w:val="single" w:color="auto" w:sz="8" w:space="0"/>
            </w:tcBorders>
            <w:shd w:val="clear" w:color="auto" w:fill="FFFFFF"/>
            <w:vAlign w:val="center"/>
          </w:tcPr>
          <w:p>
            <w:pPr>
              <w:keepNext w:val="0"/>
              <w:keepLines w:val="0"/>
              <w:shd w:val="clear" w:color="auto" w:fill="auto"/>
              <w:bidi w:val="0"/>
              <w:snapToGrid w:val="0"/>
              <w:spacing w:before="0" w:after="0" w:line="240" w:lineRule="auto"/>
              <w:ind w:left="0" w:right="48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                </w:t>
            </w:r>
            <w:r>
              <w:rPr>
                <w:rFonts w:hint="eastAsia" w:ascii="仿宋" w:hAnsi="仿宋" w:eastAsia="仿宋" w:cs="仿宋"/>
                <w:b w:val="0"/>
                <w:bCs w:val="0"/>
                <w:color w:val="000000"/>
                <w:spacing w:val="0"/>
                <w:w w:val="100"/>
                <w:kern w:val="0"/>
                <w:position w:val="0"/>
                <w:sz w:val="16"/>
                <w:szCs w:val="16"/>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平方米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2" w:hRule="atLeast"/>
        </w:trPr>
        <w:tc>
          <w:tcPr>
            <w:tcW w:w="133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napToGrid w:val="0"/>
              <w:spacing w:before="0" w:beforeLines="5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其中：</w:t>
            </w:r>
          </w:p>
          <w:p>
            <w:pPr>
              <w:keepNext w:val="0"/>
              <w:keepLines w:val="0"/>
              <w:widowControl/>
              <w:shd w:val="clear" w:color="auto" w:fill="auto"/>
              <w:bidi w:val="0"/>
              <w:snapToGrid w:val="0"/>
              <w:spacing w:before="0" w:beforeLines="5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zh-CN" w:bidi="en-US"/>
              </w:rPr>
              <w:t>房基占地</w:t>
            </w:r>
          </w:p>
        </w:tc>
        <w:tc>
          <w:tcPr>
            <w:tcW w:w="2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2" w:hRule="atLeast"/>
        </w:trPr>
        <w:tc>
          <w:tcPr>
            <w:tcW w:w="133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napToGrid w:val="0"/>
              <w:spacing w:before="0" w:beforeLines="5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土地所有权人</w:t>
            </w:r>
          </w:p>
        </w:tc>
        <w:tc>
          <w:tcPr>
            <w:tcW w:w="2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333333"/>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37" w:hRule="atLeast"/>
        </w:trPr>
        <w:tc>
          <w:tcPr>
            <w:tcW w:w="133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土 地 用 途</w:t>
            </w:r>
          </w:p>
        </w:tc>
        <w:tc>
          <w:tcPr>
            <w:tcW w:w="28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333333"/>
                <w:spacing w:val="0"/>
                <w:w w:val="100"/>
                <w:kern w:val="0"/>
                <w:position w:val="0"/>
                <w:sz w:val="16"/>
                <w:szCs w:val="16"/>
                <w:shd w:val="clear" w:color="auto" w:fill="auto"/>
                <w:lang w:eastAsia="en-US" w:bidi="en-US"/>
              </w:rPr>
              <w:t> </w:t>
            </w:r>
          </w:p>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6"/>
                <w:szCs w:val="16"/>
                <w:shd w:val="clear" w:color="auto" w:fill="auto"/>
                <w:lang w:eastAsia="en-US" w:bidi="en-US"/>
              </w:rPr>
            </w:pPr>
            <w:r>
              <w:rPr>
                <w:rFonts w:hint="eastAsia" w:ascii="仿宋" w:hAnsi="仿宋" w:eastAsia="仿宋" w:cs="仿宋"/>
                <w:b w:val="0"/>
                <w:bCs w:val="0"/>
                <w:color w:val="333333"/>
                <w:spacing w:val="0"/>
                <w:w w:val="100"/>
                <w:kern w:val="0"/>
                <w:position w:val="0"/>
                <w:sz w:val="16"/>
                <w:szCs w:val="16"/>
                <w:shd w:val="clear" w:color="auto" w:fill="auto"/>
                <w:lang w:eastAsia="en-US" w:bidi="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93" w:hRule="atLeast"/>
        </w:trPr>
        <w:tc>
          <w:tcPr>
            <w:tcW w:w="133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土 地 坐 落</w:t>
            </w:r>
          </w:p>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（详见附图）</w:t>
            </w:r>
          </w:p>
        </w:tc>
        <w:tc>
          <w:tcPr>
            <w:tcW w:w="28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6"/>
                <w:szCs w:val="16"/>
                <w:shd w:val="clear" w:color="auto" w:fill="auto"/>
                <w:lang w:eastAsia="en-US" w:bidi="en-US"/>
              </w:rPr>
            </w:pPr>
            <w:r>
              <w:rPr>
                <w:rFonts w:hint="eastAsia" w:ascii="仿宋" w:hAnsi="仿宋" w:eastAsia="仿宋" w:cs="仿宋"/>
                <w:b w:val="0"/>
                <w:bCs w:val="0"/>
                <w:color w:val="333333"/>
                <w:spacing w:val="0"/>
                <w:w w:val="100"/>
                <w:kern w:val="0"/>
                <w:position w:val="0"/>
                <w:sz w:val="16"/>
                <w:szCs w:val="16"/>
                <w:shd w:val="clear" w:color="auto" w:fill="auto"/>
                <w:lang w:eastAsia="en-US" w:bidi="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3" w:hRule="atLeast"/>
        </w:trPr>
        <w:tc>
          <w:tcPr>
            <w:tcW w:w="133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四   　至</w:t>
            </w:r>
          </w:p>
        </w:tc>
        <w:tc>
          <w:tcPr>
            <w:tcW w:w="2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东　　　　　　 　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1" w:hRule="atLeast"/>
        </w:trPr>
        <w:tc>
          <w:tcPr>
            <w:tcW w:w="133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shd w:val="clear" w:color="auto" w:fill="auto"/>
              <w:bidi w:val="0"/>
              <w:spacing w:before="0" w:after="0" w:line="240" w:lineRule="auto"/>
              <w:ind w:left="0" w:right="0" w:firstLine="0"/>
              <w:jc w:val="center"/>
              <w:rPr>
                <w:rFonts w:hint="eastAsia" w:ascii="仿宋" w:hAnsi="仿宋" w:eastAsia="仿宋" w:cs="仿宋"/>
                <w:b w:val="0"/>
                <w:bCs w:val="0"/>
                <w:color w:val="333333"/>
                <w:spacing w:val="0"/>
                <w:w w:val="100"/>
                <w:kern w:val="0"/>
                <w:position w:val="0"/>
                <w:sz w:val="16"/>
                <w:szCs w:val="16"/>
                <w:shd w:val="clear" w:color="auto" w:fill="auto"/>
                <w:lang w:eastAsia="en-US" w:bidi="en-US"/>
              </w:rPr>
            </w:pPr>
          </w:p>
        </w:tc>
        <w:tc>
          <w:tcPr>
            <w:tcW w:w="2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西　　　　　　　 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3" w:hRule="atLeast"/>
        </w:trPr>
        <w:tc>
          <w:tcPr>
            <w:tcW w:w="133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beforeLines="50" w:after="0" w:afterLines="50" w:line="240" w:lineRule="exact"/>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批准书有效期</w:t>
            </w:r>
          </w:p>
        </w:tc>
        <w:tc>
          <w:tcPr>
            <w:tcW w:w="287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beforeLines="50" w:after="0" w:afterLines="50" w:line="240" w:lineRule="exact"/>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自      年    月至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8" w:hRule="atLeast"/>
        </w:trPr>
        <w:tc>
          <w:tcPr>
            <w:tcW w:w="420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备注</w:t>
            </w:r>
          </w:p>
        </w:tc>
      </w:tr>
    </w:tbl>
    <w:tbl>
      <w:tblPr>
        <w:tblStyle w:val="5"/>
        <w:tblpPr w:leftFromText="180" w:rightFromText="180" w:vertAnchor="text" w:horzAnchor="page" w:tblpX="1361" w:tblpY="92"/>
        <w:tblOverlap w:val="never"/>
        <w:tblW w:w="461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1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30" w:hRule="atLeast"/>
        </w:trPr>
        <w:tc>
          <w:tcPr>
            <w:tcW w:w="461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ascii="宋体" w:hAnsi="宋体" w:eastAsia="宋体" w:cs="宋体"/>
                <w:color w:val="333333"/>
                <w:spacing w:val="0"/>
                <w:w w:val="100"/>
                <w:kern w:val="0"/>
                <w:position w:val="0"/>
                <w:sz w:val="22"/>
                <w:szCs w:val="22"/>
                <w:shd w:val="clear" w:color="auto" w:fill="auto"/>
                <w:lang w:eastAsia="en-US" w:bidi="en-US"/>
              </w:rPr>
            </w:pPr>
            <w:r>
              <w:rPr>
                <w:rFonts w:hint="eastAsia" w:ascii="宋体" w:hAnsi="宋体" w:eastAsia="宋体" w:cs="宋体"/>
                <w:color w:val="333333"/>
                <w:spacing w:val="0"/>
                <w:w w:val="100"/>
                <w:kern w:val="0"/>
                <w:position w:val="0"/>
                <w:sz w:val="22"/>
                <w:szCs w:val="22"/>
                <w:shd w:val="clear" w:color="auto" w:fill="auto"/>
                <w:lang w:eastAsia="en-US" w:bidi="en-US"/>
              </w:rPr>
              <w:t> </w:t>
            </w:r>
          </w:p>
          <w:p>
            <w:pPr>
              <w:keepNext w:val="0"/>
              <w:keepLines w:val="0"/>
              <w:widowControl/>
              <w:shd w:val="clear" w:color="auto" w:fill="auto"/>
              <w:bidi w:val="0"/>
              <w:spacing w:before="0" w:after="0" w:line="240" w:lineRule="auto"/>
              <w:ind w:left="0" w:right="0" w:firstLine="0"/>
              <w:jc w:val="left"/>
              <w:rPr>
                <w:rFonts w:ascii="宋体" w:hAnsi="宋体" w:eastAsia="宋体" w:cs="宋体"/>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0"/>
              <w:jc w:val="left"/>
              <w:rPr>
                <w:rFonts w:ascii="宋体" w:hAnsi="宋体" w:eastAsia="宋体" w:cs="宋体"/>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360" w:lineRule="auto"/>
              <w:ind w:left="0" w:right="0" w:firstLine="480" w:firstLineChars="200"/>
              <w:jc w:val="left"/>
              <w:rPr>
                <w:rFonts w:hint="eastAsia" w:ascii="仿宋" w:hAnsi="仿宋" w:eastAsia="仿宋" w:cs="仿宋"/>
                <w:b w:val="0"/>
                <w:bCs w:val="0"/>
                <w:color w:val="333333"/>
                <w:spacing w:val="0"/>
                <w:w w:val="100"/>
                <w:kern w:val="0"/>
                <w:position w:val="0"/>
                <w:sz w:val="24"/>
                <w:szCs w:val="24"/>
                <w:shd w:val="clear" w:color="auto" w:fill="auto"/>
                <w:lang w:eastAsia="en-US" w:bidi="en-US"/>
              </w:rPr>
            </w:pPr>
            <w:r>
              <w:rPr>
                <w:rFonts w:hint="eastAsia" w:ascii="仿宋" w:hAnsi="仿宋" w:eastAsia="仿宋" w:cs="仿宋"/>
                <w:b w:val="0"/>
                <w:bCs w:val="0"/>
                <w:color w:val="333333"/>
                <w:spacing w:val="0"/>
                <w:w w:val="100"/>
                <w:kern w:val="0"/>
                <w:position w:val="0"/>
                <w:sz w:val="24"/>
                <w:szCs w:val="24"/>
                <w:shd w:val="clear" w:color="auto" w:fill="auto"/>
                <w:lang w:eastAsia="en-US" w:bidi="en-US"/>
              </w:rPr>
              <w:t>根据《中华人民共和国土地管理法》规定，本项农村村民宅基地用地业经有权机关批准，特发此书。</w:t>
            </w:r>
          </w:p>
          <w:p>
            <w:pPr>
              <w:keepNext w:val="0"/>
              <w:keepLines w:val="0"/>
              <w:widowControl/>
              <w:shd w:val="clear" w:color="auto" w:fill="auto"/>
              <w:bidi w:val="0"/>
              <w:spacing w:before="0" w:after="0" w:line="240" w:lineRule="auto"/>
              <w:ind w:left="0" w:right="0" w:firstLine="480" w:firstLineChars="200"/>
              <w:jc w:val="left"/>
              <w:rPr>
                <w:rFonts w:hint="eastAsia" w:ascii="仿宋" w:hAnsi="仿宋" w:eastAsia="仿宋" w:cs="仿宋"/>
                <w:b w:val="0"/>
                <w:bCs w:val="0"/>
                <w:color w:val="333333"/>
                <w:spacing w:val="0"/>
                <w:w w:val="100"/>
                <w:kern w:val="0"/>
                <w:position w:val="0"/>
                <w:sz w:val="24"/>
                <w:szCs w:val="24"/>
                <w:shd w:val="clear" w:color="auto" w:fill="auto"/>
                <w:lang w:eastAsia="en-US" w:bidi="en-US"/>
              </w:rPr>
            </w:pPr>
            <w:r>
              <w:rPr>
                <w:rFonts w:hint="eastAsia" w:ascii="仿宋" w:hAnsi="仿宋" w:eastAsia="仿宋" w:cs="仿宋"/>
                <w:b w:val="0"/>
                <w:bCs w:val="0"/>
                <w:color w:val="333333"/>
                <w:spacing w:val="0"/>
                <w:w w:val="100"/>
                <w:kern w:val="0"/>
                <w:position w:val="0"/>
                <w:sz w:val="24"/>
                <w:szCs w:val="24"/>
                <w:shd w:val="clear" w:color="auto" w:fill="auto"/>
                <w:lang w:eastAsia="en-US" w:bidi="en-US"/>
              </w:rPr>
              <w:t>请严格按照本批准书要求使用宅基地。</w:t>
            </w: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1401" w:firstLineChars="637"/>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r>
              <w:rPr>
                <w:rFonts w:hint="eastAsia" w:ascii="仿宋" w:hAnsi="仿宋" w:eastAsia="仿宋" w:cs="仿宋"/>
                <w:b w:val="0"/>
                <w:bCs w:val="0"/>
                <w:color w:val="333333"/>
                <w:spacing w:val="0"/>
                <w:w w:val="100"/>
                <w:kern w:val="0"/>
                <w:position w:val="0"/>
                <w:sz w:val="22"/>
                <w:szCs w:val="22"/>
                <w:shd w:val="clear" w:color="auto" w:fill="auto"/>
                <w:lang w:eastAsia="en-US" w:bidi="en-US"/>
              </w:rPr>
              <w:t xml:space="preserve">填发机关(章):        </w:t>
            </w:r>
          </w:p>
          <w:p>
            <w:pPr>
              <w:keepNext w:val="0"/>
              <w:keepLines w:val="0"/>
              <w:widowControl/>
              <w:shd w:val="clear" w:color="auto" w:fill="auto"/>
              <w:bidi w:val="0"/>
              <w:spacing w:before="0" w:after="0" w:line="240" w:lineRule="auto"/>
              <w:ind w:left="0" w:right="0" w:firstLine="440" w:firstLineChars="200"/>
              <w:jc w:val="left"/>
              <w:rPr>
                <w:rFonts w:hint="eastAsia" w:ascii="仿宋" w:hAnsi="仿宋" w:eastAsia="仿宋" w:cs="仿宋"/>
                <w:b w:val="0"/>
                <w:bCs w:val="0"/>
                <w:color w:val="333333"/>
                <w:spacing w:val="0"/>
                <w:w w:val="100"/>
                <w:kern w:val="0"/>
                <w:position w:val="0"/>
                <w:sz w:val="22"/>
                <w:szCs w:val="22"/>
                <w:shd w:val="clear" w:color="auto" w:fill="auto"/>
                <w:lang w:eastAsia="en-US" w:bidi="en-US"/>
              </w:rPr>
            </w:pPr>
          </w:p>
          <w:p>
            <w:pPr>
              <w:keepNext w:val="0"/>
              <w:keepLines w:val="0"/>
              <w:widowControl/>
              <w:shd w:val="clear" w:color="auto" w:fill="auto"/>
              <w:bidi w:val="0"/>
              <w:spacing w:before="0" w:after="0" w:line="240" w:lineRule="auto"/>
              <w:ind w:left="0" w:right="0" w:firstLine="440" w:firstLineChars="200"/>
              <w:jc w:val="center"/>
              <w:rPr>
                <w:rFonts w:ascii="宋体" w:hAnsi="宋体" w:eastAsia="宋体" w:cs="宋体"/>
                <w:color w:val="333333"/>
                <w:spacing w:val="0"/>
                <w:w w:val="100"/>
                <w:kern w:val="0"/>
                <w:position w:val="0"/>
                <w:sz w:val="22"/>
                <w:szCs w:val="22"/>
                <w:shd w:val="clear" w:color="auto" w:fill="auto"/>
                <w:lang w:eastAsia="en-US" w:bidi="en-US"/>
              </w:rPr>
            </w:pPr>
            <w:r>
              <w:rPr>
                <w:rFonts w:hint="eastAsia" w:ascii="仿宋" w:hAnsi="仿宋" w:eastAsia="仿宋" w:cs="仿宋"/>
                <w:b w:val="0"/>
                <w:bCs w:val="0"/>
                <w:color w:val="333333"/>
                <w:spacing w:val="0"/>
                <w:w w:val="100"/>
                <w:kern w:val="0"/>
                <w:position w:val="0"/>
                <w:sz w:val="22"/>
                <w:szCs w:val="22"/>
                <w:shd w:val="clear" w:color="auto" w:fill="auto"/>
                <w:lang w:eastAsia="en-US" w:bidi="en-US"/>
              </w:rPr>
              <w:t xml:space="preserve">               年    月    日</w:t>
            </w:r>
          </w:p>
        </w:tc>
      </w:tr>
    </w:tbl>
    <w:tbl>
      <w:tblPr>
        <w:tblStyle w:val="5"/>
        <w:tblpPr w:leftFromText="180" w:rightFromText="180" w:vertAnchor="text" w:horzAnchor="page" w:tblpX="11606" w:tblpY="111"/>
        <w:tblOverlap w:val="never"/>
        <w:tblW w:w="401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399"/>
        <w:gridCol w:w="919"/>
        <w:gridCol w:w="631"/>
        <w:gridCol w:w="206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2" w:hRule="atLeast"/>
        </w:trPr>
        <w:tc>
          <w:tcPr>
            <w:tcW w:w="1318"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户 主 姓 名</w:t>
            </w:r>
          </w:p>
        </w:tc>
        <w:tc>
          <w:tcPr>
            <w:tcW w:w="269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6" w:hRule="atLeast"/>
        </w:trPr>
        <w:tc>
          <w:tcPr>
            <w:tcW w:w="131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批准用地面积</w:t>
            </w:r>
          </w:p>
        </w:tc>
        <w:tc>
          <w:tcPr>
            <w:tcW w:w="269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4" w:hRule="atLeast"/>
        </w:trPr>
        <w:tc>
          <w:tcPr>
            <w:tcW w:w="131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房基占地面积</w:t>
            </w:r>
          </w:p>
        </w:tc>
        <w:tc>
          <w:tcPr>
            <w:tcW w:w="269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8" w:hRule="atLeast"/>
        </w:trPr>
        <w:tc>
          <w:tcPr>
            <w:tcW w:w="131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土地所有权人</w:t>
            </w:r>
          </w:p>
        </w:tc>
        <w:tc>
          <w:tcPr>
            <w:tcW w:w="2692"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333333"/>
                <w:spacing w:val="0"/>
                <w:w w:val="100"/>
                <w:kern w:val="0"/>
                <w:position w:val="0"/>
                <w:sz w:val="16"/>
                <w:szCs w:val="16"/>
                <w:shd w:val="clear" w:color="auto" w:fill="auto"/>
                <w:lang w:eastAsia="en-US" w:bidi="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7" w:hRule="atLeast"/>
        </w:trPr>
        <w:tc>
          <w:tcPr>
            <w:tcW w:w="131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土 地 用 途</w:t>
            </w:r>
          </w:p>
        </w:tc>
        <w:tc>
          <w:tcPr>
            <w:tcW w:w="2692"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6"/>
                <w:szCs w:val="16"/>
                <w:shd w:val="clear" w:color="auto" w:fill="auto"/>
                <w:lang w:eastAsia="en-US" w:bidi="en-US"/>
              </w:rPr>
            </w:pPr>
            <w:r>
              <w:rPr>
                <w:rFonts w:hint="eastAsia" w:ascii="仿宋" w:hAnsi="仿宋" w:eastAsia="仿宋" w:cs="仿宋"/>
                <w:b w:val="0"/>
                <w:bCs w:val="0"/>
                <w:color w:val="333333"/>
                <w:spacing w:val="0"/>
                <w:w w:val="100"/>
                <w:kern w:val="0"/>
                <w:position w:val="0"/>
                <w:sz w:val="16"/>
                <w:szCs w:val="16"/>
                <w:shd w:val="clear" w:color="auto" w:fill="auto"/>
                <w:lang w:eastAsia="en-US" w:bidi="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5" w:hRule="atLeast"/>
        </w:trPr>
        <w:tc>
          <w:tcPr>
            <w:tcW w:w="131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土 地 坐 落</w:t>
            </w:r>
          </w:p>
        </w:tc>
        <w:tc>
          <w:tcPr>
            <w:tcW w:w="2692"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6"/>
                <w:szCs w:val="16"/>
                <w:shd w:val="clear" w:color="auto" w:fill="auto"/>
                <w:lang w:eastAsia="en-US" w:bidi="en-US"/>
              </w:rPr>
            </w:pPr>
            <w:r>
              <w:rPr>
                <w:rFonts w:hint="eastAsia" w:ascii="仿宋" w:hAnsi="仿宋" w:eastAsia="仿宋" w:cs="仿宋"/>
                <w:b w:val="0"/>
                <w:bCs w:val="0"/>
                <w:color w:val="333333"/>
                <w:spacing w:val="0"/>
                <w:w w:val="100"/>
                <w:kern w:val="0"/>
                <w:position w:val="0"/>
                <w:sz w:val="16"/>
                <w:szCs w:val="16"/>
                <w:shd w:val="clear" w:color="auto" w:fill="auto"/>
                <w:lang w:eastAsia="en-US" w:bidi="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2" w:hRule="atLeast"/>
        </w:trPr>
        <w:tc>
          <w:tcPr>
            <w:tcW w:w="39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四至</w:t>
            </w:r>
          </w:p>
        </w:tc>
        <w:tc>
          <w:tcPr>
            <w:tcW w:w="919" w:type="dxa"/>
            <w:tcBorders>
              <w:top w:val="nil"/>
              <w:left w:val="single" w:color="auto" w:sz="8" w:space="0"/>
              <w:bottom w:val="single" w:color="auto" w:sz="8" w:space="0"/>
              <w:right w:val="nil"/>
            </w:tcBorders>
            <w:shd w:val="clear" w:color="auto" w:fill="FFFFFF"/>
            <w:vAlign w:val="center"/>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东</w:t>
            </w:r>
          </w:p>
        </w:tc>
        <w:tc>
          <w:tcPr>
            <w:tcW w:w="63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p>
        </w:tc>
        <w:tc>
          <w:tcPr>
            <w:tcW w:w="2061"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32" w:hRule="atLeast"/>
        </w:trPr>
        <w:tc>
          <w:tcPr>
            <w:tcW w:w="39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6"/>
                <w:szCs w:val="16"/>
                <w:shd w:val="clear" w:color="auto" w:fill="auto"/>
                <w:lang w:eastAsia="en-US" w:bidi="en-US"/>
              </w:rPr>
            </w:pPr>
          </w:p>
        </w:tc>
        <w:tc>
          <w:tcPr>
            <w:tcW w:w="919" w:type="dxa"/>
            <w:tcBorders>
              <w:top w:val="single" w:color="auto" w:sz="8" w:space="0"/>
              <w:left w:val="single" w:color="auto" w:sz="8" w:space="0"/>
              <w:bottom w:val="single" w:color="auto" w:sz="8" w:space="0"/>
              <w:right w:val="nil"/>
            </w:tcBorders>
            <w:shd w:val="clear" w:color="auto" w:fill="FFFFFF"/>
            <w:vAlign w:val="center"/>
          </w:tcPr>
          <w:p>
            <w:pPr>
              <w:keepNext w:val="0"/>
              <w:keepLines w:val="0"/>
              <w:shd w:val="clear" w:color="auto" w:fill="auto"/>
              <w:bidi w:val="0"/>
              <w:spacing w:before="0" w:after="0" w:line="240" w:lineRule="auto"/>
              <w:ind w:left="0" w:right="0" w:firstLine="0"/>
              <w:jc w:val="left"/>
              <w:rPr>
                <w:rFonts w:hint="eastAsia" w:ascii="仿宋" w:hAnsi="仿宋" w:eastAsia="仿宋" w:cs="仿宋"/>
                <w:b w:val="0"/>
                <w:bCs w:val="0"/>
                <w:color w:val="333333"/>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西</w:t>
            </w:r>
          </w:p>
        </w:tc>
        <w:tc>
          <w:tcPr>
            <w:tcW w:w="63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p>
        </w:tc>
        <w:tc>
          <w:tcPr>
            <w:tcW w:w="2061"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7" w:hRule="atLeast"/>
        </w:trPr>
        <w:tc>
          <w:tcPr>
            <w:tcW w:w="131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center"/>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批准书有效期</w:t>
            </w:r>
          </w:p>
        </w:tc>
        <w:tc>
          <w:tcPr>
            <w:tcW w:w="269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hd w:val="clear" w:color="auto" w:fill="auto"/>
              <w:bidi w:val="0"/>
              <w:spacing w:before="0" w:after="0" w:line="240" w:lineRule="auto"/>
              <w:ind w:left="0" w:right="0" w:firstLine="0"/>
              <w:jc w:val="both"/>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自   </w:t>
            </w:r>
            <w:r>
              <w:rPr>
                <w:rFonts w:hint="eastAsia" w:ascii="仿宋" w:hAnsi="仿宋" w:eastAsia="仿宋" w:cs="仿宋"/>
                <w:b w:val="0"/>
                <w:bCs w:val="0"/>
                <w:color w:val="000000"/>
                <w:spacing w:val="0"/>
                <w:w w:val="100"/>
                <w:kern w:val="0"/>
                <w:position w:val="0"/>
                <w:sz w:val="16"/>
                <w:szCs w:val="16"/>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年  </w:t>
            </w:r>
            <w:r>
              <w:rPr>
                <w:rFonts w:hint="eastAsia" w:ascii="仿宋" w:hAnsi="仿宋" w:eastAsia="仿宋" w:cs="仿宋"/>
                <w:b w:val="0"/>
                <w:bCs w:val="0"/>
                <w:color w:val="000000"/>
                <w:spacing w:val="0"/>
                <w:w w:val="100"/>
                <w:kern w:val="0"/>
                <w:position w:val="0"/>
                <w:sz w:val="16"/>
                <w:szCs w:val="16"/>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月至   </w:t>
            </w:r>
            <w:r>
              <w:rPr>
                <w:rFonts w:hint="eastAsia" w:ascii="仿宋" w:hAnsi="仿宋" w:eastAsia="仿宋" w:cs="仿宋"/>
                <w:b w:val="0"/>
                <w:bCs w:val="0"/>
                <w:color w:val="000000"/>
                <w:spacing w:val="0"/>
                <w:w w:val="100"/>
                <w:kern w:val="0"/>
                <w:position w:val="0"/>
                <w:sz w:val="16"/>
                <w:szCs w:val="16"/>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16"/>
                <w:szCs w:val="16"/>
                <w:shd w:val="clear" w:color="auto" w:fill="auto"/>
                <w:lang w:eastAsia="en-US" w:bidi="en-US"/>
              </w:rPr>
              <w:t>年</w:t>
            </w:r>
            <w:r>
              <w:rPr>
                <w:rFonts w:hint="eastAsia" w:ascii="仿宋" w:hAnsi="仿宋" w:eastAsia="仿宋" w:cs="仿宋"/>
                <w:b w:val="0"/>
                <w:bCs w:val="0"/>
                <w:color w:val="000000"/>
                <w:spacing w:val="0"/>
                <w:w w:val="100"/>
                <w:kern w:val="0"/>
                <w:position w:val="0"/>
                <w:sz w:val="16"/>
                <w:szCs w:val="16"/>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16"/>
                <w:szCs w:val="16"/>
                <w:shd w:val="clear" w:color="auto" w:fill="auto"/>
                <w:lang w:eastAsia="en-US" w:bidi="en-US"/>
              </w:rPr>
              <w:t xml:space="preserve">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7" w:hRule="atLeast"/>
        </w:trPr>
        <w:tc>
          <w:tcPr>
            <w:tcW w:w="4010"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16"/>
                <w:szCs w:val="16"/>
                <w:shd w:val="clear" w:color="auto" w:fill="auto"/>
                <w:lang w:eastAsia="en-US" w:bidi="en-US"/>
              </w:rPr>
            </w:pPr>
            <w:r>
              <w:rPr>
                <w:rFonts w:hint="eastAsia" w:ascii="仿宋" w:hAnsi="仿宋" w:eastAsia="仿宋" w:cs="仿宋"/>
                <w:b w:val="0"/>
                <w:bCs w:val="0"/>
                <w:color w:val="000000"/>
                <w:spacing w:val="0"/>
                <w:w w:val="100"/>
                <w:kern w:val="0"/>
                <w:position w:val="0"/>
                <w:sz w:val="16"/>
                <w:szCs w:val="16"/>
                <w:shd w:val="clear" w:color="auto" w:fill="auto"/>
                <w:lang w:eastAsia="en-US" w:bidi="en-US"/>
              </w:rPr>
              <w:t>备注</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sectPr>
          <w:pgSz w:w="16838" w:h="11906" w:orient="landscape"/>
          <w:pgMar w:top="1800" w:right="1440" w:bottom="1800" w:left="1440" w:header="851" w:footer="992" w:gutter="0"/>
          <w:pgNumType w:fmt="numberInDash"/>
          <w:cols w:space="425" w:num="1"/>
          <w:docGrid w:type="lines" w:linePitch="312" w:charSpace="0"/>
        </w:sectPr>
      </w:pPr>
    </w:p>
    <w:p>
      <w:pPr>
        <w:keepNext w:val="0"/>
        <w:keepLines w:val="0"/>
        <w:shd w:val="clear" w:color="auto" w:fill="auto"/>
        <w:bidi w:val="0"/>
        <w:spacing w:before="0" w:after="0" w:line="360" w:lineRule="auto"/>
        <w:ind w:left="0" w:right="0" w:firstLine="0"/>
        <w:jc w:val="left"/>
        <w:rPr>
          <w:rFonts w:ascii="宋体" w:hAnsi="宋体" w:eastAsia="Times New Roman" w:cs="仿宋_GB2312"/>
          <w:color w:val="000000"/>
          <w:spacing w:val="0"/>
          <w:w w:val="100"/>
          <w:kern w:val="0"/>
          <w:position w:val="0"/>
          <w:sz w:val="28"/>
          <w:szCs w:val="28"/>
          <w:shd w:val="clear" w:color="auto" w:fill="auto"/>
          <w:lang w:eastAsia="en-US" w:bidi="en-US"/>
        </w:rPr>
      </w:pPr>
      <w:r>
        <w:rPr>
          <w:rFonts w:hint="eastAsia" w:ascii="宋体" w:hAnsi="宋体" w:eastAsia="Times New Roman" w:cs="仿宋_GB2312"/>
          <w:color w:val="000000"/>
          <w:spacing w:val="0"/>
          <w:w w:val="100"/>
          <w:kern w:val="0"/>
          <w:position w:val="0"/>
          <w:sz w:val="28"/>
          <w:szCs w:val="28"/>
          <w:shd w:val="clear" w:color="auto" w:fill="auto"/>
          <w:lang w:eastAsia="en-US" w:bidi="en-US"/>
        </w:rPr>
        <w:t xml:space="preserve">附图:                          </w:t>
      </w:r>
      <w:r>
        <w:rPr>
          <w:rFonts w:hint="eastAsia" w:ascii="黑体" w:hAnsi="黑体" w:eastAsia="黑体" w:cs="黑体"/>
          <w:color w:val="000000"/>
          <w:spacing w:val="0"/>
          <w:w w:val="100"/>
          <w:kern w:val="0"/>
          <w:position w:val="0"/>
          <w:sz w:val="24"/>
          <w:szCs w:val="21"/>
          <w:shd w:val="clear" w:color="auto" w:fill="auto"/>
          <w:lang w:eastAsia="en-US" w:bidi="en-US"/>
        </w:rPr>
        <w:t>农宅字</w:t>
      </w:r>
      <w:r>
        <w:rPr>
          <w:rFonts w:hint="eastAsia" w:ascii="黑体" w:hAnsi="黑体" w:eastAsia="黑体" w:cs="黑体"/>
          <w:color w:val="000000"/>
          <w:spacing w:val="0"/>
          <w:w w:val="100"/>
          <w:kern w:val="0"/>
          <w:position w:val="0"/>
          <w:sz w:val="24"/>
          <w:szCs w:val="21"/>
          <w:u w:val="single"/>
          <w:shd w:val="clear" w:color="auto" w:fill="auto"/>
          <w:lang w:eastAsia="en-US" w:bidi="en-US"/>
        </w:rPr>
        <w:t xml:space="preserve">                        </w:t>
      </w:r>
      <w:r>
        <w:rPr>
          <w:rFonts w:hint="eastAsia" w:ascii="黑体" w:hAnsi="黑体" w:eastAsia="黑体" w:cs="黑体"/>
          <w:color w:val="000000"/>
          <w:spacing w:val="0"/>
          <w:w w:val="100"/>
          <w:kern w:val="0"/>
          <w:position w:val="0"/>
          <w:sz w:val="24"/>
          <w:szCs w:val="21"/>
          <w:shd w:val="clear" w:color="auto" w:fill="auto"/>
          <w:lang w:eastAsia="en-US" w:bidi="en-US"/>
        </w:rPr>
        <w:t>号</w:t>
      </w:r>
    </w:p>
    <w:tbl>
      <w:tblPr>
        <w:tblStyle w:val="5"/>
        <w:tblpPr w:leftFromText="180" w:rightFromText="180" w:vertAnchor="page" w:horzAnchor="margin" w:tblpY="2181"/>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4" w:hRule="atLeast"/>
        </w:trPr>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color="auto" w:fill="auto"/>
              <w:bidi w:val="0"/>
              <w:spacing w:before="0" w:after="0" w:line="240" w:lineRule="auto"/>
              <w:ind w:left="0" w:right="0" w:firstLine="0"/>
              <w:jc w:val="center"/>
              <w:rPr>
                <w:rFonts w:ascii="仿宋_GB2312" w:hAnsi="Times New Roman" w:eastAsia="仿宋_GB2312" w:cs="仿宋_GB2312"/>
                <w:color w:val="000000"/>
                <w:spacing w:val="0"/>
                <w:w w:val="100"/>
                <w:kern w:val="0"/>
                <w:position w:val="0"/>
                <w:sz w:val="28"/>
                <w:szCs w:val="28"/>
                <w:shd w:val="clear" w:color="auto" w:fill="auto"/>
                <w:lang w:eastAsia="en-US" w:bidi="en-US"/>
              </w:rPr>
            </w:pPr>
          </w:p>
          <w:p>
            <w:pPr>
              <w:keepNext w:val="0"/>
              <w:keepLines w:val="0"/>
              <w:widowControl/>
              <w:shd w:val="clear" w:color="auto" w:fill="auto"/>
              <w:bidi w:val="0"/>
              <w:spacing w:before="0" w:after="0" w:line="240" w:lineRule="auto"/>
              <w:ind w:left="0" w:right="0" w:firstLine="0"/>
              <w:jc w:val="center"/>
              <w:rPr>
                <w:rFonts w:ascii="仿宋_GB2312" w:hAnsi="Times New Roman" w:eastAsia="仿宋_GB2312" w:cs="仿宋_GB2312"/>
                <w:color w:val="000000"/>
                <w:spacing w:val="0"/>
                <w:w w:val="100"/>
                <w:kern w:val="0"/>
                <w:position w:val="0"/>
                <w:sz w:val="28"/>
                <w:szCs w:val="28"/>
                <w:shd w:val="clear" w:color="auto" w:fill="auto"/>
                <w:lang w:eastAsia="en-US" w:bidi="en-US"/>
              </w:rPr>
            </w:pPr>
          </w:p>
          <w:p>
            <w:pPr>
              <w:keepNext w:val="0"/>
              <w:keepLines w:val="0"/>
              <w:widowControl/>
              <w:shd w:val="clear" w:color="auto" w:fill="auto"/>
              <w:bidi w:val="0"/>
              <w:spacing w:before="0" w:after="0" w:line="240" w:lineRule="auto"/>
              <w:ind w:left="0" w:right="0" w:firstLine="0"/>
              <w:jc w:val="center"/>
              <w:rPr>
                <w:rFonts w:ascii="仿宋_GB2312" w:hAnsi="Times New Roman" w:eastAsia="仿宋_GB2312" w:cs="仿宋_GB2312"/>
                <w:color w:val="000000"/>
                <w:spacing w:val="0"/>
                <w:w w:val="100"/>
                <w:kern w:val="0"/>
                <w:position w:val="0"/>
                <w:sz w:val="28"/>
                <w:szCs w:val="28"/>
                <w:shd w:val="clear" w:color="auto" w:fill="auto"/>
                <w:lang w:eastAsia="en-US" w:bidi="en-US"/>
              </w:rPr>
            </w:pPr>
            <w:r>
              <w:rPr>
                <w:rFonts w:hint="eastAsia" w:ascii="仿宋_GB2312" w:hAnsi="Times New Roman" w:eastAsia="仿宋_GB2312" w:cs="仿宋_GB2312"/>
                <w:color w:val="000000"/>
                <w:spacing w:val="0"/>
                <w:w w:val="100"/>
                <w:kern w:val="0"/>
                <w:position w:val="0"/>
                <w:sz w:val="28"/>
                <w:szCs w:val="28"/>
                <w:shd w:val="clear" w:color="auto" w:fill="auto"/>
                <w:lang w:eastAsia="en-US" w:bidi="en-US"/>
              </w:rPr>
              <w:t>宅基地坐落平面位置 图</w:t>
            </w:r>
          </w:p>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28"/>
                <w:szCs w:val="28"/>
                <w:shd w:val="clear" w:color="auto" w:fill="auto"/>
                <w:lang w:eastAsia="en-US" w:bidi="en-US"/>
              </w:rPr>
            </w:pPr>
          </w:p>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28"/>
                <w:szCs w:val="28"/>
                <w:shd w:val="clear" w:color="auto" w:fill="auto"/>
                <w:lang w:eastAsia="en-US" w:bidi="en-US"/>
              </w:rPr>
            </w:pPr>
          </w:p>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28"/>
                <w:szCs w:val="28"/>
                <w:shd w:val="clear" w:color="auto" w:fill="auto"/>
                <w:lang w:eastAsia="en-US" w:bidi="en-US"/>
              </w:rPr>
            </w:pPr>
          </w:p>
        </w:tc>
        <w:tc>
          <w:tcPr>
            <w:tcW w:w="790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color="auto" w:fill="auto"/>
              <w:bidi w:val="0"/>
              <w:spacing w:before="0" w:after="0" w:line="360" w:lineRule="auto"/>
              <w:ind w:left="0" w:right="0" w:firstLine="0"/>
              <w:jc w:val="left"/>
              <w:rPr>
                <w:rFonts w:ascii="仿宋_GB2312" w:hAnsi="Times New Roman" w:eastAsia="仿宋_GB2312" w:cs="仿宋_GB2312"/>
                <w:color w:val="000000"/>
                <w:spacing w:val="0"/>
                <w:w w:val="100"/>
                <w:kern w:val="0"/>
                <w:position w:val="0"/>
                <w:sz w:val="24"/>
                <w:szCs w:val="24"/>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color="auto" w:fill="auto"/>
              <w:bidi w:val="0"/>
              <w:spacing w:before="0" w:after="0" w:line="360" w:lineRule="auto"/>
              <w:ind w:left="0" w:right="0" w:firstLine="0"/>
              <w:jc w:val="center"/>
              <w:rPr>
                <w:rFonts w:hint="eastAsia" w:ascii="方正仿宋_GBK" w:hAnsi="方正仿宋_GBK" w:eastAsia="方正仿宋_GBK" w:cs="方正仿宋_GBK"/>
                <w:color w:val="000000"/>
                <w:spacing w:val="0"/>
                <w:w w:val="100"/>
                <w:kern w:val="0"/>
                <w:position w:val="0"/>
                <w:sz w:val="24"/>
                <w:szCs w:val="24"/>
                <w:shd w:val="clear" w:color="auto" w:fill="auto"/>
                <w:lang w:eastAsia="en-US" w:bidi="en-US"/>
              </w:rPr>
            </w:pPr>
            <w:r>
              <w:rPr>
                <w:rFonts w:hint="eastAsia" w:ascii="方正仿宋_GBK" w:hAnsi="方正仿宋_GBK" w:eastAsia="方正仿宋_GBK" w:cs="方正仿宋_GBK"/>
                <w:color w:val="000000"/>
                <w:spacing w:val="0"/>
                <w:w w:val="100"/>
                <w:kern w:val="0"/>
                <w:position w:val="0"/>
                <w:sz w:val="24"/>
                <w:szCs w:val="24"/>
                <w:shd w:val="clear" w:color="auto" w:fill="auto"/>
                <w:lang w:eastAsia="en-US" w:bidi="en-US"/>
              </w:rPr>
              <w:t>备注</w:t>
            </w:r>
          </w:p>
        </w:tc>
        <w:tc>
          <w:tcPr>
            <w:tcW w:w="790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color="auto" w:fill="auto"/>
              <w:bidi w:val="0"/>
              <w:spacing w:before="0" w:after="0" w:line="360" w:lineRule="auto"/>
              <w:ind w:left="0" w:right="0" w:firstLine="0"/>
              <w:jc w:val="left"/>
              <w:rPr>
                <w:rFonts w:hint="eastAsia" w:ascii="方正仿宋_GBK" w:hAnsi="方正仿宋_GBK" w:eastAsia="方正仿宋_GBK" w:cs="方正仿宋_GBK"/>
                <w:color w:val="000000"/>
                <w:spacing w:val="0"/>
                <w:w w:val="100"/>
                <w:kern w:val="0"/>
                <w:position w:val="0"/>
                <w:sz w:val="24"/>
                <w:szCs w:val="24"/>
                <w:shd w:val="clear" w:color="auto" w:fill="auto"/>
                <w:lang w:eastAsia="en-US" w:bidi="en-US"/>
              </w:rPr>
            </w:pPr>
            <w:r>
              <w:rPr>
                <w:rFonts w:hint="eastAsia" w:ascii="方正仿宋_GBK" w:hAnsi="方正仿宋_GBK" w:eastAsia="方正仿宋_GBK" w:cs="方正仿宋_GBK"/>
                <w:color w:val="000000"/>
                <w:spacing w:val="0"/>
                <w:w w:val="100"/>
                <w:kern w:val="0"/>
                <w:position w:val="0"/>
                <w:sz w:val="22"/>
                <w:szCs w:val="22"/>
                <w:shd w:val="clear" w:color="auto" w:fill="auto"/>
                <w:lang w:eastAsia="en-US" w:bidi="en-US"/>
              </w:rPr>
              <w:t>图中需载明宅基地的具体位置、长宽、四至，并标明与永久性参照物的具体距离。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43" w:type="dxa"/>
            <w:gridSpan w:val="2"/>
            <w:tcBorders>
              <w:top w:val="single" w:color="auto" w:sz="4" w:space="0"/>
              <w:left w:val="nil"/>
              <w:bottom w:val="nil"/>
              <w:right w:val="nil"/>
            </w:tcBorders>
            <w:vAlign w:val="center"/>
          </w:tcPr>
          <w:p>
            <w:pPr>
              <w:keepNext w:val="0"/>
              <w:keepLines w:val="0"/>
              <w:shd w:val="clear" w:color="auto" w:fill="auto"/>
              <w:bidi w:val="0"/>
              <w:spacing w:before="0" w:after="0" w:line="400" w:lineRule="exact"/>
              <w:ind w:left="0" w:right="0" w:firstLine="0"/>
              <w:jc w:val="left"/>
              <w:rPr>
                <w:rFonts w:hint="eastAsia" w:ascii="仿宋" w:hAnsi="仿宋" w:eastAsia="仿宋" w:cs="仿宋"/>
                <w:color w:val="000000"/>
                <w:spacing w:val="0"/>
                <w:w w:val="100"/>
                <w:kern w:val="0"/>
                <w:position w:val="0"/>
                <w:sz w:val="28"/>
                <w:szCs w:val="28"/>
                <w:shd w:val="clear" w:color="auto" w:fill="auto"/>
                <w:lang w:eastAsia="en-US" w:bidi="en-US"/>
              </w:rPr>
            </w:pPr>
            <w:r>
              <w:rPr>
                <w:rFonts w:hint="eastAsia" w:ascii="仿宋" w:hAnsi="仿宋" w:eastAsia="仿宋" w:cs="仿宋"/>
                <w:color w:val="000000"/>
                <w:spacing w:val="0"/>
                <w:w w:val="100"/>
                <w:kern w:val="0"/>
                <w:position w:val="0"/>
                <w:sz w:val="28"/>
                <w:szCs w:val="28"/>
                <w:shd w:val="clear" w:color="auto" w:fill="auto"/>
                <w:lang w:eastAsia="en-US" w:bidi="en-US"/>
              </w:rPr>
              <w:t>填写说明：</w:t>
            </w:r>
          </w:p>
          <w:p>
            <w:pPr>
              <w:pStyle w:val="8"/>
              <w:numPr>
                <w:ilvl w:val="0"/>
                <w:numId w:val="2"/>
              </w:numPr>
              <w:spacing w:line="400" w:lineRule="exact"/>
              <w:ind w:firstLineChars="0"/>
              <w:rPr>
                <w:rFonts w:hint="eastAsia" w:ascii="仿宋" w:hAnsi="仿宋" w:eastAsia="仿宋" w:cs="仿宋"/>
                <w:kern w:val="0"/>
                <w:sz w:val="28"/>
                <w:szCs w:val="28"/>
              </w:rPr>
            </w:pPr>
            <w:r>
              <w:rPr>
                <w:rFonts w:hint="eastAsia" w:ascii="仿宋" w:hAnsi="仿宋" w:eastAsia="仿宋" w:cs="仿宋"/>
                <w:kern w:val="0"/>
                <w:sz w:val="28"/>
                <w:szCs w:val="28"/>
              </w:rPr>
              <w:t>编号规则:编号数字共16位，前6位数字按照《中华人民共和国行政区划代码》（详见民政部网站www.mca.gov.cn）执行；7-9位数字表示街道（地区）办事处、镇、乡，按GB/T10114的规定执行；10-13位数字代表证书发放年份；14-16位数字代表证书发放序号。</w:t>
            </w:r>
          </w:p>
          <w:p>
            <w:pPr>
              <w:pStyle w:val="8"/>
              <w:numPr>
                <w:ilvl w:val="0"/>
                <w:numId w:val="2"/>
              </w:numPr>
              <w:spacing w:line="400" w:lineRule="exact"/>
              <w:ind w:firstLineChars="0"/>
              <w:rPr>
                <w:rFonts w:ascii="宋体" w:hAnsi="宋体" w:cs="仿宋_GB2312"/>
                <w:kern w:val="0"/>
                <w:sz w:val="28"/>
                <w:szCs w:val="28"/>
              </w:rPr>
            </w:pPr>
            <w:r>
              <w:rPr>
                <w:rFonts w:hint="eastAsia" w:ascii="仿宋" w:hAnsi="仿宋" w:eastAsia="仿宋" w:cs="仿宋"/>
                <w:kern w:val="0"/>
                <w:sz w:val="28"/>
                <w:szCs w:val="28"/>
              </w:rPr>
              <w:t>批准书有效期:宅基地申请批准后农户必须开工建设的时间</w:t>
            </w:r>
            <w:r>
              <w:rPr>
                <w:rFonts w:hint="eastAsia" w:ascii="仿宋" w:hAnsi="仿宋" w:eastAsia="仿宋" w:cs="仿宋"/>
                <w:kern w:val="0"/>
                <w:sz w:val="32"/>
                <w:szCs w:val="32"/>
              </w:rPr>
              <w:t>。</w:t>
            </w:r>
          </w:p>
        </w:tc>
      </w:tr>
    </w:tbl>
    <w:p>
      <w:pPr>
        <w:rPr>
          <w:rFonts w:hint="default"/>
          <w:lang w:val="en-US" w:eastAsia="zh-CN"/>
        </w:rPr>
      </w:pPr>
    </w:p>
    <w:p>
      <w:pPr>
        <w:rPr>
          <w:rFonts w:hint="default"/>
          <w:lang w:val="en-US" w:eastAsia="zh-CN"/>
        </w:rPr>
      </w:pPr>
    </w:p>
    <w:tbl>
      <w:tblPr>
        <w:tblStyle w:val="5"/>
        <w:tblpPr w:leftFromText="180" w:rightFromText="180" w:vertAnchor="page" w:horzAnchor="page" w:tblpX="1670" w:tblpY="2314"/>
        <w:tblW w:w="878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7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422" w:hRule="atLeast"/>
          <w:jc w:val="center"/>
        </w:trPr>
        <w:tc>
          <w:tcPr>
            <w:tcW w:w="878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408" w:lineRule="atLeast"/>
              <w:ind w:left="0" w:right="0" w:firstLine="0"/>
              <w:jc w:val="center"/>
              <w:rPr>
                <w:rFonts w:hint="eastAsia" w:ascii="微软雅黑" w:hAnsi="微软雅黑" w:eastAsia="宋体" w:cs="宋体"/>
                <w:color w:val="333333"/>
                <w:spacing w:val="0"/>
                <w:w w:val="100"/>
                <w:kern w:val="0"/>
                <w:position w:val="0"/>
                <w:sz w:val="35"/>
                <w:szCs w:val="35"/>
                <w:shd w:val="clear" w:color="auto" w:fill="auto"/>
                <w:lang w:eastAsia="en-US" w:bidi="en-US"/>
              </w:rPr>
            </w:pPr>
          </w:p>
          <w:p>
            <w:pPr>
              <w:keepNext w:val="0"/>
              <w:keepLines w:val="0"/>
              <w:widowControl/>
              <w:shd w:val="clear" w:color="auto" w:fill="auto"/>
              <w:bidi w:val="0"/>
              <w:spacing w:before="0" w:after="0" w:line="408" w:lineRule="atLeast"/>
              <w:ind w:left="0" w:right="0" w:firstLine="0"/>
              <w:jc w:val="center"/>
              <w:rPr>
                <w:rFonts w:hint="eastAsia" w:ascii="宋体" w:hAnsi="宋体" w:eastAsia="宋体" w:cs="宋体"/>
                <w:color w:val="333333"/>
                <w:spacing w:val="0"/>
                <w:w w:val="100"/>
                <w:kern w:val="0"/>
                <w:position w:val="0"/>
                <w:sz w:val="56"/>
                <w:szCs w:val="56"/>
                <w:shd w:val="clear" w:color="auto" w:fill="auto"/>
                <w:lang w:eastAsia="en-US" w:bidi="en-US"/>
              </w:rPr>
            </w:pPr>
            <w:r>
              <w:rPr>
                <w:rFonts w:hint="eastAsia" w:ascii="宋体" w:hAnsi="宋体" w:eastAsia="宋体" w:cs="宋体"/>
                <w:color w:val="333333"/>
                <w:spacing w:val="0"/>
                <w:w w:val="100"/>
                <w:kern w:val="0"/>
                <w:position w:val="0"/>
                <w:sz w:val="56"/>
                <w:szCs w:val="56"/>
                <w:shd w:val="clear" w:color="auto" w:fill="auto"/>
                <w:lang w:eastAsia="en-US" w:bidi="en-US"/>
              </w:rPr>
              <w:t>中华人民共和国</w:t>
            </w:r>
          </w:p>
          <w:p>
            <w:pPr>
              <w:keepNext w:val="0"/>
              <w:keepLines w:val="0"/>
              <w:widowControl/>
              <w:shd w:val="clear" w:color="auto" w:fill="auto"/>
              <w:bidi w:val="0"/>
              <w:spacing w:before="0" w:after="0" w:line="240" w:lineRule="auto"/>
              <w:ind w:left="0" w:right="0" w:firstLine="0"/>
              <w:jc w:val="center"/>
              <w:outlineLvl w:val="2"/>
              <w:rPr>
                <w:rFonts w:hint="eastAsia" w:ascii="宋体" w:hAnsi="宋体" w:eastAsia="宋体" w:cs="宋体"/>
                <w:b/>
                <w:color w:val="333333"/>
                <w:spacing w:val="0"/>
                <w:w w:val="100"/>
                <w:kern w:val="0"/>
                <w:position w:val="0"/>
                <w:sz w:val="56"/>
                <w:szCs w:val="56"/>
                <w:shd w:val="clear" w:color="auto" w:fill="auto"/>
                <w:lang w:eastAsia="en-US" w:bidi="en-US"/>
              </w:rPr>
            </w:pPr>
            <w:r>
              <w:rPr>
                <w:rFonts w:hint="eastAsia" w:ascii="宋体" w:hAnsi="宋体" w:eastAsia="宋体" w:cs="宋体"/>
                <w:b/>
                <w:color w:val="333333"/>
                <w:spacing w:val="0"/>
                <w:w w:val="100"/>
                <w:kern w:val="0"/>
                <w:position w:val="0"/>
                <w:sz w:val="56"/>
                <w:szCs w:val="56"/>
                <w:shd w:val="clear" w:color="auto" w:fill="auto"/>
                <w:lang w:eastAsia="en-US" w:bidi="en-US"/>
              </w:rPr>
              <w:t>乡村建设规划许可证</w:t>
            </w:r>
          </w:p>
          <w:p>
            <w:pPr>
              <w:keepNext w:val="0"/>
              <w:keepLines w:val="0"/>
              <w:widowControl/>
              <w:shd w:val="clear" w:color="auto" w:fill="auto"/>
              <w:bidi w:val="0"/>
              <w:spacing w:before="0" w:after="0" w:line="360" w:lineRule="auto"/>
              <w:ind w:left="0" w:right="0" w:firstLine="360" w:firstLineChars="200"/>
              <w:jc w:val="center"/>
              <w:rPr>
                <w:rFonts w:hint="eastAsia" w:ascii="仿宋" w:hAnsi="仿宋" w:eastAsia="仿宋" w:cs="仿宋"/>
                <w:bCs/>
                <w:color w:val="333333"/>
                <w:spacing w:val="0"/>
                <w:w w:val="100"/>
                <w:kern w:val="0"/>
                <w:position w:val="0"/>
                <w:sz w:val="30"/>
                <w:szCs w:val="30"/>
                <w:shd w:val="clear" w:color="auto" w:fill="auto"/>
                <w:lang w:eastAsia="en-US" w:bidi="en-US"/>
              </w:rPr>
            </w:pPr>
            <w:r>
              <w:rPr>
                <w:rFonts w:hint="eastAsia" w:ascii="宋体" w:hAnsi="宋体" w:eastAsia="Times New Roman" w:cs="黑体"/>
                <w:bCs/>
                <w:color w:val="333333"/>
                <w:spacing w:val="0"/>
                <w:w w:val="100"/>
                <w:kern w:val="0"/>
                <w:position w:val="0"/>
                <w:sz w:val="18"/>
                <w:szCs w:val="18"/>
                <w:shd w:val="clear" w:color="auto" w:fill="auto"/>
                <w:lang w:eastAsia="en-US" w:bidi="en-US"/>
              </w:rPr>
              <w:t xml:space="preserve">                     </w:t>
            </w:r>
            <w:r>
              <w:rPr>
                <w:rFonts w:hint="eastAsia" w:ascii="仿宋" w:hAnsi="仿宋" w:eastAsia="仿宋" w:cs="仿宋"/>
                <w:bCs/>
                <w:color w:val="333333"/>
                <w:spacing w:val="0"/>
                <w:w w:val="100"/>
                <w:kern w:val="0"/>
                <w:position w:val="0"/>
                <w:sz w:val="30"/>
                <w:szCs w:val="30"/>
                <w:shd w:val="clear" w:color="auto" w:fill="auto"/>
                <w:lang w:eastAsia="en-US" w:bidi="en-US"/>
              </w:rPr>
              <w:t xml:space="preserve">  </w:t>
            </w:r>
            <w:r>
              <w:rPr>
                <w:rFonts w:hint="eastAsia" w:ascii="仿宋" w:hAnsi="仿宋" w:eastAsia="仿宋" w:cs="仿宋"/>
                <w:bCs/>
                <w:color w:val="333333"/>
                <w:spacing w:val="0"/>
                <w:w w:val="100"/>
                <w:kern w:val="0"/>
                <w:position w:val="0"/>
                <w:sz w:val="30"/>
                <w:szCs w:val="30"/>
                <w:shd w:val="clear" w:color="auto" w:fill="auto"/>
                <w:lang w:val="en-US" w:eastAsia="zh-CN" w:bidi="en-US"/>
              </w:rPr>
              <w:t xml:space="preserve">         </w:t>
            </w:r>
            <w:r>
              <w:rPr>
                <w:rFonts w:hint="eastAsia" w:ascii="仿宋" w:hAnsi="仿宋" w:eastAsia="仿宋" w:cs="仿宋"/>
                <w:bCs/>
                <w:color w:val="333333"/>
                <w:spacing w:val="0"/>
                <w:w w:val="100"/>
                <w:kern w:val="0"/>
                <w:position w:val="0"/>
                <w:sz w:val="30"/>
                <w:szCs w:val="30"/>
                <w:shd w:val="clear" w:color="auto" w:fill="auto"/>
                <w:lang w:eastAsia="en-US" w:bidi="en-US"/>
              </w:rPr>
              <w:t>乡字第</w:t>
            </w:r>
            <w:r>
              <w:rPr>
                <w:rFonts w:hint="eastAsia" w:ascii="仿宋" w:hAnsi="仿宋" w:eastAsia="仿宋" w:cs="仿宋"/>
                <w:bCs/>
                <w:color w:val="333333"/>
                <w:spacing w:val="0"/>
                <w:w w:val="100"/>
                <w:kern w:val="0"/>
                <w:position w:val="0"/>
                <w:sz w:val="30"/>
                <w:szCs w:val="30"/>
                <w:u w:val="single"/>
                <w:shd w:val="clear" w:color="auto" w:fill="auto"/>
                <w:lang w:eastAsia="en-US" w:bidi="en-US"/>
              </w:rPr>
              <w:t xml:space="preserve">                    </w:t>
            </w:r>
            <w:r>
              <w:rPr>
                <w:rFonts w:hint="eastAsia" w:ascii="仿宋" w:hAnsi="仿宋" w:eastAsia="仿宋" w:cs="仿宋"/>
                <w:bCs/>
                <w:color w:val="333333"/>
                <w:spacing w:val="0"/>
                <w:w w:val="100"/>
                <w:kern w:val="0"/>
                <w:position w:val="0"/>
                <w:sz w:val="30"/>
                <w:szCs w:val="30"/>
                <w:shd w:val="clear" w:color="auto" w:fill="auto"/>
                <w:lang w:eastAsia="en-US" w:bidi="en-US"/>
              </w:rPr>
              <w:t>号</w:t>
            </w:r>
          </w:p>
          <w:p>
            <w:pPr>
              <w:keepNext w:val="0"/>
              <w:keepLines w:val="0"/>
              <w:widowControl/>
              <w:shd w:val="clear" w:color="auto" w:fill="auto"/>
              <w:bidi w:val="0"/>
              <w:spacing w:before="0" w:after="0" w:line="360" w:lineRule="auto"/>
              <w:ind w:left="0" w:right="0" w:firstLine="360" w:firstLineChars="200"/>
              <w:jc w:val="right"/>
              <w:rPr>
                <w:rFonts w:ascii="宋体" w:hAnsi="宋体" w:eastAsia="Times New Roman" w:cs="黑体"/>
                <w:bCs/>
                <w:color w:val="333333"/>
                <w:spacing w:val="0"/>
                <w:w w:val="100"/>
                <w:kern w:val="0"/>
                <w:position w:val="0"/>
                <w:sz w:val="18"/>
                <w:szCs w:val="18"/>
                <w:u w:val="single"/>
                <w:shd w:val="clear" w:color="auto" w:fill="auto"/>
                <w:lang w:eastAsia="en-US" w:bidi="en-US"/>
              </w:rPr>
            </w:pPr>
          </w:p>
          <w:p>
            <w:pPr>
              <w:keepNext/>
              <w:keepLines/>
              <w:widowControl w:val="0"/>
              <w:shd w:val="clear" w:color="auto" w:fill="auto"/>
              <w:bidi w:val="0"/>
              <w:spacing w:before="260" w:after="260" w:line="416" w:lineRule="auto"/>
              <w:ind w:left="0" w:right="0" w:firstLine="0"/>
              <w:jc w:val="left"/>
              <w:outlineLvl w:val="2"/>
              <w:rPr>
                <w:rFonts w:ascii="Times New Roman" w:hAnsi="Times New Roman" w:eastAsia="Times New Roman" w:cs="Times New Roman"/>
                <w:b/>
                <w:bCs/>
                <w:color w:val="000000"/>
                <w:spacing w:val="0"/>
                <w:w w:val="100"/>
                <w:position w:val="0"/>
                <w:sz w:val="32"/>
                <w:szCs w:val="32"/>
                <w:shd w:val="clear" w:color="auto" w:fill="auto"/>
                <w:lang w:val="en-US" w:eastAsia="en-US" w:bidi="en-US"/>
              </w:rPr>
            </w:pPr>
          </w:p>
          <w:p>
            <w:pPr>
              <w:keepNext w:val="0"/>
              <w:keepLines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kern w:val="0"/>
                <w:position w:val="0"/>
                <w:sz w:val="24"/>
                <w:shd w:val="clear" w:color="auto" w:fill="auto"/>
                <w:lang w:eastAsia="en-US" w:bidi="en-US"/>
              </w:rPr>
            </w:pPr>
          </w:p>
          <w:p>
            <w:pPr>
              <w:keepNext w:val="0"/>
              <w:keepLines w:val="0"/>
              <w:widowControl/>
              <w:shd w:val="clear" w:color="auto" w:fill="auto"/>
              <w:bidi w:val="0"/>
              <w:spacing w:before="0" w:after="0" w:line="440" w:lineRule="exact"/>
              <w:ind w:left="0" w:right="0" w:firstLine="640" w:firstLineChars="200"/>
              <w:jc w:val="left"/>
              <w:rPr>
                <w:rFonts w:hint="eastAsia" w:ascii="仿宋" w:hAnsi="仿宋" w:eastAsia="仿宋" w:cs="仿宋"/>
                <w:b w:val="0"/>
                <w:bCs w:val="0"/>
                <w:color w:val="000000"/>
                <w:spacing w:val="0"/>
                <w:w w:val="100"/>
                <w:kern w:val="0"/>
                <w:position w:val="0"/>
                <w:sz w:val="32"/>
                <w:szCs w:val="32"/>
                <w:shd w:val="clear" w:color="auto" w:fill="auto"/>
                <w:lang w:eastAsia="en-US" w:bidi="en-US"/>
              </w:rPr>
            </w:pPr>
            <w:r>
              <w:rPr>
                <w:rFonts w:hint="eastAsia" w:ascii="仿宋" w:hAnsi="仿宋" w:eastAsia="仿宋" w:cs="仿宋"/>
                <w:b w:val="0"/>
                <w:bCs w:val="0"/>
                <w:color w:val="000000"/>
                <w:spacing w:val="0"/>
                <w:w w:val="100"/>
                <w:kern w:val="0"/>
                <w:position w:val="0"/>
                <w:sz w:val="32"/>
                <w:szCs w:val="32"/>
                <w:shd w:val="clear" w:color="auto" w:fill="auto"/>
                <w:lang w:eastAsia="en-US" w:bidi="en-US"/>
              </w:rPr>
              <w:t>根据《中华人民共和国土地管理法》《中华人民共和国城乡规划法》和国家有关规定，经审核，本建设工程符合国土空间规划和用途管制要求，颁发此证。</w:t>
            </w: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000000"/>
                <w:spacing w:val="0"/>
                <w:w w:val="100"/>
                <w:kern w:val="0"/>
                <w:position w:val="0"/>
                <w:sz w:val="32"/>
                <w:szCs w:val="32"/>
                <w:shd w:val="clear" w:color="auto" w:fill="auto"/>
                <w:lang w:eastAsia="en-US" w:bidi="en-US"/>
              </w:rPr>
            </w:pPr>
          </w:p>
          <w:p>
            <w:pPr>
              <w:keepNext w:val="0"/>
              <w:keepLines w:val="0"/>
              <w:widowControl/>
              <w:shd w:val="clear" w:color="auto" w:fill="auto"/>
              <w:bidi w:val="0"/>
              <w:spacing w:before="0" w:after="0" w:line="240" w:lineRule="auto"/>
              <w:ind w:left="0" w:right="0" w:firstLine="480"/>
              <w:jc w:val="left"/>
              <w:rPr>
                <w:rFonts w:hint="eastAsia" w:ascii="仿宋" w:hAnsi="仿宋" w:eastAsia="仿宋" w:cs="仿宋"/>
                <w:b w:val="0"/>
                <w:bCs w:val="0"/>
                <w:color w:val="000000"/>
                <w:spacing w:val="0"/>
                <w:w w:val="100"/>
                <w:kern w:val="0"/>
                <w:position w:val="0"/>
                <w:sz w:val="32"/>
                <w:szCs w:val="32"/>
                <w:shd w:val="clear" w:color="auto" w:fill="auto"/>
                <w:lang w:eastAsia="en-US" w:bidi="en-US"/>
              </w:rPr>
            </w:pPr>
          </w:p>
          <w:p>
            <w:pPr>
              <w:keepNext w:val="0"/>
              <w:keepLines w:val="0"/>
              <w:widowControl/>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32"/>
                <w:szCs w:val="32"/>
                <w:shd w:val="clear" w:color="auto" w:fill="auto"/>
                <w:lang w:eastAsia="en-US" w:bidi="en-US"/>
              </w:rPr>
            </w:pP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en-US" w:bidi="en-US"/>
              </w:rPr>
            </w:pPr>
          </w:p>
          <w:p>
            <w:pPr>
              <w:keepNext w:val="0"/>
              <w:keepLines w:val="0"/>
              <w:widowControl/>
              <w:shd w:val="clear" w:color="auto" w:fill="auto"/>
              <w:bidi w:val="0"/>
              <w:spacing w:before="0" w:after="0" w:line="360" w:lineRule="auto"/>
              <w:ind w:left="0" w:right="0" w:firstLine="640" w:firstLineChars="200"/>
              <w:jc w:val="center"/>
              <w:rPr>
                <w:rFonts w:hint="eastAsia" w:ascii="仿宋" w:hAnsi="仿宋" w:eastAsia="仿宋" w:cs="仿宋"/>
                <w:b w:val="0"/>
                <w:bCs w:val="0"/>
                <w:color w:val="000000"/>
                <w:spacing w:val="0"/>
                <w:w w:val="100"/>
                <w:kern w:val="0"/>
                <w:position w:val="0"/>
                <w:sz w:val="32"/>
                <w:szCs w:val="32"/>
                <w:shd w:val="clear" w:color="auto" w:fill="auto"/>
                <w:lang w:eastAsia="zh-CN" w:bidi="en-US"/>
              </w:rPr>
            </w:pPr>
            <w:r>
              <w:rPr>
                <w:rFonts w:hint="eastAsia" w:ascii="仿宋" w:hAnsi="仿宋" w:eastAsia="仿宋" w:cs="仿宋"/>
                <w:b w:val="0"/>
                <w:bCs w:val="0"/>
                <w:color w:val="000000"/>
                <w:spacing w:val="0"/>
                <w:w w:val="100"/>
                <w:kern w:val="0"/>
                <w:position w:val="0"/>
                <w:sz w:val="32"/>
                <w:szCs w:val="32"/>
                <w:shd w:val="clear" w:color="auto" w:fill="auto"/>
                <w:lang w:eastAsia="en-US" w:bidi="en-US"/>
              </w:rPr>
              <w:t xml:space="preserve">  发证机关</w:t>
            </w:r>
            <w:r>
              <w:rPr>
                <w:rFonts w:hint="eastAsia" w:ascii="仿宋" w:hAnsi="仿宋" w:eastAsia="仿宋" w:cs="仿宋"/>
                <w:b w:val="0"/>
                <w:bCs w:val="0"/>
                <w:color w:val="000000"/>
                <w:spacing w:val="0"/>
                <w:w w:val="100"/>
                <w:kern w:val="0"/>
                <w:position w:val="0"/>
                <w:sz w:val="32"/>
                <w:szCs w:val="32"/>
                <w:shd w:val="clear" w:color="auto" w:fill="auto"/>
                <w:lang w:eastAsia="zh-CN" w:bidi="en-US"/>
              </w:rPr>
              <w:t>：</w:t>
            </w:r>
          </w:p>
          <w:p>
            <w:pPr>
              <w:keepNext w:val="0"/>
              <w:keepLines w:val="0"/>
              <w:widowControl/>
              <w:shd w:val="clear" w:color="auto" w:fill="auto"/>
              <w:bidi w:val="0"/>
              <w:spacing w:before="0" w:after="0" w:line="360" w:lineRule="auto"/>
              <w:ind w:left="0" w:right="0" w:firstLine="640" w:firstLineChars="200"/>
              <w:jc w:val="center"/>
              <w:rPr>
                <w:rFonts w:hint="default" w:ascii="宋体" w:hAnsi="宋体" w:eastAsia="仿宋" w:cs="宋体"/>
                <w:color w:val="333333"/>
                <w:spacing w:val="0"/>
                <w:w w:val="100"/>
                <w:kern w:val="0"/>
                <w:position w:val="0"/>
                <w:sz w:val="24"/>
                <w:shd w:val="clear" w:color="auto" w:fill="auto"/>
                <w:lang w:val="en-US" w:eastAsia="zh-CN" w:bidi="en-US"/>
              </w:rPr>
            </w:pPr>
            <w:r>
              <w:rPr>
                <w:rFonts w:hint="eastAsia" w:ascii="仿宋" w:hAnsi="仿宋" w:eastAsia="仿宋" w:cs="仿宋"/>
                <w:b w:val="0"/>
                <w:bCs w:val="0"/>
                <w:color w:val="000000"/>
                <w:spacing w:val="0"/>
                <w:w w:val="100"/>
                <w:kern w:val="0"/>
                <w:position w:val="0"/>
                <w:sz w:val="32"/>
                <w:szCs w:val="32"/>
                <w:shd w:val="clear" w:color="auto" w:fill="auto"/>
                <w:lang w:eastAsia="en-US"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eastAsia="en-US" w:bidi="en-US"/>
              </w:rPr>
              <w:t xml:space="preserve">日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eastAsia="en-US" w:bidi="en-US"/>
              </w:rPr>
              <w:t>期</w:t>
            </w:r>
            <w:r>
              <w:rPr>
                <w:rFonts w:hint="eastAsia" w:ascii="仿宋" w:hAnsi="仿宋" w:eastAsia="仿宋" w:cs="仿宋"/>
                <w:b w:val="0"/>
                <w:bCs w:val="0"/>
                <w:color w:val="000000"/>
                <w:spacing w:val="0"/>
                <w:w w:val="100"/>
                <w:kern w:val="0"/>
                <w:position w:val="0"/>
                <w:sz w:val="32"/>
                <w:szCs w:val="32"/>
                <w:shd w:val="clear" w:color="auto" w:fill="auto"/>
                <w:lang w:eastAsia="zh-CN" w:bidi="en-US"/>
              </w:rPr>
              <w:t>：</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 xml:space="preserve">    年   月   日</w:t>
            </w:r>
          </w:p>
        </w:tc>
      </w:tr>
    </w:tbl>
    <w:p>
      <w:pPr>
        <w:keepNext w:val="0"/>
        <w:keepLines w:val="0"/>
        <w:widowControl/>
        <w:shd w:val="clear" w:color="auto" w:fill="auto"/>
        <w:bidi w:val="0"/>
        <w:spacing w:before="0" w:after="0" w:line="360" w:lineRule="auto"/>
        <w:ind w:left="0" w:right="0" w:firstLine="0"/>
        <w:jc w:val="both"/>
        <w:rPr>
          <w:rFonts w:ascii="宋体" w:hAnsi="宋体" w:eastAsia="宋体" w:cs="宋体"/>
          <w:color w:val="333333"/>
          <w:spacing w:val="0"/>
          <w:w w:val="100"/>
          <w:kern w:val="0"/>
          <w:position w:val="0"/>
          <w:sz w:val="24"/>
          <w:shd w:val="clear" w:color="auto" w:fill="auto"/>
          <w:lang w:eastAsia="en-US" w:bidi="en-US"/>
        </w:rPr>
      </w:pPr>
    </w:p>
    <w:p>
      <w:pPr>
        <w:keepNext w:val="0"/>
        <w:keepLines w:val="0"/>
        <w:widowControl/>
        <w:shd w:val="clear" w:color="auto" w:fill="auto"/>
        <w:bidi w:val="0"/>
        <w:spacing w:before="0" w:after="0" w:line="360" w:lineRule="auto"/>
        <w:ind w:left="0" w:right="0" w:firstLine="0"/>
        <w:jc w:val="both"/>
        <w:rPr>
          <w:rFonts w:hint="eastAsia" w:ascii="宋体" w:hAnsi="宋体" w:eastAsia="宋体" w:cs="宋体"/>
          <w:color w:val="333333"/>
          <w:spacing w:val="0"/>
          <w:w w:val="100"/>
          <w:kern w:val="0"/>
          <w:position w:val="0"/>
          <w:sz w:val="24"/>
          <w:shd w:val="clear" w:color="auto" w:fill="auto"/>
          <w:lang w:val="en-US" w:eastAsia="zh-CN" w:bidi="en-US"/>
        </w:rPr>
      </w:pPr>
      <w:r>
        <w:rPr>
          <w:rFonts w:hint="eastAsia" w:ascii="宋体" w:hAnsi="宋体" w:eastAsia="宋体" w:cs="宋体"/>
          <w:color w:val="333333"/>
          <w:spacing w:val="0"/>
          <w:w w:val="100"/>
          <w:kern w:val="0"/>
          <w:position w:val="0"/>
          <w:sz w:val="24"/>
          <w:shd w:val="clear" w:color="auto" w:fill="auto"/>
          <w:lang w:val="en-US" w:eastAsia="zh-CN" w:bidi="en-US"/>
        </w:rPr>
        <w:t xml:space="preserve">   </w:t>
      </w:r>
    </w:p>
    <w:p>
      <w:pPr>
        <w:keepNext w:val="0"/>
        <w:keepLines w:val="0"/>
        <w:widowControl/>
        <w:shd w:val="clear" w:color="auto" w:fill="auto"/>
        <w:bidi w:val="0"/>
        <w:spacing w:before="0" w:after="0" w:line="360" w:lineRule="auto"/>
        <w:ind w:left="0" w:right="0" w:firstLine="0"/>
        <w:jc w:val="both"/>
        <w:rPr>
          <w:rFonts w:hint="default" w:ascii="宋体" w:hAnsi="宋体" w:eastAsia="宋体" w:cs="宋体"/>
          <w:color w:val="333333"/>
          <w:spacing w:val="0"/>
          <w:w w:val="100"/>
          <w:kern w:val="0"/>
          <w:position w:val="0"/>
          <w:sz w:val="24"/>
          <w:shd w:val="clear" w:color="auto" w:fill="auto"/>
          <w:lang w:val="en-US" w:eastAsia="zh-CN" w:bidi="en-US"/>
        </w:rPr>
      </w:pPr>
    </w:p>
    <w:tbl>
      <w:tblPr>
        <w:tblStyle w:val="5"/>
        <w:tblpPr w:leftFromText="180" w:rightFromText="180" w:vertAnchor="page" w:horzAnchor="page" w:tblpXSpec="center" w:tblpY="2030"/>
        <w:tblW w:w="92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24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987" w:hRule="atLeast"/>
          <w:jc w:val="center"/>
        </w:trPr>
        <w:tc>
          <w:tcPr>
            <w:tcW w:w="92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hd w:val="clear" w:color="auto" w:fill="auto"/>
              <w:bidi w:val="0"/>
              <w:spacing w:before="0" w:after="0" w:line="360" w:lineRule="auto"/>
              <w:ind w:left="0" w:right="0" w:firstLine="480" w:firstLineChars="200"/>
              <w:jc w:val="center"/>
              <w:rPr>
                <w:rFonts w:ascii="宋体" w:hAnsi="宋体" w:eastAsia="宋体" w:cs="宋体"/>
                <w:color w:val="333333"/>
                <w:spacing w:val="0"/>
                <w:w w:val="100"/>
                <w:kern w:val="0"/>
                <w:position w:val="0"/>
                <w:sz w:val="24"/>
                <w:shd w:val="clear" w:color="auto" w:fill="auto"/>
                <w:lang w:eastAsia="en-US" w:bidi="en-US"/>
              </w:rPr>
            </w:pPr>
          </w:p>
          <w:tbl>
            <w:tblPr>
              <w:tblStyle w:val="6"/>
              <w:tblW w:w="8500"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70"/>
              <w:gridCol w:w="5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trPr>
              <w:tc>
                <w:tcPr>
                  <w:tcW w:w="3070" w:type="dxa"/>
                  <w:vAlign w:val="center"/>
                </w:tcPr>
                <w:p>
                  <w:pPr>
                    <w:keepNext w:val="0"/>
                    <w:keepLines w:val="0"/>
                    <w:widowControl/>
                    <w:shd w:val="clear" w:color="auto" w:fill="auto"/>
                    <w:bidi w:val="0"/>
                    <w:spacing w:before="0" w:after="0" w:line="360" w:lineRule="auto"/>
                    <w:ind w:left="0" w:right="0" w:firstLine="0"/>
                    <w:jc w:val="both"/>
                    <w:rPr>
                      <w:rFonts w:hint="eastAsia" w:ascii="仿宋" w:hAnsi="仿宋" w:eastAsia="仿宋" w:cs="仿宋"/>
                      <w:b w:val="0"/>
                      <w:bCs/>
                      <w:color w:val="333333"/>
                      <w:spacing w:val="0"/>
                      <w:w w:val="100"/>
                      <w:kern w:val="0"/>
                      <w:position w:val="0"/>
                      <w:sz w:val="28"/>
                      <w:szCs w:val="28"/>
                      <w:shd w:val="clear" w:color="auto" w:fill="auto"/>
                      <w:lang w:eastAsia="en-US" w:bidi="en-US"/>
                    </w:rPr>
                  </w:pPr>
                  <w:r>
                    <w:rPr>
                      <w:rFonts w:hint="eastAsia" w:ascii="仿宋" w:hAnsi="仿宋" w:eastAsia="仿宋" w:cs="仿宋"/>
                      <w:b w:val="0"/>
                      <w:bCs/>
                      <w:color w:val="333333"/>
                      <w:spacing w:val="0"/>
                      <w:w w:val="100"/>
                      <w:kern w:val="0"/>
                      <w:position w:val="0"/>
                      <w:sz w:val="28"/>
                      <w:szCs w:val="28"/>
                      <w:shd w:val="clear" w:color="auto" w:fill="auto"/>
                      <w:lang w:eastAsia="en-US" w:bidi="en-US"/>
                    </w:rPr>
                    <w:t>建设单位（个人）</w:t>
                  </w:r>
                </w:p>
              </w:tc>
              <w:tc>
                <w:tcPr>
                  <w:tcW w:w="5430" w:type="dxa"/>
                  <w:vAlign w:val="top"/>
                </w:tcPr>
                <w:p>
                  <w:pPr>
                    <w:keepNext w:val="0"/>
                    <w:keepLines w:val="0"/>
                    <w:widowControl/>
                    <w:shd w:val="clear" w:color="auto" w:fill="auto"/>
                    <w:bidi w:val="0"/>
                    <w:spacing w:before="0" w:after="0" w:line="360" w:lineRule="auto"/>
                    <w:ind w:left="0" w:right="0" w:firstLine="0"/>
                    <w:jc w:val="center"/>
                    <w:rPr>
                      <w:rFonts w:hint="eastAsia" w:ascii="仿宋" w:hAnsi="仿宋" w:eastAsia="仿宋" w:cs="仿宋"/>
                      <w:b w:val="0"/>
                      <w:bCs/>
                      <w:color w:val="333333"/>
                      <w:spacing w:val="0"/>
                      <w:w w:val="100"/>
                      <w:kern w:val="0"/>
                      <w:position w:val="0"/>
                      <w:sz w:val="28"/>
                      <w:szCs w:val="28"/>
                      <w:shd w:val="clear" w:color="auto" w:fill="auto"/>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3070" w:type="dxa"/>
                  <w:vAlign w:val="center"/>
                </w:tcPr>
                <w:p>
                  <w:pPr>
                    <w:keepNext w:val="0"/>
                    <w:keepLines w:val="0"/>
                    <w:widowControl/>
                    <w:shd w:val="clear" w:color="auto" w:fill="auto"/>
                    <w:bidi w:val="0"/>
                    <w:spacing w:before="0" w:after="0" w:line="360" w:lineRule="auto"/>
                    <w:ind w:left="0" w:right="0" w:firstLine="0"/>
                    <w:jc w:val="both"/>
                    <w:rPr>
                      <w:rFonts w:hint="eastAsia" w:ascii="仿宋" w:hAnsi="仿宋" w:eastAsia="仿宋" w:cs="仿宋"/>
                      <w:b w:val="0"/>
                      <w:bCs/>
                      <w:color w:val="333333"/>
                      <w:spacing w:val="0"/>
                      <w:w w:val="100"/>
                      <w:kern w:val="0"/>
                      <w:position w:val="0"/>
                      <w:sz w:val="28"/>
                      <w:szCs w:val="28"/>
                      <w:shd w:val="clear" w:color="auto" w:fill="auto"/>
                      <w:lang w:eastAsia="en-US" w:bidi="en-US"/>
                    </w:rPr>
                  </w:pPr>
                  <w:r>
                    <w:rPr>
                      <w:rFonts w:hint="eastAsia" w:ascii="仿宋" w:hAnsi="仿宋" w:eastAsia="仿宋" w:cs="仿宋"/>
                      <w:b w:val="0"/>
                      <w:bCs/>
                      <w:color w:val="333333"/>
                      <w:spacing w:val="0"/>
                      <w:w w:val="100"/>
                      <w:kern w:val="0"/>
                      <w:position w:val="0"/>
                      <w:sz w:val="28"/>
                      <w:szCs w:val="28"/>
                      <w:shd w:val="clear" w:color="auto" w:fill="auto"/>
                      <w:lang w:eastAsia="en-US" w:bidi="en-US"/>
                    </w:rPr>
                    <w:t>建设项目名称</w:t>
                  </w:r>
                </w:p>
              </w:tc>
              <w:tc>
                <w:tcPr>
                  <w:tcW w:w="5430" w:type="dxa"/>
                  <w:vAlign w:val="top"/>
                </w:tcPr>
                <w:p>
                  <w:pPr>
                    <w:keepNext w:val="0"/>
                    <w:keepLines w:val="0"/>
                    <w:widowControl/>
                    <w:shd w:val="clear" w:color="auto" w:fill="auto"/>
                    <w:bidi w:val="0"/>
                    <w:spacing w:before="0" w:after="0" w:line="360" w:lineRule="auto"/>
                    <w:ind w:left="0" w:right="0" w:firstLine="0"/>
                    <w:jc w:val="center"/>
                    <w:rPr>
                      <w:rFonts w:hint="eastAsia" w:ascii="仿宋" w:hAnsi="仿宋" w:eastAsia="仿宋" w:cs="仿宋"/>
                      <w:b w:val="0"/>
                      <w:bCs/>
                      <w:color w:val="333333"/>
                      <w:spacing w:val="0"/>
                      <w:w w:val="100"/>
                      <w:kern w:val="0"/>
                      <w:position w:val="0"/>
                      <w:sz w:val="28"/>
                      <w:szCs w:val="28"/>
                      <w:shd w:val="clear" w:color="auto" w:fill="auto"/>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3070" w:type="dxa"/>
                  <w:vAlign w:val="center"/>
                </w:tcPr>
                <w:p>
                  <w:pPr>
                    <w:keepNext w:val="0"/>
                    <w:keepLines w:val="0"/>
                    <w:widowControl/>
                    <w:shd w:val="clear" w:color="auto" w:fill="auto"/>
                    <w:bidi w:val="0"/>
                    <w:spacing w:before="0" w:after="0" w:line="360" w:lineRule="auto"/>
                    <w:ind w:left="0" w:right="0" w:firstLine="0"/>
                    <w:jc w:val="both"/>
                    <w:rPr>
                      <w:rFonts w:hint="eastAsia" w:ascii="仿宋" w:hAnsi="仿宋" w:eastAsia="仿宋" w:cs="仿宋"/>
                      <w:b w:val="0"/>
                      <w:bCs/>
                      <w:color w:val="333333"/>
                      <w:spacing w:val="0"/>
                      <w:w w:val="100"/>
                      <w:kern w:val="0"/>
                      <w:position w:val="0"/>
                      <w:sz w:val="28"/>
                      <w:szCs w:val="28"/>
                      <w:shd w:val="clear" w:color="auto" w:fill="auto"/>
                      <w:lang w:eastAsia="en-US" w:bidi="en-US"/>
                    </w:rPr>
                  </w:pPr>
                  <w:r>
                    <w:rPr>
                      <w:rFonts w:hint="eastAsia" w:ascii="仿宋" w:hAnsi="仿宋" w:eastAsia="仿宋" w:cs="仿宋"/>
                      <w:b w:val="0"/>
                      <w:bCs/>
                      <w:color w:val="333333"/>
                      <w:spacing w:val="0"/>
                      <w:w w:val="100"/>
                      <w:kern w:val="0"/>
                      <w:position w:val="0"/>
                      <w:sz w:val="28"/>
                      <w:szCs w:val="28"/>
                      <w:shd w:val="clear" w:color="auto" w:fill="auto"/>
                      <w:lang w:eastAsia="en-US" w:bidi="en-US"/>
                    </w:rPr>
                    <w:t>建设位置</w:t>
                  </w:r>
                </w:p>
              </w:tc>
              <w:tc>
                <w:tcPr>
                  <w:tcW w:w="5430" w:type="dxa"/>
                  <w:vAlign w:val="top"/>
                </w:tcPr>
                <w:p>
                  <w:pPr>
                    <w:keepNext w:val="0"/>
                    <w:keepLines w:val="0"/>
                    <w:widowControl/>
                    <w:shd w:val="clear" w:color="auto" w:fill="auto"/>
                    <w:bidi w:val="0"/>
                    <w:spacing w:before="0" w:after="0" w:line="360" w:lineRule="auto"/>
                    <w:ind w:left="0" w:right="0" w:firstLine="0"/>
                    <w:jc w:val="center"/>
                    <w:rPr>
                      <w:rFonts w:hint="eastAsia" w:ascii="仿宋" w:hAnsi="仿宋" w:eastAsia="仿宋" w:cs="仿宋"/>
                      <w:b w:val="0"/>
                      <w:bCs/>
                      <w:color w:val="333333"/>
                      <w:spacing w:val="0"/>
                      <w:w w:val="100"/>
                      <w:kern w:val="0"/>
                      <w:position w:val="0"/>
                      <w:sz w:val="28"/>
                      <w:szCs w:val="28"/>
                      <w:shd w:val="clear" w:color="auto" w:fill="auto"/>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3070" w:type="dxa"/>
                  <w:vAlign w:val="center"/>
                </w:tcPr>
                <w:p>
                  <w:pPr>
                    <w:keepNext w:val="0"/>
                    <w:keepLines w:val="0"/>
                    <w:widowControl/>
                    <w:shd w:val="clear" w:color="auto" w:fill="auto"/>
                    <w:bidi w:val="0"/>
                    <w:spacing w:before="0" w:after="0" w:line="360" w:lineRule="auto"/>
                    <w:ind w:left="0" w:right="0" w:firstLine="0"/>
                    <w:jc w:val="both"/>
                    <w:rPr>
                      <w:rFonts w:hint="eastAsia" w:ascii="仿宋" w:hAnsi="仿宋" w:eastAsia="仿宋" w:cs="仿宋"/>
                      <w:b w:val="0"/>
                      <w:bCs/>
                      <w:color w:val="333333"/>
                      <w:spacing w:val="0"/>
                      <w:w w:val="100"/>
                      <w:kern w:val="0"/>
                      <w:position w:val="0"/>
                      <w:sz w:val="28"/>
                      <w:szCs w:val="28"/>
                      <w:shd w:val="clear" w:color="auto" w:fill="auto"/>
                      <w:lang w:eastAsia="zh-CN" w:bidi="en-US"/>
                    </w:rPr>
                  </w:pPr>
                  <w:r>
                    <w:rPr>
                      <w:rFonts w:hint="eastAsia" w:ascii="仿宋" w:hAnsi="仿宋" w:eastAsia="仿宋" w:cs="仿宋"/>
                      <w:b w:val="0"/>
                      <w:bCs/>
                      <w:color w:val="333333"/>
                      <w:spacing w:val="0"/>
                      <w:w w:val="100"/>
                      <w:kern w:val="0"/>
                      <w:position w:val="0"/>
                      <w:sz w:val="28"/>
                      <w:szCs w:val="28"/>
                      <w:shd w:val="clear" w:color="auto" w:fill="auto"/>
                      <w:lang w:eastAsia="zh-CN" w:bidi="en-US"/>
                    </w:rPr>
                    <w:t>用地性质</w:t>
                  </w:r>
                </w:p>
              </w:tc>
              <w:tc>
                <w:tcPr>
                  <w:tcW w:w="5430" w:type="dxa"/>
                  <w:vAlign w:val="top"/>
                </w:tcPr>
                <w:p>
                  <w:pPr>
                    <w:keepNext w:val="0"/>
                    <w:keepLines w:val="0"/>
                    <w:widowControl/>
                    <w:shd w:val="clear" w:color="auto" w:fill="auto"/>
                    <w:bidi w:val="0"/>
                    <w:spacing w:before="0" w:after="0" w:line="360" w:lineRule="auto"/>
                    <w:ind w:left="0" w:right="0" w:firstLine="0"/>
                    <w:jc w:val="center"/>
                    <w:rPr>
                      <w:rFonts w:hint="eastAsia" w:ascii="仿宋" w:hAnsi="仿宋" w:eastAsia="仿宋" w:cs="仿宋"/>
                      <w:b w:val="0"/>
                      <w:bCs/>
                      <w:color w:val="333333"/>
                      <w:spacing w:val="0"/>
                      <w:w w:val="100"/>
                      <w:kern w:val="0"/>
                      <w:position w:val="0"/>
                      <w:sz w:val="28"/>
                      <w:szCs w:val="28"/>
                      <w:shd w:val="clear" w:color="auto" w:fill="auto"/>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3070" w:type="dxa"/>
                  <w:vAlign w:val="center"/>
                </w:tcPr>
                <w:p>
                  <w:pPr>
                    <w:keepNext w:val="0"/>
                    <w:keepLines w:val="0"/>
                    <w:widowControl/>
                    <w:shd w:val="clear" w:color="auto" w:fill="auto"/>
                    <w:bidi w:val="0"/>
                    <w:spacing w:before="0" w:after="0" w:line="360" w:lineRule="auto"/>
                    <w:ind w:left="0" w:right="0" w:firstLine="0"/>
                    <w:jc w:val="both"/>
                    <w:rPr>
                      <w:rFonts w:hint="eastAsia" w:ascii="仿宋" w:hAnsi="仿宋" w:eastAsia="仿宋" w:cs="仿宋"/>
                      <w:b w:val="0"/>
                      <w:bCs/>
                      <w:color w:val="333333"/>
                      <w:spacing w:val="0"/>
                      <w:w w:val="100"/>
                      <w:kern w:val="0"/>
                      <w:position w:val="0"/>
                      <w:sz w:val="28"/>
                      <w:szCs w:val="28"/>
                      <w:shd w:val="clear" w:color="auto" w:fill="auto"/>
                      <w:lang w:eastAsia="zh-CN" w:bidi="en-US"/>
                    </w:rPr>
                  </w:pPr>
                  <w:r>
                    <w:rPr>
                      <w:rFonts w:hint="eastAsia" w:ascii="仿宋" w:hAnsi="仿宋" w:eastAsia="仿宋" w:cs="仿宋"/>
                      <w:b w:val="0"/>
                      <w:bCs/>
                      <w:color w:val="333333"/>
                      <w:spacing w:val="0"/>
                      <w:w w:val="100"/>
                      <w:kern w:val="0"/>
                      <w:position w:val="0"/>
                      <w:sz w:val="28"/>
                      <w:szCs w:val="28"/>
                      <w:shd w:val="clear" w:color="auto" w:fill="auto"/>
                      <w:lang w:eastAsia="zh-CN" w:bidi="en-US"/>
                    </w:rPr>
                    <w:t>用地面积</w:t>
                  </w:r>
                </w:p>
              </w:tc>
              <w:tc>
                <w:tcPr>
                  <w:tcW w:w="5430" w:type="dxa"/>
                  <w:vAlign w:val="top"/>
                </w:tcPr>
                <w:p>
                  <w:pPr>
                    <w:keepNext w:val="0"/>
                    <w:keepLines w:val="0"/>
                    <w:widowControl/>
                    <w:shd w:val="clear" w:color="auto" w:fill="auto"/>
                    <w:bidi w:val="0"/>
                    <w:spacing w:before="0" w:after="0" w:line="360" w:lineRule="auto"/>
                    <w:ind w:left="0" w:right="0" w:firstLine="0"/>
                    <w:jc w:val="center"/>
                    <w:rPr>
                      <w:rFonts w:hint="eastAsia" w:ascii="仿宋" w:hAnsi="仿宋" w:eastAsia="仿宋" w:cs="仿宋"/>
                      <w:b w:val="0"/>
                      <w:bCs/>
                      <w:color w:val="333333"/>
                      <w:spacing w:val="0"/>
                      <w:w w:val="100"/>
                      <w:kern w:val="0"/>
                      <w:position w:val="0"/>
                      <w:sz w:val="28"/>
                      <w:szCs w:val="28"/>
                      <w:shd w:val="clear" w:color="auto" w:fill="auto"/>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3070" w:type="dxa"/>
                  <w:vAlign w:val="center"/>
                </w:tcPr>
                <w:p>
                  <w:pPr>
                    <w:keepNext w:val="0"/>
                    <w:keepLines w:val="0"/>
                    <w:widowControl/>
                    <w:shd w:val="clear" w:color="auto" w:fill="auto"/>
                    <w:bidi w:val="0"/>
                    <w:spacing w:before="0" w:after="0" w:line="360" w:lineRule="auto"/>
                    <w:ind w:left="0" w:right="0" w:firstLine="0"/>
                    <w:jc w:val="both"/>
                    <w:rPr>
                      <w:rFonts w:hint="eastAsia" w:ascii="仿宋" w:hAnsi="仿宋" w:eastAsia="仿宋" w:cs="仿宋"/>
                      <w:b w:val="0"/>
                      <w:bCs/>
                      <w:color w:val="333333"/>
                      <w:spacing w:val="0"/>
                      <w:w w:val="100"/>
                      <w:kern w:val="0"/>
                      <w:position w:val="0"/>
                      <w:sz w:val="28"/>
                      <w:szCs w:val="28"/>
                      <w:shd w:val="clear" w:color="auto" w:fill="auto"/>
                      <w:lang w:eastAsia="en-US" w:bidi="en-US"/>
                    </w:rPr>
                  </w:pPr>
                  <w:r>
                    <w:rPr>
                      <w:rFonts w:hint="eastAsia" w:ascii="仿宋" w:hAnsi="仿宋" w:eastAsia="仿宋" w:cs="仿宋"/>
                      <w:b w:val="0"/>
                      <w:bCs/>
                      <w:color w:val="333333"/>
                      <w:spacing w:val="0"/>
                      <w:w w:val="100"/>
                      <w:kern w:val="0"/>
                      <w:position w:val="0"/>
                      <w:sz w:val="28"/>
                      <w:szCs w:val="28"/>
                      <w:shd w:val="clear" w:color="auto" w:fill="auto"/>
                      <w:lang w:eastAsia="en-US" w:bidi="en-US"/>
                    </w:rPr>
                    <w:t>建设规模</w:t>
                  </w:r>
                </w:p>
              </w:tc>
              <w:tc>
                <w:tcPr>
                  <w:tcW w:w="5430" w:type="dxa"/>
                  <w:vAlign w:val="top"/>
                </w:tcPr>
                <w:p>
                  <w:pPr>
                    <w:keepNext w:val="0"/>
                    <w:keepLines w:val="0"/>
                    <w:widowControl/>
                    <w:shd w:val="clear" w:color="auto" w:fill="auto"/>
                    <w:bidi w:val="0"/>
                    <w:spacing w:before="0" w:after="0" w:line="360" w:lineRule="auto"/>
                    <w:ind w:left="0" w:right="0" w:firstLine="0"/>
                    <w:jc w:val="center"/>
                    <w:rPr>
                      <w:rFonts w:hint="eastAsia" w:ascii="仿宋" w:hAnsi="仿宋" w:eastAsia="仿宋" w:cs="仿宋"/>
                      <w:b w:val="0"/>
                      <w:bCs/>
                      <w:color w:val="333333"/>
                      <w:spacing w:val="0"/>
                      <w:w w:val="100"/>
                      <w:kern w:val="0"/>
                      <w:position w:val="0"/>
                      <w:sz w:val="28"/>
                      <w:szCs w:val="28"/>
                      <w:shd w:val="clear" w:color="auto" w:fill="auto"/>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1" w:hRule="atLeast"/>
              </w:trPr>
              <w:tc>
                <w:tcPr>
                  <w:tcW w:w="8500" w:type="dxa"/>
                  <w:gridSpan w:val="2"/>
                  <w:vAlign w:val="top"/>
                </w:tcPr>
                <w:p>
                  <w:pPr>
                    <w:keepNext w:val="0"/>
                    <w:keepLines w:val="0"/>
                    <w:widowControl/>
                    <w:shd w:val="clear" w:color="auto" w:fill="auto"/>
                    <w:bidi w:val="0"/>
                    <w:spacing w:before="0" w:after="0" w:line="360" w:lineRule="auto"/>
                    <w:ind w:left="0" w:right="0" w:firstLine="0"/>
                    <w:jc w:val="left"/>
                    <w:rPr>
                      <w:rFonts w:hint="eastAsia" w:ascii="仿宋" w:hAnsi="仿宋" w:eastAsia="仿宋" w:cs="仿宋"/>
                      <w:b w:val="0"/>
                      <w:bCs/>
                      <w:color w:val="333333"/>
                      <w:spacing w:val="0"/>
                      <w:w w:val="100"/>
                      <w:kern w:val="0"/>
                      <w:position w:val="0"/>
                      <w:sz w:val="28"/>
                      <w:szCs w:val="28"/>
                      <w:shd w:val="clear" w:color="auto" w:fill="auto"/>
                      <w:lang w:eastAsia="en-US" w:bidi="en-US"/>
                    </w:rPr>
                  </w:pPr>
                  <w:r>
                    <w:rPr>
                      <w:rFonts w:hint="eastAsia" w:ascii="仿宋" w:hAnsi="仿宋" w:eastAsia="仿宋" w:cs="仿宋"/>
                      <w:b w:val="0"/>
                      <w:bCs/>
                      <w:color w:val="333333"/>
                      <w:spacing w:val="0"/>
                      <w:w w:val="100"/>
                      <w:kern w:val="0"/>
                      <w:position w:val="0"/>
                      <w:sz w:val="28"/>
                      <w:szCs w:val="28"/>
                      <w:shd w:val="clear" w:color="auto" w:fill="auto"/>
                      <w:lang w:eastAsia="en-US" w:bidi="en-US"/>
                    </w:rPr>
                    <w:t xml:space="preserve">    附图及附件名称</w:t>
                  </w:r>
                </w:p>
              </w:tc>
            </w:tr>
          </w:tbl>
          <w:p>
            <w:pPr>
              <w:keepNext w:val="0"/>
              <w:keepLines w:val="0"/>
              <w:widowControl/>
              <w:shd w:val="clear" w:color="auto" w:fill="auto"/>
              <w:bidi w:val="0"/>
              <w:spacing w:before="0" w:after="0" w:line="360" w:lineRule="auto"/>
              <w:ind w:left="281" w:leftChars="134" w:right="0" w:firstLine="0"/>
              <w:jc w:val="left"/>
              <w:outlineLvl w:val="2"/>
              <w:rPr>
                <w:rFonts w:hint="eastAsia" w:ascii="仿宋" w:hAnsi="仿宋" w:eastAsia="仿宋" w:cs="仿宋"/>
                <w:b/>
                <w:bCs/>
                <w:color w:val="333333"/>
                <w:spacing w:val="0"/>
                <w:w w:val="100"/>
                <w:kern w:val="0"/>
                <w:position w:val="0"/>
                <w:sz w:val="24"/>
                <w:szCs w:val="24"/>
                <w:shd w:val="clear" w:color="auto" w:fill="auto"/>
                <w:lang w:eastAsia="en-US" w:bidi="en-US"/>
              </w:rPr>
            </w:pPr>
            <w:r>
              <w:rPr>
                <w:rFonts w:hint="eastAsia" w:ascii="仿宋" w:hAnsi="仿宋" w:eastAsia="仿宋" w:cs="仿宋"/>
                <w:b/>
                <w:bCs/>
                <w:color w:val="333333"/>
                <w:spacing w:val="0"/>
                <w:w w:val="100"/>
                <w:kern w:val="0"/>
                <w:position w:val="0"/>
                <w:sz w:val="24"/>
                <w:szCs w:val="24"/>
                <w:shd w:val="clear" w:color="auto" w:fill="auto"/>
                <w:lang w:eastAsia="en-US" w:bidi="en-US"/>
              </w:rPr>
              <w:t>遵守事项</w:t>
            </w:r>
          </w:p>
          <w:p>
            <w:pPr>
              <w:keepNext w:val="0"/>
              <w:keepLines w:val="0"/>
              <w:pageBreakBefore w:val="0"/>
              <w:widowControl/>
              <w:shd w:val="clear" w:color="auto" w:fill="auto"/>
              <w:kinsoku/>
              <w:wordWrap/>
              <w:overflowPunct/>
              <w:topLinePunct w:val="0"/>
              <w:autoSpaceDE/>
              <w:autoSpaceDN/>
              <w:bidi w:val="0"/>
              <w:adjustRightInd/>
              <w:snapToGrid/>
              <w:spacing w:before="0" w:after="0" w:line="320" w:lineRule="exact"/>
              <w:ind w:left="0" w:right="315" w:rightChars="150" w:firstLine="0"/>
              <w:jc w:val="left"/>
              <w:textAlignment w:val="auto"/>
              <w:outlineLvl w:val="9"/>
              <w:rPr>
                <w:rFonts w:hint="eastAsia" w:ascii="仿宋" w:hAnsi="仿宋" w:eastAsia="仿宋" w:cs="仿宋"/>
                <w:b/>
                <w:color w:val="333333"/>
                <w:spacing w:val="0"/>
                <w:w w:val="100"/>
                <w:kern w:val="0"/>
                <w:position w:val="0"/>
                <w:sz w:val="24"/>
                <w:szCs w:val="24"/>
                <w:shd w:val="clear" w:color="auto" w:fill="auto"/>
                <w:lang w:eastAsia="en-US" w:bidi="en-US"/>
              </w:rPr>
            </w:pPr>
            <w:r>
              <w:rPr>
                <w:rFonts w:hint="eastAsia" w:ascii="仿宋" w:hAnsi="仿宋" w:eastAsia="仿宋" w:cs="仿宋"/>
                <w:b/>
                <w:color w:val="333333"/>
                <w:spacing w:val="0"/>
                <w:w w:val="100"/>
                <w:kern w:val="0"/>
                <w:position w:val="0"/>
                <w:sz w:val="24"/>
                <w:szCs w:val="24"/>
                <w:shd w:val="clear" w:color="auto" w:fill="auto"/>
                <w:lang w:val="en-US" w:eastAsia="zh-CN" w:bidi="en-US"/>
              </w:rPr>
              <w:t>1、</w:t>
            </w:r>
            <w:r>
              <w:rPr>
                <w:rFonts w:hint="eastAsia" w:ascii="仿宋" w:hAnsi="仿宋" w:eastAsia="仿宋" w:cs="仿宋"/>
                <w:b/>
                <w:color w:val="333333"/>
                <w:spacing w:val="0"/>
                <w:w w:val="100"/>
                <w:kern w:val="0"/>
                <w:position w:val="0"/>
                <w:sz w:val="24"/>
                <w:szCs w:val="24"/>
                <w:shd w:val="clear" w:color="auto" w:fill="auto"/>
                <w:lang w:eastAsia="en-US" w:bidi="en-US"/>
              </w:rPr>
              <w:t>本证是经自然资源主管部门依法审核，在乡、村庄规划区内有关建设工程符合国土空间规划和用途管制要求的法律凭证。</w:t>
            </w:r>
          </w:p>
          <w:p>
            <w:pPr>
              <w:keepNext w:val="0"/>
              <w:keepLines w:val="0"/>
              <w:pageBreakBefore w:val="0"/>
              <w:widowControl/>
              <w:shd w:val="clear" w:color="auto" w:fill="auto"/>
              <w:kinsoku/>
              <w:wordWrap/>
              <w:overflowPunct/>
              <w:topLinePunct w:val="0"/>
              <w:autoSpaceDE/>
              <w:autoSpaceDN/>
              <w:bidi w:val="0"/>
              <w:adjustRightInd/>
              <w:snapToGrid/>
              <w:spacing w:before="0" w:after="0" w:line="320" w:lineRule="exact"/>
              <w:ind w:left="0" w:right="315" w:rightChars="150" w:firstLine="0"/>
              <w:jc w:val="left"/>
              <w:textAlignment w:val="auto"/>
              <w:outlineLvl w:val="9"/>
              <w:rPr>
                <w:rFonts w:hint="eastAsia" w:ascii="仿宋" w:hAnsi="仿宋" w:eastAsia="仿宋" w:cs="仿宋"/>
                <w:b/>
                <w:color w:val="333333"/>
                <w:spacing w:val="0"/>
                <w:w w:val="100"/>
                <w:kern w:val="0"/>
                <w:position w:val="0"/>
                <w:sz w:val="24"/>
                <w:szCs w:val="24"/>
                <w:shd w:val="clear" w:color="auto" w:fill="auto"/>
                <w:lang w:eastAsia="en-US" w:bidi="en-US"/>
              </w:rPr>
            </w:pPr>
            <w:r>
              <w:rPr>
                <w:rFonts w:hint="eastAsia" w:ascii="仿宋" w:hAnsi="仿宋" w:eastAsia="仿宋" w:cs="仿宋"/>
                <w:b/>
                <w:color w:val="333333"/>
                <w:spacing w:val="0"/>
                <w:w w:val="100"/>
                <w:kern w:val="0"/>
                <w:position w:val="0"/>
                <w:sz w:val="24"/>
                <w:szCs w:val="24"/>
                <w:shd w:val="clear" w:color="auto" w:fill="auto"/>
                <w:lang w:val="en-US" w:eastAsia="zh-CN" w:bidi="en-US"/>
              </w:rPr>
              <w:t>2、</w:t>
            </w:r>
            <w:r>
              <w:rPr>
                <w:rFonts w:hint="eastAsia" w:ascii="仿宋" w:hAnsi="仿宋" w:eastAsia="仿宋" w:cs="仿宋"/>
                <w:b/>
                <w:color w:val="333333"/>
                <w:spacing w:val="0"/>
                <w:w w:val="100"/>
                <w:kern w:val="0"/>
                <w:position w:val="0"/>
                <w:sz w:val="24"/>
                <w:szCs w:val="24"/>
                <w:shd w:val="clear" w:color="auto" w:fill="auto"/>
                <w:lang w:eastAsia="en-US" w:bidi="en-US"/>
              </w:rPr>
              <w:t>依法应当取得本证，但未取得本证或违反本证规定的，均属违法行为。</w:t>
            </w:r>
          </w:p>
          <w:p>
            <w:pPr>
              <w:keepNext w:val="0"/>
              <w:keepLines w:val="0"/>
              <w:pageBreakBefore w:val="0"/>
              <w:widowControl/>
              <w:shd w:val="clear" w:color="auto" w:fill="auto"/>
              <w:kinsoku/>
              <w:wordWrap/>
              <w:overflowPunct/>
              <w:topLinePunct w:val="0"/>
              <w:autoSpaceDE/>
              <w:autoSpaceDN/>
              <w:bidi w:val="0"/>
              <w:adjustRightInd/>
              <w:snapToGrid/>
              <w:spacing w:before="0" w:after="0" w:line="320" w:lineRule="exact"/>
              <w:ind w:left="0" w:right="315" w:rightChars="150" w:firstLine="0"/>
              <w:jc w:val="left"/>
              <w:textAlignment w:val="auto"/>
              <w:outlineLvl w:val="9"/>
              <w:rPr>
                <w:rFonts w:hint="eastAsia" w:ascii="仿宋" w:hAnsi="仿宋" w:eastAsia="仿宋" w:cs="仿宋"/>
                <w:b/>
                <w:color w:val="333333"/>
                <w:spacing w:val="0"/>
                <w:w w:val="100"/>
                <w:kern w:val="0"/>
                <w:position w:val="0"/>
                <w:sz w:val="24"/>
                <w:szCs w:val="24"/>
                <w:shd w:val="clear" w:color="auto" w:fill="auto"/>
                <w:lang w:eastAsia="en-US" w:bidi="en-US"/>
              </w:rPr>
            </w:pPr>
            <w:r>
              <w:rPr>
                <w:rFonts w:hint="eastAsia" w:ascii="仿宋" w:hAnsi="仿宋" w:eastAsia="仿宋" w:cs="仿宋"/>
                <w:b/>
                <w:color w:val="333333"/>
                <w:spacing w:val="0"/>
                <w:w w:val="100"/>
                <w:kern w:val="0"/>
                <w:position w:val="0"/>
                <w:sz w:val="24"/>
                <w:szCs w:val="24"/>
                <w:shd w:val="clear" w:color="auto" w:fill="auto"/>
                <w:lang w:val="en-US" w:eastAsia="zh-CN" w:bidi="en-US"/>
              </w:rPr>
              <w:t>3、</w:t>
            </w:r>
            <w:r>
              <w:rPr>
                <w:rFonts w:hint="eastAsia" w:ascii="仿宋" w:hAnsi="仿宋" w:eastAsia="仿宋" w:cs="仿宋"/>
                <w:b/>
                <w:color w:val="333333"/>
                <w:spacing w:val="0"/>
                <w:w w:val="100"/>
                <w:kern w:val="0"/>
                <w:position w:val="0"/>
                <w:sz w:val="24"/>
                <w:szCs w:val="24"/>
                <w:shd w:val="clear" w:color="auto" w:fill="auto"/>
                <w:lang w:eastAsia="en-US" w:bidi="en-US"/>
              </w:rPr>
              <w:t>未经发证机关审核同意，本证的各项规定不得随意变更。</w:t>
            </w:r>
          </w:p>
          <w:p>
            <w:pPr>
              <w:keepNext w:val="0"/>
              <w:keepLines w:val="0"/>
              <w:pageBreakBefore w:val="0"/>
              <w:widowControl/>
              <w:shd w:val="clear" w:color="auto" w:fill="auto"/>
              <w:kinsoku/>
              <w:wordWrap/>
              <w:overflowPunct/>
              <w:topLinePunct w:val="0"/>
              <w:autoSpaceDE/>
              <w:autoSpaceDN/>
              <w:bidi w:val="0"/>
              <w:adjustRightInd/>
              <w:snapToGrid/>
              <w:spacing w:before="0" w:after="0" w:line="320" w:lineRule="exact"/>
              <w:ind w:left="0" w:right="315" w:rightChars="150" w:firstLine="0"/>
              <w:jc w:val="left"/>
              <w:textAlignment w:val="auto"/>
              <w:outlineLvl w:val="9"/>
              <w:rPr>
                <w:rFonts w:hint="eastAsia" w:ascii="仿宋" w:hAnsi="仿宋" w:eastAsia="仿宋" w:cs="仿宋"/>
                <w:b/>
                <w:color w:val="333333"/>
                <w:spacing w:val="0"/>
                <w:w w:val="100"/>
                <w:kern w:val="0"/>
                <w:position w:val="0"/>
                <w:sz w:val="24"/>
                <w:szCs w:val="24"/>
                <w:shd w:val="clear" w:color="auto" w:fill="auto"/>
                <w:lang w:eastAsia="en-US" w:bidi="en-US"/>
              </w:rPr>
            </w:pPr>
            <w:r>
              <w:rPr>
                <w:rFonts w:hint="eastAsia" w:ascii="仿宋" w:hAnsi="仿宋" w:eastAsia="仿宋" w:cs="仿宋"/>
                <w:b/>
                <w:color w:val="333333"/>
                <w:spacing w:val="0"/>
                <w:w w:val="100"/>
                <w:kern w:val="0"/>
                <w:position w:val="0"/>
                <w:sz w:val="24"/>
                <w:szCs w:val="24"/>
                <w:shd w:val="clear" w:color="auto" w:fill="auto"/>
                <w:lang w:val="en-US" w:eastAsia="zh-CN" w:bidi="en-US"/>
              </w:rPr>
              <w:t>4、</w:t>
            </w:r>
            <w:r>
              <w:rPr>
                <w:rFonts w:hint="eastAsia" w:ascii="仿宋" w:hAnsi="仿宋" w:eastAsia="仿宋" w:cs="仿宋"/>
                <w:b/>
                <w:color w:val="333333"/>
                <w:spacing w:val="0"/>
                <w:w w:val="100"/>
                <w:kern w:val="0"/>
                <w:position w:val="0"/>
                <w:sz w:val="24"/>
                <w:szCs w:val="24"/>
                <w:shd w:val="clear" w:color="auto" w:fill="auto"/>
                <w:lang w:eastAsia="en-US" w:bidi="en-US"/>
              </w:rPr>
              <w:t>自然资源主管部门依法有权查验本证，建设单位（个人）有责任提交查验。</w:t>
            </w:r>
          </w:p>
          <w:p>
            <w:pPr>
              <w:keepNext w:val="0"/>
              <w:keepLines w:val="0"/>
              <w:pageBreakBefore w:val="0"/>
              <w:widowControl/>
              <w:shd w:val="clear" w:color="auto" w:fill="auto"/>
              <w:kinsoku/>
              <w:wordWrap/>
              <w:overflowPunct/>
              <w:topLinePunct w:val="0"/>
              <w:autoSpaceDE/>
              <w:autoSpaceDN/>
              <w:bidi w:val="0"/>
              <w:adjustRightInd/>
              <w:snapToGrid/>
              <w:spacing w:before="0" w:after="0" w:line="320" w:lineRule="exact"/>
              <w:ind w:left="0" w:right="315" w:rightChars="150" w:firstLine="0"/>
              <w:jc w:val="left"/>
              <w:textAlignment w:val="auto"/>
              <w:outlineLvl w:val="9"/>
              <w:rPr>
                <w:rFonts w:ascii="宋体" w:hAnsi="宋体" w:eastAsia="宋体" w:cs="宋体"/>
                <w:color w:val="333333"/>
                <w:spacing w:val="0"/>
                <w:w w:val="100"/>
                <w:kern w:val="0"/>
                <w:position w:val="0"/>
                <w:sz w:val="24"/>
                <w:shd w:val="clear" w:color="auto" w:fill="auto"/>
                <w:lang w:eastAsia="en-US" w:bidi="en-US"/>
              </w:rPr>
            </w:pPr>
            <w:r>
              <w:rPr>
                <w:rFonts w:hint="eastAsia" w:ascii="仿宋" w:hAnsi="仿宋" w:eastAsia="仿宋" w:cs="仿宋"/>
                <w:b/>
                <w:color w:val="333333"/>
                <w:spacing w:val="0"/>
                <w:w w:val="100"/>
                <w:kern w:val="0"/>
                <w:position w:val="0"/>
                <w:sz w:val="24"/>
                <w:szCs w:val="24"/>
                <w:shd w:val="clear" w:color="auto" w:fill="auto"/>
                <w:lang w:val="en-US" w:eastAsia="zh-CN" w:bidi="en-US"/>
              </w:rPr>
              <w:t>5、</w:t>
            </w:r>
            <w:r>
              <w:rPr>
                <w:rFonts w:hint="eastAsia" w:ascii="仿宋" w:hAnsi="仿宋" w:eastAsia="仿宋" w:cs="仿宋"/>
                <w:b/>
                <w:color w:val="333333"/>
                <w:spacing w:val="0"/>
                <w:w w:val="100"/>
                <w:kern w:val="0"/>
                <w:position w:val="0"/>
                <w:sz w:val="24"/>
                <w:szCs w:val="24"/>
                <w:shd w:val="clear" w:color="auto" w:fill="auto"/>
                <w:lang w:eastAsia="en-US" w:bidi="en-US"/>
              </w:rPr>
              <w:t>本证所需附图及附件由发证机关依法确定，与本证具有同等法律效力。</w:t>
            </w:r>
          </w:p>
        </w:tc>
      </w:tr>
    </w:tbl>
    <w:p>
      <w:pPr>
        <w:keepNext w:val="0"/>
        <w:keepLines w:val="0"/>
        <w:shd w:val="clear" w:color="auto" w:fill="auto"/>
        <w:bidi w:val="0"/>
        <w:spacing w:before="0" w:after="0" w:line="240" w:lineRule="auto"/>
        <w:ind w:left="0" w:right="0" w:firstLine="0"/>
        <w:jc w:val="left"/>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pPr>
    </w:p>
    <w:p>
      <w:pPr>
        <w:keepNext w:val="0"/>
        <w:keepLines w:val="0"/>
        <w:shd w:val="clear" w:color="auto" w:fill="auto"/>
        <w:bidi w:val="0"/>
        <w:spacing w:before="0" w:after="0" w:line="240" w:lineRule="auto"/>
        <w:ind w:left="0" w:right="0" w:firstLine="1205" w:firstLineChars="300"/>
        <w:jc w:val="left"/>
        <w:rPr>
          <w:rFonts w:hint="eastAsia" w:ascii="宋体" w:hAnsi="宋体" w:eastAsia="宋体" w:cs="宋体"/>
          <w:b/>
          <w:color w:val="000000"/>
          <w:spacing w:val="0"/>
          <w:w w:val="100"/>
          <w:kern w:val="0"/>
          <w:position w:val="0"/>
          <w:sz w:val="40"/>
          <w:szCs w:val="40"/>
          <w:shd w:val="clear" w:color="auto" w:fill="auto"/>
          <w:lang w:eastAsia="zh-CN" w:bidi="en-US"/>
        </w:rPr>
      </w:pPr>
      <w:r>
        <w:rPr>
          <w:rFonts w:hint="eastAsia" w:ascii="宋体" w:hAnsi="宋体" w:eastAsia="宋体" w:cs="宋体"/>
          <w:b/>
          <w:color w:val="000000"/>
          <w:spacing w:val="0"/>
          <w:w w:val="100"/>
          <w:kern w:val="0"/>
          <w:position w:val="0"/>
          <w:sz w:val="40"/>
          <w:szCs w:val="40"/>
          <w:shd w:val="clear" w:color="auto" w:fill="auto"/>
          <w:lang w:val="en-US" w:eastAsia="zh-CN" w:bidi="en-US"/>
        </w:rPr>
        <w:t>和平县</w:t>
      </w:r>
      <w:r>
        <w:rPr>
          <w:rFonts w:hint="eastAsia" w:ascii="宋体" w:hAnsi="宋体" w:eastAsia="宋体" w:cs="宋体"/>
          <w:b/>
          <w:color w:val="000000"/>
          <w:spacing w:val="0"/>
          <w:w w:val="100"/>
          <w:kern w:val="0"/>
          <w:position w:val="0"/>
          <w:sz w:val="40"/>
          <w:szCs w:val="40"/>
          <w:shd w:val="clear" w:color="auto" w:fill="auto"/>
          <w:lang w:eastAsia="en-US" w:bidi="en-US"/>
        </w:rPr>
        <w:t>农村宅基地建房</w:t>
      </w:r>
      <w:r>
        <w:rPr>
          <w:rFonts w:hint="eastAsia" w:ascii="宋体" w:hAnsi="宋体" w:eastAsia="宋体" w:cs="宋体"/>
          <w:b/>
          <w:color w:val="000000"/>
          <w:spacing w:val="0"/>
          <w:w w:val="100"/>
          <w:kern w:val="0"/>
          <w:position w:val="0"/>
          <w:sz w:val="40"/>
          <w:szCs w:val="40"/>
          <w:shd w:val="clear" w:color="auto" w:fill="auto"/>
          <w:lang w:eastAsia="zh-CN" w:bidi="en-US"/>
        </w:rPr>
        <w:t>放样申请书</w:t>
      </w:r>
    </w:p>
    <w:p>
      <w:pPr>
        <w:keepNext/>
        <w:keepLines/>
        <w:widowControl w:val="0"/>
        <w:shd w:val="clear" w:color="auto" w:fill="auto"/>
        <w:bidi w:val="0"/>
        <w:spacing w:before="260" w:after="260" w:line="416" w:lineRule="auto"/>
        <w:ind w:left="0" w:right="0" w:firstLine="0"/>
        <w:jc w:val="left"/>
        <w:outlineLvl w:val="2"/>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r>
        <w:rPr>
          <w:rFonts w:hint="eastAsia" w:ascii="宋体" w:hAnsi="宋体" w:eastAsia="宋体" w:cs="宋体"/>
          <w:b/>
          <w:bCs/>
          <w:color w:val="000000"/>
          <w:spacing w:val="0"/>
          <w:w w:val="100"/>
          <w:kern w:val="0"/>
          <w:position w:val="0"/>
          <w:sz w:val="40"/>
          <w:szCs w:val="40"/>
          <w:shd w:val="clear" w:color="auto" w:fill="auto"/>
          <w:lang w:val="en-US" w:eastAsia="zh-CN" w:bidi="en-US"/>
        </w:rPr>
        <w:t xml:space="preserve">  </w:t>
      </w:r>
    </w:p>
    <w:p>
      <w:pPr>
        <w:keepNext w:val="0"/>
        <w:keepLines w:val="0"/>
        <w:shd w:val="clear" w:color="auto" w:fill="auto"/>
        <w:bidi w:val="0"/>
        <w:spacing w:before="0" w:after="0" w:line="240" w:lineRule="auto"/>
        <w:ind w:left="0" w:right="0" w:firstLine="0"/>
        <w:jc w:val="left"/>
        <w:rPr>
          <w:rFonts w:hint="eastAsia" w:ascii="仿宋" w:hAnsi="仿宋" w:eastAsia="仿宋" w:cs="仿宋"/>
          <w:b w:val="0"/>
          <w:bCs w:val="0"/>
          <w:color w:val="000000"/>
          <w:spacing w:val="0"/>
          <w:w w:val="100"/>
          <w:kern w:val="0"/>
          <w:position w:val="0"/>
          <w:sz w:val="32"/>
          <w:szCs w:val="32"/>
          <w:u w:val="none"/>
          <w:shd w:val="clear" w:color="auto" w:fill="auto"/>
          <w:lang w:val="en-US" w:eastAsia="zh-CN" w:bidi="en-US"/>
        </w:rPr>
      </w:pP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u w:val="none"/>
          <w:shd w:val="clear" w:color="auto" w:fill="auto"/>
          <w:lang w:val="en-US" w:eastAsia="zh-CN" w:bidi="en-US"/>
        </w:rPr>
        <w:t>镇人民政府：</w:t>
      </w:r>
    </w:p>
    <w:p>
      <w:pPr>
        <w:keepNext w:val="0"/>
        <w:keepLines w:val="0"/>
        <w:shd w:val="clear" w:color="auto" w:fill="auto"/>
        <w:bidi w:val="0"/>
        <w:spacing w:before="0" w:after="0" w:line="240" w:lineRule="auto"/>
        <w:ind w:left="0" w:right="0" w:firstLine="640"/>
        <w:jc w:val="left"/>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pPr>
      <w:r>
        <w:rPr>
          <w:rFonts w:hint="eastAsia" w:ascii="仿宋" w:hAnsi="仿宋" w:eastAsia="仿宋" w:cs="仿宋"/>
          <w:b w:val="0"/>
          <w:bCs w:val="0"/>
          <w:color w:val="000000"/>
          <w:spacing w:val="0"/>
          <w:w w:val="100"/>
          <w:kern w:val="0"/>
          <w:position w:val="0"/>
          <w:sz w:val="32"/>
          <w:szCs w:val="32"/>
          <w:u w:val="none"/>
          <w:shd w:val="clear" w:color="auto" w:fill="auto"/>
          <w:lang w:val="en-US" w:eastAsia="zh-CN" w:bidi="en-US"/>
        </w:rPr>
        <w:t>本人系</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村</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经济合作社成员</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，身份证号码</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u w:val="none"/>
          <w:shd w:val="clear" w:color="auto" w:fill="auto"/>
          <w:lang w:val="en-US" w:eastAsia="zh-CN" w:bidi="en-US"/>
        </w:rPr>
        <w:t>，</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申请办理位于</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p>
    <w:p>
      <w:pPr>
        <w:keepNext w:val="0"/>
        <w:keepLines w:val="0"/>
        <w:shd w:val="clear" w:color="auto" w:fill="auto"/>
        <w:bidi w:val="0"/>
        <w:spacing w:before="0" w:after="0" w:line="240" w:lineRule="auto"/>
        <w:ind w:right="0"/>
        <w:jc w:val="left"/>
        <w:rPr>
          <w:rFonts w:hint="eastAsia" w:ascii="Times New Roman" w:hAnsi="Times New Roman" w:eastAsia="Times New Roman" w:cs="Times New Roman"/>
          <w:b/>
          <w:bCs/>
          <w:color w:val="000000"/>
          <w:spacing w:val="0"/>
          <w:w w:val="100"/>
          <w:position w:val="0"/>
          <w:sz w:val="32"/>
          <w:szCs w:val="32"/>
          <w:shd w:val="clear" w:color="auto" w:fill="auto"/>
          <w:lang w:val="en-US" w:eastAsia="zh-CN" w:bidi="en-US"/>
        </w:rPr>
      </w:pP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u w:val="none"/>
          <w:shd w:val="clear" w:color="auto" w:fill="auto"/>
          <w:lang w:val="en-US" w:eastAsia="zh-CN" w:bidi="en-US"/>
        </w:rPr>
        <w:t>的</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 xml:space="preserve">宅基地建房于 </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年</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月</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日已批准，</w:t>
      </w:r>
      <w:r>
        <w:rPr>
          <w:rFonts w:hint="eastAsia" w:ascii="仿宋" w:hAnsi="仿宋" w:eastAsia="仿宋" w:cs="仿宋"/>
          <w:b w:val="0"/>
          <w:bCs w:val="0"/>
          <w:color w:val="000000"/>
          <w:spacing w:val="0"/>
          <w:w w:val="100"/>
          <w:kern w:val="0"/>
          <w:position w:val="0"/>
          <w:sz w:val="32"/>
          <w:szCs w:val="32"/>
          <w:u w:val="none"/>
          <w:shd w:val="clear" w:color="auto" w:fill="auto"/>
          <w:lang w:val="en-US" w:eastAsia="zh-CN" w:bidi="en-US"/>
        </w:rPr>
        <w:t>和平县农村宅基地批准书农宅字：</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u w:val="none"/>
          <w:shd w:val="clear" w:color="auto" w:fill="auto"/>
          <w:lang w:val="en-US" w:eastAsia="zh-CN" w:bidi="en-US"/>
        </w:rPr>
        <w:t>号，乡村建设规划许可证</w:t>
      </w:r>
      <w:r>
        <w:rPr>
          <w:rFonts w:hint="eastAsia" w:ascii="仿宋" w:hAnsi="仿宋" w:eastAsia="仿宋" w:cs="仿宋"/>
          <w:b w:val="0"/>
          <w:bCs w:val="0"/>
          <w:color w:val="000000"/>
          <w:spacing w:val="0"/>
          <w:w w:val="100"/>
          <w:kern w:val="0"/>
          <w:position w:val="0"/>
          <w:sz w:val="32"/>
          <w:szCs w:val="32"/>
          <w:shd w:val="clear" w:color="auto" w:fill="auto"/>
          <w:lang w:eastAsia="en-US" w:bidi="en-US"/>
        </w:rPr>
        <w:t>号</w:t>
      </w:r>
      <w:r>
        <w:rPr>
          <w:rFonts w:hint="eastAsia" w:ascii="仿宋" w:hAnsi="仿宋" w:eastAsia="仿宋" w:cs="仿宋"/>
          <w:b w:val="0"/>
          <w:bCs w:val="0"/>
          <w:color w:val="000000"/>
          <w:spacing w:val="0"/>
          <w:w w:val="100"/>
          <w:kern w:val="0"/>
          <w:position w:val="0"/>
          <w:sz w:val="32"/>
          <w:szCs w:val="32"/>
          <w:shd w:val="clear" w:color="auto" w:fill="auto"/>
          <w:lang w:eastAsia="zh-CN" w:bidi="en-US"/>
        </w:rPr>
        <w:t>：</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u w:val="none"/>
          <w:shd w:val="clear" w:color="auto" w:fill="auto"/>
          <w:lang w:val="en-US" w:eastAsia="zh-CN" w:bidi="en-US"/>
        </w:rPr>
        <w:t>号。前期开工准备工作已完成，现我申请镇人民政府给予放样服务，拟于</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年</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月</w:t>
      </w:r>
      <w:r>
        <w:rPr>
          <w:rFonts w:hint="eastAsia" w:ascii="仿宋" w:hAnsi="仿宋" w:eastAsia="仿宋" w:cs="仿宋"/>
          <w:b w:val="0"/>
          <w:bCs w:val="0"/>
          <w:color w:val="000000"/>
          <w:spacing w:val="0"/>
          <w:w w:val="100"/>
          <w:kern w:val="0"/>
          <w:position w:val="0"/>
          <w:sz w:val="32"/>
          <w:szCs w:val="32"/>
          <w:u w:val="single"/>
          <w:shd w:val="clear" w:color="auto" w:fill="auto"/>
          <w:lang w:val="en-US" w:eastAsia="zh-CN" w:bidi="en-US"/>
        </w:rPr>
        <w:t xml:space="preserve">   </w:t>
      </w:r>
      <w:r>
        <w:rPr>
          <w:rFonts w:hint="eastAsia" w:ascii="仿宋" w:hAnsi="仿宋" w:eastAsia="仿宋" w:cs="仿宋"/>
          <w:b w:val="0"/>
          <w:bCs w:val="0"/>
          <w:color w:val="000000"/>
          <w:spacing w:val="0"/>
          <w:w w:val="100"/>
          <w:kern w:val="0"/>
          <w:position w:val="0"/>
          <w:sz w:val="32"/>
          <w:szCs w:val="32"/>
          <w:shd w:val="clear" w:color="auto" w:fill="auto"/>
          <w:lang w:val="en-US" w:eastAsia="zh-CN" w:bidi="en-US"/>
        </w:rPr>
        <w:t>日正式开工建设，请予以支持、批准。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pPr>
      <w:r>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560" w:firstLineChars="1900"/>
        <w:jc w:val="left"/>
        <w:textAlignment w:val="auto"/>
        <w:rPr>
          <w:rFonts w:hint="eastAsia" w:ascii="仿宋" w:hAnsi="仿宋" w:eastAsia="仿宋" w:cs="仿宋"/>
          <w:color w:val="000000"/>
          <w:spacing w:val="0"/>
          <w:w w:val="100"/>
          <w:kern w:val="0"/>
          <w:position w:val="0"/>
          <w:sz w:val="32"/>
          <w:szCs w:val="32"/>
          <w:shd w:val="clear" w:color="auto" w:fill="auto"/>
          <w:lang w:val="en-US" w:eastAsia="zh-CN" w:bidi="en-US"/>
        </w:rPr>
      </w:pPr>
      <w:r>
        <w:rPr>
          <w:rFonts w:hint="eastAsia" w:ascii="Times New Roman" w:hAnsi="Times New Roman" w:eastAsia="Times New Roman" w:cs="Times New Roman"/>
          <w:color w:val="000000"/>
          <w:spacing w:val="0"/>
          <w:w w:val="100"/>
          <w:kern w:val="0"/>
          <w:position w:val="0"/>
          <w:sz w:val="24"/>
          <w:shd w:val="clear" w:color="auto" w:fill="auto"/>
          <w:lang w:val="en-US" w:eastAsia="zh-CN" w:bidi="en-US"/>
        </w:rPr>
        <w:t xml:space="preserve">       </w:t>
      </w:r>
      <w:r>
        <w:rPr>
          <w:rFonts w:hint="eastAsia" w:ascii="仿宋" w:hAnsi="仿宋" w:eastAsia="仿宋" w:cs="仿宋"/>
          <w:color w:val="000000"/>
          <w:spacing w:val="0"/>
          <w:w w:val="100"/>
          <w:kern w:val="0"/>
          <w:position w:val="0"/>
          <w:sz w:val="32"/>
          <w:szCs w:val="32"/>
          <w:shd w:val="clear" w:color="auto" w:fill="auto"/>
          <w:lang w:val="en-US" w:eastAsia="zh-CN" w:bidi="en-US"/>
        </w:rPr>
        <w:t>申请人：</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80" w:firstLineChars="1900"/>
        <w:jc w:val="left"/>
        <w:textAlignment w:val="auto"/>
        <w:rPr>
          <w:rFonts w:hint="eastAsia" w:ascii="仿宋" w:hAnsi="仿宋" w:eastAsia="仿宋" w:cs="仿宋"/>
          <w:color w:val="000000"/>
          <w:spacing w:val="0"/>
          <w:w w:val="100"/>
          <w:kern w:val="0"/>
          <w:position w:val="0"/>
          <w:sz w:val="32"/>
          <w:szCs w:val="32"/>
          <w:shd w:val="clear" w:color="auto" w:fill="auto"/>
          <w:lang w:val="en-US" w:eastAsia="zh-CN" w:bidi="en-US"/>
        </w:rPr>
      </w:pPr>
      <w:r>
        <w:rPr>
          <w:rFonts w:hint="eastAsia" w:ascii="仿宋" w:hAnsi="仿宋" w:eastAsia="仿宋" w:cs="仿宋"/>
          <w:color w:val="000000"/>
          <w:spacing w:val="0"/>
          <w:w w:val="100"/>
          <w:kern w:val="0"/>
          <w:position w:val="0"/>
          <w:sz w:val="32"/>
          <w:szCs w:val="32"/>
          <w:shd w:val="clear" w:color="auto" w:fill="auto"/>
          <w:lang w:val="en-US" w:eastAsia="zh-CN" w:bidi="en-US"/>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仿宋" w:hAnsi="仿宋" w:eastAsia="仿宋" w:cs="仿宋"/>
          <w:color w:val="000000"/>
          <w:spacing w:val="0"/>
          <w:w w:val="100"/>
          <w:kern w:val="0"/>
          <w:position w:val="0"/>
          <w:sz w:val="32"/>
          <w:szCs w:val="32"/>
          <w:shd w:val="clear" w:color="auto" w:fill="auto"/>
          <w:lang w:val="en-US" w:eastAsia="zh-CN" w:bidi="en-US"/>
        </w:rPr>
      </w:pPr>
      <w:r>
        <w:rPr>
          <w:rFonts w:hint="eastAsia" w:ascii="仿宋" w:hAnsi="仿宋" w:eastAsia="仿宋" w:cs="仿宋"/>
          <w:color w:val="000000"/>
          <w:spacing w:val="0"/>
          <w:w w:val="100"/>
          <w:kern w:val="0"/>
          <w:position w:val="0"/>
          <w:sz w:val="32"/>
          <w:szCs w:val="32"/>
          <w:shd w:val="clear" w:color="auto" w:fill="auto"/>
          <w:lang w:val="en-US" w:eastAsia="zh-CN" w:bidi="en-US"/>
        </w:rPr>
        <w:t xml:space="preserve">                                      </w:t>
      </w:r>
      <w:r>
        <w:rPr>
          <w:rFonts w:hint="eastAsia" w:ascii="仿宋" w:hAnsi="仿宋" w:eastAsia="仿宋" w:cs="仿宋"/>
          <w:b w:val="0"/>
          <w:bCs w:val="0"/>
          <w:color w:val="000000"/>
          <w:spacing w:val="0"/>
          <w:w w:val="100"/>
          <w:position w:val="0"/>
          <w:sz w:val="32"/>
          <w:szCs w:val="32"/>
          <w:shd w:val="clear" w:color="auto" w:fill="auto"/>
          <w:lang w:val="en-US" w:eastAsia="zh-CN" w:bidi="en-US"/>
        </w:rPr>
        <w:t>年  月  日</w:t>
      </w:r>
      <w:r>
        <w:rPr>
          <w:rFonts w:hint="eastAsia" w:ascii="仿宋" w:hAnsi="仿宋" w:eastAsia="仿宋" w:cs="仿宋"/>
          <w:color w:val="000000"/>
          <w:spacing w:val="0"/>
          <w:w w:val="100"/>
          <w:kern w:val="0"/>
          <w:position w:val="0"/>
          <w:sz w:val="32"/>
          <w:szCs w:val="32"/>
          <w:shd w:val="clear" w:color="auto" w:fill="auto"/>
          <w:lang w:val="en-US" w:eastAsia="zh-CN" w:bidi="en-US"/>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仿宋" w:hAnsi="仿宋" w:eastAsia="仿宋" w:cs="仿宋"/>
          <w:color w:val="000000"/>
          <w:spacing w:val="0"/>
          <w:w w:val="100"/>
          <w:kern w:val="0"/>
          <w:position w:val="0"/>
          <w:sz w:val="32"/>
          <w:szCs w:val="32"/>
          <w:shd w:val="clear" w:color="auto" w:fill="auto"/>
          <w:lang w:val="en-US" w:eastAsia="zh-CN" w:bidi="en-US"/>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仿宋" w:hAnsi="仿宋" w:eastAsia="仿宋" w:cs="仿宋"/>
          <w:b w:val="0"/>
          <w:bCs w:val="0"/>
          <w:color w:val="000000"/>
          <w:spacing w:val="0"/>
          <w:w w:val="100"/>
          <w:position w:val="0"/>
          <w:sz w:val="32"/>
          <w:szCs w:val="32"/>
          <w:shd w:val="clear" w:color="auto" w:fill="auto"/>
          <w:lang w:val="en-US" w:eastAsia="zh-CN" w:bidi="en-US"/>
        </w:rPr>
      </w:pPr>
      <w:r>
        <w:rPr>
          <w:rFonts w:hint="eastAsia" w:ascii="仿宋" w:hAnsi="仿宋" w:eastAsia="仿宋" w:cs="仿宋"/>
          <w:color w:val="000000"/>
          <w:spacing w:val="0"/>
          <w:w w:val="100"/>
          <w:kern w:val="0"/>
          <w:position w:val="0"/>
          <w:sz w:val="32"/>
          <w:szCs w:val="32"/>
          <w:shd w:val="clear" w:color="auto" w:fill="auto"/>
          <w:lang w:val="en-US" w:eastAsia="zh-CN" w:bidi="en-US"/>
        </w:rPr>
        <w:t xml:space="preserve"> </w:t>
      </w:r>
      <w:r>
        <w:rPr>
          <w:rFonts w:hint="eastAsia" w:ascii="仿宋" w:hAnsi="仿宋" w:eastAsia="仿宋" w:cs="仿宋"/>
          <w:b w:val="0"/>
          <w:bCs w:val="0"/>
          <w:color w:val="000000"/>
          <w:spacing w:val="0"/>
          <w:w w:val="100"/>
          <w:position w:val="0"/>
          <w:sz w:val="32"/>
          <w:szCs w:val="32"/>
          <w:shd w:val="clear" w:color="auto" w:fill="auto"/>
          <w:lang w:val="en-US" w:eastAsia="zh-CN" w:bidi="en-US"/>
        </w:rPr>
        <w:t>村委会意见（盖章）：</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仿宋" w:hAnsi="仿宋" w:eastAsia="仿宋" w:cs="仿宋"/>
          <w:b w:val="0"/>
          <w:bCs w:val="0"/>
          <w:color w:val="000000"/>
          <w:spacing w:val="0"/>
          <w:w w:val="100"/>
          <w:position w:val="0"/>
          <w:sz w:val="32"/>
          <w:szCs w:val="32"/>
          <w:shd w:val="clear" w:color="auto" w:fill="auto"/>
          <w:lang w:val="en-US" w:eastAsia="zh-CN" w:bidi="en-US"/>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仿宋" w:hAnsi="仿宋" w:eastAsia="仿宋" w:cs="仿宋"/>
          <w:color w:val="000000"/>
          <w:spacing w:val="0"/>
          <w:w w:val="100"/>
          <w:kern w:val="0"/>
          <w:position w:val="0"/>
          <w:sz w:val="32"/>
          <w:szCs w:val="32"/>
          <w:shd w:val="clear" w:color="auto" w:fill="auto"/>
          <w:lang w:val="en-US" w:eastAsia="zh-CN" w:bidi="en-US"/>
        </w:rPr>
      </w:pPr>
    </w:p>
    <w:p>
      <w:pPr>
        <w:keepNext w:val="0"/>
        <w:keepLines w:val="0"/>
        <w:shd w:val="clear" w:color="auto" w:fill="auto"/>
        <w:bidi w:val="0"/>
        <w:spacing w:before="0" w:after="0" w:line="240" w:lineRule="auto"/>
        <w:ind w:left="0" w:right="0" w:firstLine="641"/>
        <w:jc w:val="left"/>
        <w:rPr>
          <w:rFonts w:hint="eastAsia" w:ascii="仿宋" w:hAnsi="仿宋" w:eastAsia="仿宋" w:cs="仿宋"/>
          <w:b w:val="0"/>
          <w:bCs w:val="0"/>
          <w:color w:val="000000"/>
          <w:spacing w:val="0"/>
          <w:w w:val="100"/>
          <w:position w:val="0"/>
          <w:sz w:val="32"/>
          <w:szCs w:val="32"/>
          <w:shd w:val="clear" w:color="auto" w:fill="auto"/>
          <w:lang w:val="en-US" w:eastAsia="zh-CN" w:bidi="en-US"/>
        </w:rPr>
      </w:pPr>
      <w:r>
        <w:rPr>
          <w:rFonts w:hint="eastAsia" w:ascii="仿宋" w:hAnsi="仿宋" w:eastAsia="仿宋" w:cs="仿宋"/>
          <w:color w:val="000000"/>
          <w:spacing w:val="0"/>
          <w:w w:val="100"/>
          <w:kern w:val="0"/>
          <w:position w:val="0"/>
          <w:sz w:val="32"/>
          <w:szCs w:val="32"/>
          <w:shd w:val="clear" w:color="auto" w:fill="auto"/>
          <w:lang w:val="en-US" w:eastAsia="zh-CN" w:bidi="en-US"/>
        </w:rPr>
        <w:t xml:space="preserve">          </w:t>
      </w:r>
      <w:r>
        <w:rPr>
          <w:rFonts w:hint="eastAsia" w:ascii="仿宋" w:hAnsi="仿宋" w:eastAsia="仿宋" w:cs="仿宋"/>
          <w:b w:val="0"/>
          <w:bCs w:val="0"/>
          <w:color w:val="000000"/>
          <w:spacing w:val="0"/>
          <w:w w:val="100"/>
          <w:position w:val="0"/>
          <w:sz w:val="32"/>
          <w:szCs w:val="32"/>
          <w:shd w:val="clear" w:color="auto" w:fill="auto"/>
          <w:lang w:val="en-US" w:eastAsia="zh-CN" w:bidi="en-US"/>
        </w:rPr>
        <w:t>年  月  日</w:t>
      </w:r>
    </w:p>
    <w:p>
      <w:pPr>
        <w:keepNext w:val="0"/>
        <w:keepLines w:val="0"/>
        <w:shd w:val="clear" w:color="auto" w:fill="auto"/>
        <w:bidi w:val="0"/>
        <w:spacing w:before="0" w:after="0" w:line="240" w:lineRule="auto"/>
        <w:ind w:left="0" w:right="0" w:firstLine="641"/>
        <w:jc w:val="left"/>
        <w:rPr>
          <w:rFonts w:hint="eastAsia" w:ascii="仿宋" w:hAnsi="仿宋" w:eastAsia="仿宋" w:cs="仿宋"/>
          <w:b w:val="0"/>
          <w:bCs w:val="0"/>
          <w:color w:val="000000"/>
          <w:spacing w:val="0"/>
          <w:w w:val="100"/>
          <w:kern w:val="0"/>
          <w:position w:val="0"/>
          <w:sz w:val="24"/>
          <w:shd w:val="clear" w:color="auto" w:fill="auto"/>
          <w:lang w:val="en-US" w:eastAsia="zh-CN" w:bidi="en-US"/>
        </w:rPr>
      </w:pPr>
      <w:r>
        <w:rPr>
          <w:rFonts w:hint="eastAsia" w:ascii="仿宋" w:hAnsi="仿宋" w:eastAsia="仿宋" w:cs="仿宋"/>
          <w:b w:val="0"/>
          <w:bCs w:val="0"/>
          <w:color w:val="000000"/>
          <w:spacing w:val="0"/>
          <w:w w:val="100"/>
          <w:kern w:val="0"/>
          <w:position w:val="0"/>
          <w:sz w:val="24"/>
          <w:shd w:val="clear" w:color="auto" w:fill="auto"/>
          <w:lang w:val="en-US" w:eastAsia="zh-CN" w:bidi="en-US"/>
        </w:rPr>
        <w:t xml:space="preserve">         </w:t>
      </w:r>
      <w:r>
        <w:rPr>
          <w:rFonts w:hint="eastAsia" w:ascii="仿宋" w:hAnsi="仿宋" w:eastAsia="仿宋" w:cs="仿宋"/>
          <w:b w:val="0"/>
          <w:bCs w:val="0"/>
          <w:color w:val="000000"/>
          <w:spacing w:val="0"/>
          <w:w w:val="100"/>
          <w:position w:val="0"/>
          <w:sz w:val="32"/>
          <w:szCs w:val="32"/>
          <w:shd w:val="clear" w:color="auto" w:fill="auto"/>
          <w:lang w:val="en-US" w:eastAsia="zh-CN" w:bidi="en-US"/>
        </w:rPr>
        <w:t xml:space="preserve">    </w:t>
      </w:r>
    </w:p>
    <w:p>
      <w:pPr>
        <w:keepNext/>
        <w:keepLines/>
        <w:pageBreakBefore w:val="0"/>
        <w:widowControl w:val="0"/>
        <w:shd w:val="clear" w:color="auto" w:fill="auto"/>
        <w:kinsoku/>
        <w:wordWrap/>
        <w:overflowPunct/>
        <w:topLinePunct w:val="0"/>
        <w:autoSpaceDE/>
        <w:autoSpaceDN/>
        <w:bidi w:val="0"/>
        <w:adjustRightInd/>
        <w:snapToGrid/>
        <w:spacing w:before="0" w:after="0" w:line="416" w:lineRule="auto"/>
        <w:ind w:left="0" w:right="0" w:firstLine="0"/>
        <w:jc w:val="center"/>
        <w:textAlignment w:val="auto"/>
        <w:outlineLvl w:val="2"/>
        <w:rPr>
          <w:rFonts w:hint="eastAsia" w:ascii="宋体" w:hAnsi="宋体" w:eastAsia="宋体" w:cs="宋体"/>
          <w:b/>
          <w:color w:val="000000"/>
          <w:spacing w:val="0"/>
          <w:w w:val="100"/>
          <w:kern w:val="0"/>
          <w:position w:val="0"/>
          <w:sz w:val="40"/>
          <w:szCs w:val="40"/>
          <w:shd w:val="clear" w:color="auto" w:fill="auto"/>
          <w:lang w:eastAsia="en-US" w:bidi="en-US"/>
        </w:rPr>
      </w:pPr>
      <w:r>
        <w:rPr>
          <w:rFonts w:hint="eastAsia" w:ascii="宋体" w:hAnsi="宋体" w:eastAsia="宋体" w:cs="宋体"/>
          <w:b/>
          <w:color w:val="000000"/>
          <w:spacing w:val="0"/>
          <w:w w:val="100"/>
          <w:kern w:val="0"/>
          <w:position w:val="0"/>
          <w:sz w:val="40"/>
          <w:szCs w:val="40"/>
          <w:shd w:val="clear" w:color="auto" w:fill="auto"/>
          <w:lang w:val="en-US" w:eastAsia="zh-CN" w:bidi="en-US"/>
        </w:rPr>
        <w:t>和平县</w:t>
      </w:r>
      <w:r>
        <w:rPr>
          <w:rFonts w:hint="eastAsia" w:ascii="宋体" w:hAnsi="宋体" w:eastAsia="宋体" w:cs="宋体"/>
          <w:b/>
          <w:color w:val="000000"/>
          <w:spacing w:val="0"/>
          <w:w w:val="100"/>
          <w:kern w:val="0"/>
          <w:position w:val="0"/>
          <w:sz w:val="40"/>
          <w:szCs w:val="40"/>
          <w:shd w:val="clear" w:color="auto" w:fill="auto"/>
          <w:lang w:eastAsia="en-US" w:bidi="en-US"/>
        </w:rPr>
        <w:t>农村宅基地建房</w:t>
      </w:r>
      <w:r>
        <w:rPr>
          <w:rFonts w:hint="eastAsia" w:ascii="宋体" w:hAnsi="宋体" w:eastAsia="宋体" w:cs="宋体"/>
          <w:b/>
          <w:color w:val="000000"/>
          <w:spacing w:val="0"/>
          <w:w w:val="100"/>
          <w:kern w:val="0"/>
          <w:position w:val="0"/>
          <w:sz w:val="40"/>
          <w:szCs w:val="40"/>
          <w:shd w:val="clear" w:color="auto" w:fill="auto"/>
          <w:lang w:eastAsia="zh-CN" w:bidi="en-US"/>
        </w:rPr>
        <w:t>竣工</w:t>
      </w:r>
      <w:r>
        <w:rPr>
          <w:rFonts w:hint="eastAsia" w:ascii="宋体" w:hAnsi="宋体" w:eastAsia="宋体" w:cs="宋体"/>
          <w:b/>
          <w:color w:val="000000"/>
          <w:spacing w:val="0"/>
          <w:w w:val="100"/>
          <w:kern w:val="0"/>
          <w:position w:val="0"/>
          <w:sz w:val="40"/>
          <w:szCs w:val="40"/>
          <w:shd w:val="clear" w:color="auto" w:fill="auto"/>
          <w:lang w:eastAsia="en-US" w:bidi="en-US"/>
        </w:rPr>
        <w:t>验收表</w:t>
      </w:r>
    </w:p>
    <w:tbl>
      <w:tblPr>
        <w:tblStyle w:val="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432"/>
        <w:gridCol w:w="1023"/>
        <w:gridCol w:w="337"/>
        <w:gridCol w:w="595"/>
        <w:gridCol w:w="993"/>
        <w:gridCol w:w="395"/>
        <w:gridCol w:w="82"/>
        <w:gridCol w:w="1804"/>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2"/>
            <w:vAlign w:val="top"/>
          </w:tcPr>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zh-CN" w:bidi="en-US"/>
              </w:rPr>
            </w:pPr>
            <w:r>
              <w:rPr>
                <w:rFonts w:hint="eastAsia" w:ascii="仿宋_GB2312" w:hAnsi="仿宋" w:eastAsia="仿宋_GB2312" w:cs="仿宋"/>
                <w:color w:val="000000"/>
                <w:spacing w:val="0"/>
                <w:w w:val="100"/>
                <w:kern w:val="0"/>
                <w:position w:val="0"/>
                <w:sz w:val="24"/>
                <w:shd w:val="clear" w:color="auto" w:fill="auto"/>
                <w:lang w:eastAsia="en-US" w:bidi="en-US"/>
              </w:rPr>
              <w:t>申请</w:t>
            </w:r>
            <w:r>
              <w:rPr>
                <w:rFonts w:hint="eastAsia" w:ascii="仿宋_GB2312" w:hAnsi="仿宋" w:eastAsia="仿宋_GB2312" w:cs="仿宋"/>
                <w:color w:val="000000"/>
                <w:spacing w:val="0"/>
                <w:w w:val="100"/>
                <w:kern w:val="0"/>
                <w:position w:val="0"/>
                <w:sz w:val="24"/>
                <w:shd w:val="clear" w:color="auto" w:fill="auto"/>
                <w:lang w:eastAsia="zh-CN" w:bidi="en-US"/>
              </w:rPr>
              <w:t>人</w:t>
            </w:r>
          </w:p>
        </w:tc>
        <w:tc>
          <w:tcPr>
            <w:tcW w:w="1955" w:type="dxa"/>
            <w:gridSpan w:val="3"/>
            <w:vAlign w:val="top"/>
          </w:tcPr>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p>
        </w:tc>
        <w:tc>
          <w:tcPr>
            <w:tcW w:w="1470" w:type="dxa"/>
            <w:gridSpan w:val="3"/>
            <w:vAlign w:val="top"/>
          </w:tcPr>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身份证号</w:t>
            </w:r>
          </w:p>
        </w:tc>
        <w:tc>
          <w:tcPr>
            <w:tcW w:w="3982" w:type="dxa"/>
            <w:gridSpan w:val="2"/>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413" w:type="dxa"/>
            <w:gridSpan w:val="2"/>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zh-CN" w:bidi="en-US"/>
              </w:rPr>
            </w:pPr>
            <w:r>
              <w:rPr>
                <w:rFonts w:hint="eastAsia" w:ascii="仿宋_GB2312" w:hAnsi="仿宋" w:eastAsia="仿宋_GB2312" w:cs="仿宋"/>
                <w:color w:val="000000"/>
                <w:spacing w:val="0"/>
                <w:w w:val="100"/>
                <w:kern w:val="0"/>
                <w:position w:val="0"/>
                <w:sz w:val="24"/>
                <w:shd w:val="clear" w:color="auto" w:fill="auto"/>
                <w:lang w:eastAsia="zh-CN" w:bidi="en-US"/>
              </w:rPr>
              <w:t>所建地址</w:t>
            </w:r>
          </w:p>
        </w:tc>
        <w:tc>
          <w:tcPr>
            <w:tcW w:w="7407" w:type="dxa"/>
            <w:gridSpan w:val="8"/>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773" w:type="dxa"/>
            <w:gridSpan w:val="4"/>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乡村建设规划许可证号</w:t>
            </w:r>
          </w:p>
        </w:tc>
        <w:tc>
          <w:tcPr>
            <w:tcW w:w="6047" w:type="dxa"/>
            <w:gridSpan w:val="6"/>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gridSpan w:val="3"/>
            <w:vAlign w:val="top"/>
          </w:tcPr>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开工日期</w:t>
            </w:r>
          </w:p>
        </w:tc>
        <w:tc>
          <w:tcPr>
            <w:tcW w:w="1925" w:type="dxa"/>
            <w:gridSpan w:val="3"/>
            <w:vAlign w:val="top"/>
          </w:tcPr>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p>
        </w:tc>
        <w:tc>
          <w:tcPr>
            <w:tcW w:w="2281"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竣工日期</w:t>
            </w:r>
          </w:p>
        </w:tc>
        <w:tc>
          <w:tcPr>
            <w:tcW w:w="2178" w:type="dxa"/>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批准宅基地面积</w:t>
            </w:r>
          </w:p>
        </w:tc>
        <w:tc>
          <w:tcPr>
            <w:tcW w:w="1925" w:type="dxa"/>
            <w:gridSpan w:val="3"/>
            <w:vAlign w:val="top"/>
          </w:tcPr>
          <w:p>
            <w:pPr>
              <w:keepNext w:val="0"/>
              <w:keepLines w:val="0"/>
              <w:shd w:val="clear" w:color="auto" w:fill="auto"/>
              <w:bidi w:val="0"/>
              <w:spacing w:before="0" w:beforeLines="50" w:after="0" w:afterLines="50" w:line="240" w:lineRule="auto"/>
              <w:ind w:left="0" w:right="0" w:firstLine="1440" w:firstLineChars="60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ascii="仿宋_GB2312" w:hAnsi="Times New Roman" w:eastAsia="仿宋_GB2312" w:cs="仿宋_GB2312"/>
                <w:color w:val="000000"/>
                <w:spacing w:val="0"/>
                <w:w w:val="100"/>
                <w:kern w:val="0"/>
                <w:position w:val="0"/>
                <w:sz w:val="24"/>
                <w:shd w:val="clear" w:color="auto" w:fill="auto"/>
                <w:lang w:eastAsia="en-US" w:bidi="en-US"/>
              </w:rPr>
              <w:t>m</w:t>
            </w:r>
            <w:r>
              <w:rPr>
                <w:rFonts w:ascii="仿宋_GB2312" w:hAnsi="Times New Roman" w:eastAsia="仿宋_GB2312" w:cs="仿宋_GB2312"/>
                <w:color w:val="000000"/>
                <w:spacing w:val="0"/>
                <w:w w:val="100"/>
                <w:kern w:val="0"/>
                <w:position w:val="0"/>
                <w:sz w:val="24"/>
                <w:shd w:val="clear" w:color="auto" w:fill="auto"/>
                <w:vertAlign w:val="superscript"/>
                <w:lang w:eastAsia="en-US" w:bidi="en-US"/>
              </w:rPr>
              <w:t>2</w:t>
            </w:r>
            <w:r>
              <w:rPr>
                <w:rFonts w:hint="eastAsia" w:ascii="仿宋_GB2312" w:hAnsi="仿宋" w:eastAsia="仿宋_GB2312" w:cs="仿宋"/>
                <w:color w:val="000000"/>
                <w:spacing w:val="0"/>
                <w:w w:val="100"/>
                <w:kern w:val="0"/>
                <w:position w:val="0"/>
                <w:sz w:val="24"/>
                <w:shd w:val="clear" w:color="auto" w:fill="auto"/>
                <w:lang w:eastAsia="en-US" w:bidi="en-US"/>
              </w:rPr>
              <w:t xml:space="preserve"> </w:t>
            </w:r>
          </w:p>
        </w:tc>
        <w:tc>
          <w:tcPr>
            <w:tcW w:w="2281"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实</w:t>
            </w:r>
            <w:r>
              <w:rPr>
                <w:rFonts w:hint="eastAsia" w:ascii="仿宋_GB2312" w:hAnsi="仿宋" w:eastAsia="仿宋_GB2312" w:cs="仿宋"/>
                <w:color w:val="000000"/>
                <w:spacing w:val="0"/>
                <w:w w:val="100"/>
                <w:kern w:val="0"/>
                <w:position w:val="0"/>
                <w:sz w:val="24"/>
                <w:shd w:val="clear" w:color="auto" w:fill="auto"/>
                <w:lang w:eastAsia="zh-CN" w:bidi="en-US"/>
              </w:rPr>
              <w:t>用</w:t>
            </w:r>
            <w:r>
              <w:rPr>
                <w:rFonts w:hint="eastAsia" w:ascii="仿宋_GB2312" w:hAnsi="仿宋" w:eastAsia="仿宋_GB2312" w:cs="仿宋"/>
                <w:color w:val="000000"/>
                <w:spacing w:val="0"/>
                <w:w w:val="100"/>
                <w:kern w:val="0"/>
                <w:position w:val="0"/>
                <w:sz w:val="24"/>
                <w:shd w:val="clear" w:color="auto" w:fill="auto"/>
                <w:lang w:eastAsia="en-US" w:bidi="en-US"/>
              </w:rPr>
              <w:t>宅基地面积</w:t>
            </w:r>
          </w:p>
        </w:tc>
        <w:tc>
          <w:tcPr>
            <w:tcW w:w="2178" w:type="dxa"/>
            <w:vAlign w:val="top"/>
          </w:tcPr>
          <w:p>
            <w:pPr>
              <w:keepNext w:val="0"/>
              <w:keepLines w:val="0"/>
              <w:shd w:val="clear" w:color="auto" w:fill="auto"/>
              <w:bidi w:val="0"/>
              <w:spacing w:before="0" w:beforeLines="50" w:after="0" w:afterLines="50" w:line="240" w:lineRule="auto"/>
              <w:ind w:left="832" w:leftChars="396" w:right="0" w:firstLine="720" w:firstLineChars="30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ascii="仿宋_GB2312" w:hAnsi="Times New Roman" w:eastAsia="仿宋_GB2312" w:cs="仿宋_GB2312"/>
                <w:color w:val="000000"/>
                <w:spacing w:val="0"/>
                <w:w w:val="100"/>
                <w:kern w:val="0"/>
                <w:position w:val="0"/>
                <w:sz w:val="24"/>
                <w:shd w:val="clear" w:color="auto" w:fill="auto"/>
                <w:lang w:eastAsia="en-US" w:bidi="en-US"/>
              </w:rPr>
              <w:t>m</w:t>
            </w:r>
            <w:r>
              <w:rPr>
                <w:rFonts w:ascii="仿宋_GB2312" w:hAnsi="Times New Roman" w:eastAsia="仿宋_GB2312" w:cs="仿宋_GB2312"/>
                <w:color w:val="000000"/>
                <w:spacing w:val="0"/>
                <w:w w:val="100"/>
                <w:kern w:val="0"/>
                <w:position w:val="0"/>
                <w:sz w:val="24"/>
                <w:shd w:val="clear" w:color="auto" w:fill="auto"/>
                <w:vertAlign w:val="superscript"/>
                <w:lang w:eastAsia="en-US" w:bidi="en-US"/>
              </w:rPr>
              <w:t>2</w:t>
            </w:r>
            <w:r>
              <w:rPr>
                <w:rFonts w:hint="eastAsia" w:ascii="仿宋_GB2312" w:hAnsi="仿宋" w:eastAsia="仿宋_GB2312" w:cs="仿宋"/>
                <w:color w:val="000000"/>
                <w:spacing w:val="0"/>
                <w:w w:val="100"/>
                <w:kern w:val="0"/>
                <w:position w:val="0"/>
                <w:sz w:val="24"/>
                <w:shd w:val="clear" w:color="auto" w:fill="auto"/>
                <w:lang w:eastAsia="en-US" w:bidi="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批准</w:t>
            </w:r>
            <w:r>
              <w:rPr>
                <w:rFonts w:hint="eastAsia" w:ascii="仿宋_GB2312" w:hAnsi="仿宋" w:eastAsia="仿宋_GB2312" w:cs="仿宋"/>
                <w:color w:val="000000"/>
                <w:spacing w:val="0"/>
                <w:w w:val="100"/>
                <w:kern w:val="0"/>
                <w:position w:val="0"/>
                <w:sz w:val="24"/>
                <w:shd w:val="clear" w:color="auto" w:fill="auto"/>
                <w:lang w:eastAsia="zh-CN" w:bidi="en-US"/>
              </w:rPr>
              <w:t>总建筑</w:t>
            </w:r>
            <w:r>
              <w:rPr>
                <w:rFonts w:hint="eastAsia" w:ascii="仿宋_GB2312" w:hAnsi="仿宋" w:eastAsia="仿宋_GB2312" w:cs="仿宋"/>
                <w:color w:val="000000"/>
                <w:spacing w:val="0"/>
                <w:w w:val="100"/>
                <w:kern w:val="0"/>
                <w:position w:val="0"/>
                <w:sz w:val="24"/>
                <w:shd w:val="clear" w:color="auto" w:fill="auto"/>
                <w:lang w:eastAsia="en-US" w:bidi="en-US"/>
              </w:rPr>
              <w:t>面积</w:t>
            </w:r>
          </w:p>
        </w:tc>
        <w:tc>
          <w:tcPr>
            <w:tcW w:w="1925" w:type="dxa"/>
            <w:gridSpan w:val="3"/>
            <w:vAlign w:val="top"/>
          </w:tcPr>
          <w:p>
            <w:pPr>
              <w:keepNext w:val="0"/>
              <w:keepLines w:val="0"/>
              <w:widowControl/>
              <w:shd w:val="clear" w:color="auto" w:fill="auto"/>
              <w:bidi w:val="0"/>
              <w:spacing w:before="0" w:beforeLines="50" w:after="0" w:afterLines="50" w:line="240" w:lineRule="auto"/>
              <w:ind w:left="0" w:right="0" w:firstLine="1440" w:firstLineChars="60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ascii="仿宋_GB2312" w:hAnsi="Times New Roman" w:eastAsia="仿宋_GB2312" w:cs="仿宋_GB2312"/>
                <w:color w:val="000000"/>
                <w:spacing w:val="0"/>
                <w:w w:val="100"/>
                <w:kern w:val="0"/>
                <w:position w:val="0"/>
                <w:sz w:val="24"/>
                <w:shd w:val="clear" w:color="auto" w:fill="auto"/>
                <w:lang w:eastAsia="en-US" w:bidi="en-US"/>
              </w:rPr>
              <w:t>m</w:t>
            </w:r>
            <w:r>
              <w:rPr>
                <w:rFonts w:ascii="仿宋_GB2312" w:hAnsi="Times New Roman" w:eastAsia="仿宋_GB2312" w:cs="仿宋_GB2312"/>
                <w:color w:val="000000"/>
                <w:spacing w:val="0"/>
                <w:w w:val="100"/>
                <w:kern w:val="0"/>
                <w:position w:val="0"/>
                <w:sz w:val="24"/>
                <w:shd w:val="clear" w:color="auto" w:fill="auto"/>
                <w:vertAlign w:val="superscript"/>
                <w:lang w:eastAsia="en-US" w:bidi="en-US"/>
              </w:rPr>
              <w:t>2</w:t>
            </w:r>
          </w:p>
        </w:tc>
        <w:tc>
          <w:tcPr>
            <w:tcW w:w="2281"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实际</w:t>
            </w:r>
            <w:r>
              <w:rPr>
                <w:rFonts w:hint="eastAsia" w:ascii="仿宋_GB2312" w:hAnsi="仿宋" w:eastAsia="仿宋_GB2312" w:cs="仿宋"/>
                <w:color w:val="000000"/>
                <w:spacing w:val="0"/>
                <w:w w:val="100"/>
                <w:kern w:val="0"/>
                <w:position w:val="0"/>
                <w:sz w:val="24"/>
                <w:shd w:val="clear" w:color="auto" w:fill="auto"/>
                <w:lang w:eastAsia="zh-CN" w:bidi="en-US"/>
              </w:rPr>
              <w:t>总建筑</w:t>
            </w:r>
            <w:r>
              <w:rPr>
                <w:rFonts w:hint="eastAsia" w:ascii="仿宋_GB2312" w:hAnsi="仿宋" w:eastAsia="仿宋_GB2312" w:cs="仿宋"/>
                <w:color w:val="000000"/>
                <w:spacing w:val="0"/>
                <w:w w:val="100"/>
                <w:kern w:val="0"/>
                <w:position w:val="0"/>
                <w:sz w:val="24"/>
                <w:shd w:val="clear" w:color="auto" w:fill="auto"/>
                <w:lang w:eastAsia="en-US" w:bidi="en-US"/>
              </w:rPr>
              <w:t>面积</w:t>
            </w:r>
          </w:p>
        </w:tc>
        <w:tc>
          <w:tcPr>
            <w:tcW w:w="2178" w:type="dxa"/>
            <w:vAlign w:val="top"/>
          </w:tcPr>
          <w:p>
            <w:pPr>
              <w:keepNext w:val="0"/>
              <w:keepLines w:val="0"/>
              <w:widowControl/>
              <w:shd w:val="clear" w:color="auto" w:fill="auto"/>
              <w:bidi w:val="0"/>
              <w:spacing w:before="0" w:beforeLines="50" w:after="0" w:afterLines="50" w:line="240" w:lineRule="auto"/>
              <w:ind w:left="0" w:right="0" w:firstLine="1560" w:firstLineChars="65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ascii="仿宋_GB2312" w:hAnsi="Times New Roman" w:eastAsia="仿宋_GB2312" w:cs="仿宋_GB2312"/>
                <w:color w:val="000000"/>
                <w:spacing w:val="0"/>
                <w:w w:val="100"/>
                <w:kern w:val="0"/>
                <w:position w:val="0"/>
                <w:sz w:val="24"/>
                <w:shd w:val="clear" w:color="auto" w:fill="auto"/>
                <w:lang w:eastAsia="en-US" w:bidi="en-US"/>
              </w:rPr>
              <w:t>m</w:t>
            </w:r>
            <w:r>
              <w:rPr>
                <w:rFonts w:ascii="仿宋_GB2312" w:hAnsi="Times New Roman" w:eastAsia="仿宋_GB2312" w:cs="仿宋_GB2312"/>
                <w:color w:val="000000"/>
                <w:spacing w:val="0"/>
                <w:w w:val="100"/>
                <w:kern w:val="0"/>
                <w:position w:val="0"/>
                <w:sz w:val="24"/>
                <w:shd w:val="clear" w:color="auto" w:fill="auto"/>
                <w:vertAlign w:val="superscript"/>
                <w:lang w:eastAsia="en-US" w:bidi="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批建层数/高度</w:t>
            </w:r>
          </w:p>
        </w:tc>
        <w:tc>
          <w:tcPr>
            <w:tcW w:w="1925" w:type="dxa"/>
            <w:gridSpan w:val="3"/>
            <w:vAlign w:val="top"/>
          </w:tcPr>
          <w:p>
            <w:pPr>
              <w:keepNext w:val="0"/>
              <w:keepLines w:val="0"/>
              <w:shd w:val="clear" w:color="auto" w:fill="auto"/>
              <w:bidi w:val="0"/>
              <w:spacing w:before="0" w:beforeLines="50" w:after="0" w:afterLines="50" w:line="240" w:lineRule="auto"/>
              <w:ind w:left="0" w:right="0" w:firstLine="480" w:firstLineChars="20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层/    米</w:t>
            </w:r>
          </w:p>
        </w:tc>
        <w:tc>
          <w:tcPr>
            <w:tcW w:w="2281"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竣工层数/高度</w:t>
            </w:r>
          </w:p>
        </w:tc>
        <w:tc>
          <w:tcPr>
            <w:tcW w:w="2178" w:type="dxa"/>
            <w:vAlign w:val="top"/>
          </w:tcPr>
          <w:p>
            <w:pPr>
              <w:keepNext w:val="0"/>
              <w:keepLines w:val="0"/>
              <w:shd w:val="clear" w:color="auto" w:fill="auto"/>
              <w:bidi w:val="0"/>
              <w:spacing w:before="0" w:beforeLines="50" w:after="0" w:afterLines="50" w:line="240" w:lineRule="auto"/>
              <w:ind w:left="0" w:right="0" w:firstLine="480" w:firstLineChars="20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层/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6" w:type="dxa"/>
            <w:gridSpan w:val="3"/>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拆旧退还宅基地情况</w:t>
            </w:r>
          </w:p>
        </w:tc>
        <w:tc>
          <w:tcPr>
            <w:tcW w:w="6384" w:type="dxa"/>
            <w:gridSpan w:val="7"/>
            <w:vAlign w:val="top"/>
          </w:tcPr>
          <w:p>
            <w:pPr>
              <w:keepNext w:val="0"/>
              <w:keepLines w:val="0"/>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zh-CN" w:bidi="en-US"/>
              </w:rPr>
            </w:pPr>
            <w:r>
              <w:rPr>
                <w:rFonts w:hint="eastAsia" w:ascii="仿宋_GB2312" w:hAnsi="仿宋" w:eastAsia="仿宋_GB2312" w:cs="仿宋"/>
                <w:color w:val="000000"/>
                <w:spacing w:val="0"/>
                <w:w w:val="100"/>
                <w:kern w:val="0"/>
                <w:position w:val="0"/>
                <w:sz w:val="24"/>
                <w:shd w:val="clear" w:color="auto" w:fill="auto"/>
                <w:lang w:eastAsia="en-US" w:bidi="en-US"/>
              </w:rPr>
              <w:t>1.不属于</w:t>
            </w:r>
            <w:r>
              <w:rPr>
                <w:rFonts w:hint="eastAsia" w:ascii="仿宋_GB2312" w:hAnsi="仿宋" w:eastAsia="仿宋_GB2312" w:cs="仿宋"/>
                <w:color w:val="000000"/>
                <w:spacing w:val="0"/>
                <w:w w:val="100"/>
                <w:kern w:val="0"/>
                <w:position w:val="0"/>
                <w:sz w:val="24"/>
                <w:shd w:val="clear" w:color="auto" w:fill="auto"/>
                <w:lang w:eastAsia="zh-CN" w:bidi="en-US"/>
              </w:rPr>
              <w:t>；</w:t>
            </w:r>
            <w:r>
              <w:rPr>
                <w:rFonts w:hint="eastAsia" w:ascii="仿宋_GB2312" w:hAnsi="仿宋" w:eastAsia="仿宋_GB2312" w:cs="仿宋"/>
                <w:color w:val="000000"/>
                <w:spacing w:val="0"/>
                <w:w w:val="100"/>
                <w:kern w:val="0"/>
                <w:position w:val="0"/>
                <w:sz w:val="24"/>
                <w:shd w:val="clear" w:color="auto" w:fill="auto"/>
                <w:lang w:eastAsia="en-US" w:bidi="en-US"/>
              </w:rPr>
              <w:t xml:space="preserve">   2.属于,已落实</w:t>
            </w:r>
            <w:r>
              <w:rPr>
                <w:rFonts w:hint="eastAsia" w:ascii="仿宋_GB2312" w:hAnsi="仿宋" w:eastAsia="仿宋_GB2312" w:cs="仿宋"/>
                <w:color w:val="000000"/>
                <w:spacing w:val="0"/>
                <w:w w:val="100"/>
                <w:kern w:val="0"/>
                <w:position w:val="0"/>
                <w:sz w:val="24"/>
                <w:shd w:val="clear" w:color="auto" w:fill="auto"/>
                <w:lang w:eastAsia="zh-CN" w:bidi="en-US"/>
              </w:rPr>
              <w:t>；</w:t>
            </w:r>
            <w:r>
              <w:rPr>
                <w:rFonts w:hint="eastAsia" w:ascii="仿宋_GB2312" w:hAnsi="仿宋" w:eastAsia="仿宋_GB2312" w:cs="仿宋"/>
                <w:color w:val="000000"/>
                <w:spacing w:val="0"/>
                <w:w w:val="100"/>
                <w:kern w:val="0"/>
                <w:position w:val="0"/>
                <w:sz w:val="24"/>
                <w:shd w:val="clear" w:color="auto" w:fill="auto"/>
                <w:lang w:eastAsia="en-US" w:bidi="en-US"/>
              </w:rPr>
              <w:t xml:space="preserve">   3.属于,尚未落实</w:t>
            </w:r>
            <w:r>
              <w:rPr>
                <w:rFonts w:hint="eastAsia" w:ascii="仿宋_GB2312" w:hAnsi="仿宋" w:eastAsia="仿宋_GB2312" w:cs="仿宋"/>
                <w:color w:val="000000"/>
                <w:spacing w:val="0"/>
                <w:w w:val="100"/>
                <w:kern w:val="0"/>
                <w:position w:val="0"/>
                <w:sz w:val="24"/>
                <w:shd w:val="clear" w:color="auto" w:fill="auto"/>
                <w:lang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top"/>
          </w:tcPr>
          <w:p>
            <w:pPr>
              <w:keepNext w:val="0"/>
              <w:keepLines w:val="0"/>
              <w:widowControl/>
              <w:shd w:val="clear" w:color="auto" w:fill="auto"/>
              <w:bidi w:val="0"/>
              <w:spacing w:before="0" w:beforeLines="50" w:after="0" w:line="340" w:lineRule="exact"/>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竣工平面简图(</w:t>
            </w:r>
            <w:r>
              <w:rPr>
                <w:rFonts w:hint="eastAsia" w:ascii="仿宋_GB2312" w:hAnsi="仿宋" w:eastAsia="仿宋_GB2312" w:cs="仿宋"/>
                <w:color w:val="000000"/>
                <w:spacing w:val="0"/>
                <w:w w:val="100"/>
                <w:kern w:val="0"/>
                <w:position w:val="0"/>
                <w:sz w:val="22"/>
                <w:szCs w:val="22"/>
                <w:shd w:val="clear" w:color="auto" w:fill="auto"/>
                <w:lang w:eastAsia="en-US" w:bidi="en-US"/>
              </w:rPr>
              <w:t>标注长宽及四至</w:t>
            </w:r>
            <w:r>
              <w:rPr>
                <w:rFonts w:hint="eastAsia" w:ascii="仿宋_GB2312" w:hAnsi="仿宋" w:eastAsia="仿宋_GB2312" w:cs="仿宋"/>
                <w:color w:val="000000"/>
                <w:spacing w:val="0"/>
                <w:w w:val="100"/>
                <w:kern w:val="0"/>
                <w:position w:val="0"/>
                <w:sz w:val="24"/>
                <w:shd w:val="clear" w:color="auto" w:fill="auto"/>
                <w:lang w:eastAsia="en-US" w:bidi="en-US"/>
              </w:rPr>
              <w:t>)</w:t>
            </w:r>
          </w:p>
        </w:tc>
        <w:tc>
          <w:tcPr>
            <w:tcW w:w="7839" w:type="dxa"/>
            <w:gridSpan w:val="9"/>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981" w:type="dxa"/>
            <w:vAlign w:val="center"/>
          </w:tcPr>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p>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验收</w:t>
            </w:r>
          </w:p>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单位</w:t>
            </w:r>
          </w:p>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意见</w:t>
            </w:r>
          </w:p>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p>
        </w:tc>
        <w:tc>
          <w:tcPr>
            <w:tcW w:w="3775" w:type="dxa"/>
            <w:gridSpan w:val="6"/>
            <w:vAlign w:val="top"/>
          </w:tcPr>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zh-CN" w:bidi="en-US"/>
              </w:rPr>
              <w:t>镇</w:t>
            </w:r>
            <w:r>
              <w:rPr>
                <w:rFonts w:hint="eastAsia" w:ascii="仿宋_GB2312" w:hAnsi="仿宋" w:eastAsia="仿宋_GB2312" w:cs="仿宋"/>
                <w:color w:val="000000"/>
                <w:spacing w:val="0"/>
                <w:w w:val="100"/>
                <w:kern w:val="0"/>
                <w:position w:val="0"/>
                <w:sz w:val="24"/>
                <w:szCs w:val="21"/>
                <w:shd w:val="clear" w:color="auto" w:fill="auto"/>
                <w:lang w:eastAsia="en-US" w:bidi="en-US"/>
              </w:rPr>
              <w:t>农业农村部门意见:</w:t>
            </w: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 xml:space="preserve">                   （盖章）</w:t>
            </w: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经办人:         年   月   日</w:t>
            </w:r>
          </w:p>
        </w:tc>
        <w:tc>
          <w:tcPr>
            <w:tcW w:w="4064" w:type="dxa"/>
            <w:gridSpan w:val="3"/>
            <w:vAlign w:val="top"/>
          </w:tcPr>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zh-CN" w:bidi="en-US"/>
              </w:rPr>
              <w:t>镇</w:t>
            </w:r>
            <w:r>
              <w:rPr>
                <w:rFonts w:hint="eastAsia" w:ascii="仿宋_GB2312" w:hAnsi="仿宋" w:eastAsia="仿宋_GB2312" w:cs="仿宋"/>
                <w:color w:val="000000"/>
                <w:spacing w:val="0"/>
                <w:w w:val="100"/>
                <w:kern w:val="0"/>
                <w:position w:val="0"/>
                <w:sz w:val="24"/>
                <w:szCs w:val="21"/>
                <w:shd w:val="clear" w:color="auto" w:fill="auto"/>
                <w:lang w:eastAsia="en-US" w:bidi="en-US"/>
              </w:rPr>
              <w:t>自然资源部门意见:</w:t>
            </w: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 xml:space="preserve">                   （盖章）</w:t>
            </w:r>
          </w:p>
          <w:p>
            <w:pPr>
              <w:keepNext w:val="0"/>
              <w:keepLines w:val="0"/>
              <w:widowControl/>
              <w:shd w:val="clear" w:color="auto" w:fill="auto"/>
              <w:bidi w:val="0"/>
              <w:spacing w:before="0" w:beforeLines="50" w:after="0" w:afterLines="50" w:line="240" w:lineRule="exact"/>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center"/>
          </w:tcPr>
          <w:p>
            <w:pPr>
              <w:keepNext w:val="0"/>
              <w:keepLines w:val="0"/>
              <w:widowControl/>
              <w:shd w:val="clear" w:color="auto" w:fill="auto"/>
              <w:bidi w:val="0"/>
              <w:spacing w:before="0" w:beforeLines="50" w:after="0" w:afterLines="50" w:line="36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镇政府验收</w:t>
            </w:r>
          </w:p>
          <w:p>
            <w:pPr>
              <w:keepNext w:val="0"/>
              <w:keepLines w:val="0"/>
              <w:widowControl/>
              <w:shd w:val="clear" w:color="auto" w:fill="auto"/>
              <w:bidi w:val="0"/>
              <w:spacing w:before="0" w:beforeLines="50" w:after="0" w:afterLines="50" w:line="240" w:lineRule="auto"/>
              <w:ind w:left="0" w:right="0" w:firstLine="0"/>
              <w:jc w:val="center"/>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意见</w:t>
            </w:r>
          </w:p>
        </w:tc>
        <w:tc>
          <w:tcPr>
            <w:tcW w:w="7839" w:type="dxa"/>
            <w:gridSpan w:val="9"/>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 xml:space="preserve"> </w:t>
            </w: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 xml:space="preserve">                                                  (盖章)</w:t>
            </w:r>
          </w:p>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r>
              <w:rPr>
                <w:rFonts w:hint="eastAsia" w:ascii="仿宋_GB2312" w:hAnsi="仿宋" w:eastAsia="仿宋_GB2312" w:cs="仿宋"/>
                <w:color w:val="000000"/>
                <w:spacing w:val="0"/>
                <w:w w:val="100"/>
                <w:kern w:val="0"/>
                <w:position w:val="0"/>
                <w:sz w:val="24"/>
                <w:szCs w:val="21"/>
                <w:shd w:val="clear" w:color="auto" w:fill="auto"/>
                <w:lang w:eastAsia="en-US" w:bidi="en-US"/>
              </w:rPr>
              <w:t xml:space="preserve">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hd w:val="clear" w:color="auto" w:fill="auto"/>
                <w:lang w:eastAsia="en-US" w:bidi="en-US"/>
              </w:rPr>
            </w:pPr>
            <w:r>
              <w:rPr>
                <w:rFonts w:hint="eastAsia" w:ascii="仿宋_GB2312" w:hAnsi="仿宋" w:eastAsia="仿宋_GB2312" w:cs="仿宋"/>
                <w:color w:val="000000"/>
                <w:spacing w:val="0"/>
                <w:w w:val="100"/>
                <w:kern w:val="0"/>
                <w:position w:val="0"/>
                <w:sz w:val="24"/>
                <w:shd w:val="clear" w:color="auto" w:fill="auto"/>
                <w:lang w:eastAsia="en-US" w:bidi="en-US"/>
              </w:rPr>
              <w:t>备 注</w:t>
            </w:r>
          </w:p>
        </w:tc>
        <w:tc>
          <w:tcPr>
            <w:tcW w:w="7839" w:type="dxa"/>
            <w:gridSpan w:val="9"/>
            <w:vAlign w:val="top"/>
          </w:tcPr>
          <w:p>
            <w:pPr>
              <w:keepNext w:val="0"/>
              <w:keepLines w:val="0"/>
              <w:widowControl/>
              <w:shd w:val="clear" w:color="auto" w:fill="auto"/>
              <w:bidi w:val="0"/>
              <w:spacing w:before="0" w:beforeLines="50" w:after="0" w:afterLines="50" w:line="240" w:lineRule="auto"/>
              <w:ind w:left="0" w:right="0" w:firstLine="0"/>
              <w:jc w:val="left"/>
              <w:rPr>
                <w:rFonts w:hint="eastAsia" w:ascii="仿宋_GB2312" w:hAnsi="仿宋" w:eastAsia="仿宋_GB2312" w:cs="仿宋"/>
                <w:color w:val="000000"/>
                <w:spacing w:val="0"/>
                <w:w w:val="100"/>
                <w:kern w:val="0"/>
                <w:position w:val="0"/>
                <w:sz w:val="24"/>
                <w:szCs w:val="21"/>
                <w:shd w:val="clear" w:color="auto" w:fill="auto"/>
                <w:lang w:eastAsia="en-US" w:bidi="en-US"/>
              </w:rPr>
            </w:pPr>
          </w:p>
        </w:tc>
      </w:tr>
    </w:tbl>
    <w:p>
      <w:pPr>
        <w:rPr>
          <w:rFonts w:hint="default"/>
          <w:lang w:val="en-US" w:eastAsia="zh-CN"/>
        </w:rPr>
      </w:pPr>
    </w:p>
    <w:p>
      <w:pPr>
        <w:rPr>
          <w:rFonts w:hint="eastAsia"/>
          <w:sz w:val="15"/>
          <w:szCs w:val="15"/>
          <w:lang w:val="en-US" w:eastAsia="zh-CN"/>
        </w:rPr>
        <w:sectPr>
          <w:footerReference r:id="rId6" w:type="default"/>
          <w:pgSz w:w="11906" w:h="16838"/>
          <w:pgMar w:top="1440" w:right="1800" w:bottom="1440" w:left="1800" w:header="851" w:footer="992" w:gutter="0"/>
          <w:pgNumType w:fmt="numberInDash"/>
          <w:cols w:space="720" w:num="1"/>
          <w:docGrid w:type="lines" w:linePitch="312" w:charSpace="0"/>
        </w:sectPr>
      </w:pPr>
    </w:p>
    <w:tbl>
      <w:tblPr>
        <w:tblStyle w:val="5"/>
        <w:tblW w:w="89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552"/>
        <w:gridCol w:w="552"/>
        <w:gridCol w:w="2250"/>
        <w:gridCol w:w="936"/>
        <w:gridCol w:w="552"/>
        <w:gridCol w:w="552"/>
        <w:gridCol w:w="552"/>
        <w:gridCol w:w="2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965" w:type="dxa"/>
            <w:gridSpan w:val="9"/>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 xml:space="preserve">附件2：             </w:t>
            </w:r>
            <w:r>
              <w:rPr>
                <w:rFonts w:hint="eastAsia" w:ascii="方正小标宋简体" w:hAnsi="方正小标宋简体" w:eastAsia="方正小标宋简体" w:cs="方正小标宋简体"/>
                <w:i w:val="0"/>
                <w:iCs w:val="0"/>
                <w:color w:val="000000"/>
                <w:kern w:val="0"/>
                <w:sz w:val="40"/>
                <w:szCs w:val="40"/>
                <w:u w:val="none"/>
                <w:lang w:val="en-US" w:eastAsia="zh-CN" w:bidi="ar"/>
              </w:rPr>
              <w:t>和平县农村住房建设工作流程表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52" w:type="dxa"/>
            <w:vMerge w:val="restar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118"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936" w:type="dxa"/>
            <w:tcBorders>
              <w:top w:val="nil"/>
              <w:left w:val="nil"/>
              <w:bottom w:val="nil"/>
              <w:right w:val="nil"/>
            </w:tcBorders>
            <w:shd w:val="clear" w:color="auto" w:fill="auto"/>
            <w:noWrap/>
            <w:vAlign w:val="center"/>
          </w:tcPr>
          <w:p>
            <w:pPr>
              <w:jc w:val="left"/>
              <w:rPr>
                <w:rFonts w:hint="eastAsia" w:ascii="方正仿宋_GBK" w:hAnsi="方正仿宋_GBK" w:eastAsia="方正仿宋_GBK" w:cs="方正仿宋_GBK"/>
                <w:i w:val="0"/>
                <w:iCs w:val="0"/>
                <w:color w:val="000000"/>
                <w:sz w:val="24"/>
                <w:szCs w:val="24"/>
                <w:u w:val="none"/>
              </w:rPr>
            </w:pPr>
          </w:p>
        </w:tc>
        <w:tc>
          <w:tcPr>
            <w:tcW w:w="37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由申请人提交镇农业农村部门，镇农业农村部门联合镇自然资源部门核实拟申请建房位置是否符合国土空间规划，符合空间规划的，由申请人填写申请表，并按要求选定农村住房建设通用设计图纸，交所在经济社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2"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788670</wp:posOffset>
                  </wp:positionH>
                  <wp:positionV relativeFrom="paragraph">
                    <wp:posOffset>438150</wp:posOffset>
                  </wp:positionV>
                  <wp:extent cx="9525" cy="514350"/>
                  <wp:effectExtent l="0" t="0" r="5715" b="3810"/>
                  <wp:wrapNone/>
                  <wp:docPr id="11" name="直接箭头连接符_8"/>
                  <wp:cNvGraphicFramePr/>
                  <a:graphic xmlns:a="http://schemas.openxmlformats.org/drawingml/2006/main">
                    <a:graphicData uri="http://schemas.openxmlformats.org/drawingml/2006/picture">
                      <pic:pic xmlns:pic="http://schemas.openxmlformats.org/drawingml/2006/picture">
                        <pic:nvPicPr>
                          <pic:cNvPr id="11" name="直接箭头连接符_8"/>
                          <pic:cNvPicPr/>
                        </pic:nvPicPr>
                        <pic:blipFill>
                          <a:blip r:embed="rId10"/>
                          <a:stretch>
                            <a:fillRect/>
                          </a:stretch>
                        </pic:blipFill>
                        <pic:spPr>
                          <a:xfrm>
                            <a:off x="0" y="0"/>
                            <a:ext cx="9525" cy="514350"/>
                          </a:xfrm>
                          <a:prstGeom prst="rect">
                            <a:avLst/>
                          </a:prstGeom>
                          <a:noFill/>
                          <a:ln>
                            <a:noFill/>
                          </a:ln>
                        </pic:spPr>
                      </pic:pic>
                    </a:graphicData>
                  </a:graphic>
                </wp:anchor>
              </w:drawing>
            </w:r>
            <w:r>
              <w:rPr>
                <w:rFonts w:hint="eastAsia" w:ascii="方正仿宋_GBK" w:hAnsi="方正仿宋_GBK" w:eastAsia="方正仿宋_GBK" w:cs="方正仿宋_GBK"/>
                <w:i w:val="0"/>
                <w:iCs w:val="0"/>
                <w:color w:val="000000"/>
                <w:kern w:val="0"/>
                <w:sz w:val="28"/>
                <w:szCs w:val="28"/>
                <w:u w:val="none"/>
                <w:lang w:val="en-US" w:eastAsia="zh-CN" w:bidi="ar"/>
              </w:rPr>
              <w:t>农村住房建设申请书</w:t>
            </w:r>
          </w:p>
        </w:tc>
        <w:tc>
          <w:tcPr>
            <w:tcW w:w="93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217805</wp:posOffset>
                      </wp:positionV>
                      <wp:extent cx="534035" cy="1270"/>
                      <wp:effectExtent l="0" t="50800" r="14605" b="54610"/>
                      <wp:wrapNone/>
                      <wp:docPr id="21" name="直接箭头连接符 21"/>
                      <wp:cNvGraphicFramePr/>
                      <a:graphic xmlns:a="http://schemas.openxmlformats.org/drawingml/2006/main">
                        <a:graphicData uri="http://schemas.microsoft.com/office/word/2010/wordprocessingShape">
                          <wps:wsp>
                            <wps:cNvCnPr>
                              <a:stCxn id="10" idx="1"/>
                            </wps:cNvCnPr>
                            <wps:spPr>
                              <a:xfrm flipV="1">
                                <a:off x="3792220" y="2521585"/>
                                <a:ext cx="534035" cy="12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0pt;margin-top:17.15pt;height:0.1pt;width:42.05pt;z-index:251659264;mso-width-relative:page;mso-height-relative:page;" filled="f" stroked="t" coordsize="21600,21600" o:gfxdata="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1yezXXAAAABQEAAA8AAAAAAAAAAQAgAAAAIgAAAGRycy9kb3ducmV2LnhtbFBLAQIUABQA&#10;AAAIAIdO4kDJ9mmqKgIAACAEAAAOAAAAAAAAAAEAIAAAACYBAABkcnMvZTJvRG9jLnhtbFBLBQYA&#10;AAAABgAGAFkBAADCBQAAAAA=&#10;">
                      <v:fill on="f" focussize="0,0"/>
                      <v:stroke weight="1pt" color="#000000 [3213]" miterlimit="8" joinstyle="miter" endarrow="open"/>
                      <v:imagedata o:title=""/>
                      <o:lock v:ext="edit" aspectratio="f"/>
                    </v:shape>
                  </w:pict>
                </mc:Fallback>
              </mc:AlternateContent>
            </w:r>
            <w:r>
              <w:rPr>
                <w:rFonts w:hint="eastAsia" w:ascii="方正仿宋_GBK" w:hAnsi="方正仿宋_GBK" w:eastAsia="方正仿宋_GBK" w:cs="方正仿宋_GBK"/>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219075</wp:posOffset>
                  </wp:positionV>
                  <wp:extent cx="626745" cy="0"/>
                  <wp:effectExtent l="0" t="0" r="0" b="0"/>
                  <wp:wrapNone/>
                  <wp:docPr id="10" name="直接连接符_9"/>
                  <wp:cNvGraphicFramePr/>
                  <a:graphic xmlns:a="http://schemas.openxmlformats.org/drawingml/2006/main">
                    <a:graphicData uri="http://schemas.openxmlformats.org/drawingml/2006/picture">
                      <pic:pic xmlns:pic="http://schemas.openxmlformats.org/drawingml/2006/picture">
                        <pic:nvPicPr>
                          <pic:cNvPr id="10" name="直接连接符_9"/>
                          <pic:cNvPicPr/>
                        </pic:nvPicPr>
                        <pic:blipFill>
                          <a:blip r:embed="rId11"/>
                          <a:stretch>
                            <a:fillRect/>
                          </a:stretch>
                        </pic:blipFill>
                        <pic:spPr>
                          <a:xfrm>
                            <a:off x="0" y="0"/>
                            <a:ext cx="626745" cy="0"/>
                          </a:xfrm>
                          <a:prstGeom prst="rect">
                            <a:avLst/>
                          </a:prstGeom>
                          <a:noFill/>
                          <a:ln>
                            <a:noFill/>
                          </a:ln>
                        </pic:spPr>
                      </pic:pic>
                    </a:graphicData>
                  </a:graphic>
                </wp:anchor>
              </w:drawing>
            </w:r>
          </w:p>
        </w:tc>
        <w:tc>
          <w:tcPr>
            <w:tcW w:w="37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52"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118"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r>
              <w:rPr>
                <w:sz w:val="24"/>
              </w:rPr>
              <mc:AlternateContent>
                <mc:Choice Requires="wps">
                  <w:drawing>
                    <wp:anchor distT="0" distB="0" distL="114300" distR="114300" simplePos="0" relativeHeight="251660288" behindDoc="0" locked="0" layoutInCell="1" allowOverlap="1">
                      <wp:simplePos x="0" y="0"/>
                      <wp:positionH relativeFrom="column">
                        <wp:posOffset>326390</wp:posOffset>
                      </wp:positionH>
                      <wp:positionV relativeFrom="paragraph">
                        <wp:posOffset>91440</wp:posOffset>
                      </wp:positionV>
                      <wp:extent cx="21590" cy="1707515"/>
                      <wp:effectExtent l="49530" t="0" r="35560" b="14605"/>
                      <wp:wrapNone/>
                      <wp:docPr id="22" name="直接箭头连接符 22"/>
                      <wp:cNvGraphicFramePr/>
                      <a:graphic xmlns:a="http://schemas.openxmlformats.org/drawingml/2006/main">
                        <a:graphicData uri="http://schemas.microsoft.com/office/word/2010/wordprocessingShape">
                          <wps:wsp>
                            <wps:cNvCnPr/>
                            <wps:spPr>
                              <a:xfrm flipH="1">
                                <a:off x="2548255" y="2792095"/>
                                <a:ext cx="21590" cy="170751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5.7pt;margin-top:7.2pt;height:134.45pt;width:1.7pt;z-index:251660288;mso-width-relative:page;mso-height-relative:page;" filled="f" stroked="t" coordsize="21600,21600" o:gfxdata="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ID4raAAAA&#10;CAEAAA8AAAAAAAAAAQAgAAAAIgAAAGRycy9kb3ducmV2LnhtbFBLAQIUABQAAAAIAIdO4kBbJOc5&#10;GwIAAPsDAAAOAAAAAAAAAAEAIAAAACkBAABkcnMvZTJvRG9jLnhtbFBLBQYAAAAABgAGAFkBAAC2&#10;BQAAAAA=&#10;">
                      <v:fill on="f" focussize="0,0"/>
                      <v:stroke weight="1pt" color="#000000 [3213]" miterlimit="8" joinstyle="miter" endarrow="open"/>
                      <v:imagedata o:title=""/>
                      <o:lock v:ext="edit" aspectratio="f"/>
                    </v:shape>
                  </w:pict>
                </mc:Fallback>
              </mc:AlternateContent>
            </w:r>
          </w:p>
        </w:tc>
        <w:tc>
          <w:tcPr>
            <w:tcW w:w="936" w:type="dxa"/>
            <w:tcBorders>
              <w:top w:val="nil"/>
              <w:left w:val="nil"/>
              <w:bottom w:val="nil"/>
              <w:right w:val="nil"/>
            </w:tcBorders>
            <w:shd w:val="clear" w:color="auto" w:fill="auto"/>
            <w:noWrap/>
            <w:vAlign w:val="center"/>
          </w:tcPr>
          <w:p>
            <w:pPr>
              <w:jc w:val="left"/>
              <w:rPr>
                <w:rFonts w:hint="eastAsia" w:ascii="方正仿宋_GBK" w:hAnsi="方正仿宋_GBK" w:eastAsia="方正仿宋_GBK" w:cs="方正仿宋_GBK"/>
                <w:i w:val="0"/>
                <w:iCs w:val="0"/>
                <w:color w:val="000000"/>
                <w:sz w:val="24"/>
                <w:szCs w:val="24"/>
                <w:u w:val="none"/>
              </w:rPr>
            </w:pPr>
          </w:p>
        </w:tc>
        <w:tc>
          <w:tcPr>
            <w:tcW w:w="37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55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118"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936" w:type="dxa"/>
            <w:tcBorders>
              <w:top w:val="nil"/>
              <w:left w:val="nil"/>
              <w:bottom w:val="nil"/>
              <w:right w:val="nil"/>
            </w:tcBorders>
            <w:shd w:val="clear" w:color="auto" w:fill="auto"/>
            <w:noWrap/>
            <w:vAlign w:val="center"/>
          </w:tcPr>
          <w:p>
            <w:pPr>
              <w:jc w:val="left"/>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549"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2" w:type="dxa"/>
            <w:vMerge w:val="restar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和平县宅基地申请表</w:t>
            </w:r>
          </w:p>
        </w:tc>
        <w:tc>
          <w:tcPr>
            <w:tcW w:w="936" w:type="dxa"/>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sz w:val="24"/>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1569085</wp:posOffset>
                      </wp:positionV>
                      <wp:extent cx="549910" cy="8890"/>
                      <wp:effectExtent l="0" t="49530" r="13970" b="48260"/>
                      <wp:wrapNone/>
                      <wp:docPr id="24" name="直接箭头连接符 24"/>
                      <wp:cNvGraphicFramePr/>
                      <a:graphic xmlns:a="http://schemas.openxmlformats.org/drawingml/2006/main">
                        <a:graphicData uri="http://schemas.microsoft.com/office/word/2010/wordprocessingShape">
                          <wps:wsp>
                            <wps:cNvCnPr/>
                            <wps:spPr>
                              <a:xfrm flipV="1">
                                <a:off x="3767455" y="6652895"/>
                                <a:ext cx="549910" cy="889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95pt;margin-top:123.55pt;height:0.7pt;width:43.3pt;z-index:251662336;mso-width-relative:page;mso-height-relative:page;" filled="f" stroked="t" coordsize="21600,21600" o:gfxdata="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ibRtrc&#10;AAAACQEAAA8AAAAAAAAAAQAgAAAAIgAAAGRycy9kb3ducmV2LnhtbFBLAQIUABQAAAAIAIdO4kCO&#10;SsjbHAIAAPkDAAAOAAAAAAAAAAEAIAAAACsBAABkcnMvZTJvRG9jLnhtbFBLBQYAAAAABgAGAFkB&#10;AAC5BQAAAAA=&#10;">
                      <v:fill on="f" focussize="0,0"/>
                      <v:stroke weight="1pt" color="#000000 [3213]" miterlimit="8" joinstyle="miter" endarrow="open"/>
                      <v:imagedata o:title=""/>
                      <o:lock v:ext="edit" aspectratio="f"/>
                    </v:shape>
                  </w:pict>
                </mc:Fallback>
              </mc:AlternateContent>
            </w:r>
            <w:r>
              <w:rPr>
                <w:rFonts w:hint="eastAsia" w:ascii="方正仿宋_GBK" w:hAnsi="方正仿宋_GBK" w:eastAsia="方正仿宋_GBK" w:cs="方正仿宋_GBK"/>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1076325</wp:posOffset>
                  </wp:positionV>
                  <wp:extent cx="579120" cy="0"/>
                  <wp:effectExtent l="0" t="0" r="0" b="0"/>
                  <wp:wrapNone/>
                  <wp:docPr id="12" name="直接连接符_30"/>
                  <wp:cNvGraphicFramePr/>
                  <a:graphic xmlns:a="http://schemas.openxmlformats.org/drawingml/2006/main">
                    <a:graphicData uri="http://schemas.openxmlformats.org/drawingml/2006/picture">
                      <pic:pic xmlns:pic="http://schemas.openxmlformats.org/drawingml/2006/picture">
                        <pic:nvPicPr>
                          <pic:cNvPr id="12" name="直接连接符_30"/>
                          <pic:cNvPicPr/>
                        </pic:nvPicPr>
                        <pic:blipFill>
                          <a:blip r:embed="rId12"/>
                          <a:stretch>
                            <a:fillRect/>
                          </a:stretch>
                        </pic:blipFill>
                        <pic:spPr>
                          <a:xfrm>
                            <a:off x="0" y="0"/>
                            <a:ext cx="579120" cy="0"/>
                          </a:xfrm>
                          <a:prstGeom prst="rect">
                            <a:avLst/>
                          </a:prstGeom>
                          <a:noFill/>
                          <a:ln>
                            <a:noFill/>
                          </a:ln>
                        </pic:spPr>
                      </pic:pic>
                    </a:graphicData>
                  </a:graphic>
                </wp:anchor>
              </w:drawing>
            </w:r>
          </w:p>
        </w:tc>
        <w:tc>
          <w:tcPr>
            <w:tcW w:w="37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经济社收到申请人申请资料（申请书、申请表、建房承诺书）后召开会议进行讨论表决，将《农村住房建设批前公示》在所在经济社公示7天，公示无异议后，交村委会审核，审核通过后将申请书、申请表以及申请人身份证、申请人及家庭成员户口簿复印件、会议表决、公示图片及已选定的农村住房建设通用设计图纸等材料交镇政府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52"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6350</wp:posOffset>
                  </wp:positionV>
                  <wp:extent cx="0" cy="288925"/>
                  <wp:effectExtent l="0" t="0" r="0" b="0"/>
                  <wp:wrapNone/>
                  <wp:docPr id="19" name="直接箭头连接符_7"/>
                  <wp:cNvGraphicFramePr/>
                  <a:graphic xmlns:a="http://schemas.openxmlformats.org/drawingml/2006/main">
                    <a:graphicData uri="http://schemas.openxmlformats.org/drawingml/2006/picture">
                      <pic:pic xmlns:pic="http://schemas.openxmlformats.org/drawingml/2006/picture">
                        <pic:nvPicPr>
                          <pic:cNvPr id="19" name="直接箭头连接符_7"/>
                          <pic:cNvPicPr/>
                        </pic:nvPicPr>
                        <pic:blipFill>
                          <a:blip r:embed="rId13"/>
                          <a:stretch>
                            <a:fillRect/>
                          </a:stretch>
                        </pic:blipFill>
                        <pic:spPr>
                          <a:xfrm>
                            <a:off x="0" y="0"/>
                            <a:ext cx="0" cy="288925"/>
                          </a:xfrm>
                          <a:prstGeom prst="rect">
                            <a:avLst/>
                          </a:prstGeom>
                          <a:noFill/>
                          <a:ln>
                            <a:noFill/>
                          </a:ln>
                        </pic:spPr>
                      </pic:pic>
                    </a:graphicData>
                  </a:graphic>
                </wp:anchor>
              </w:drawing>
            </w:r>
          </w:p>
        </w:tc>
        <w:tc>
          <w:tcPr>
            <w:tcW w:w="1118"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r>
              <w:rPr>
                <w:sz w:val="24"/>
              </w:rPr>
              <mc:AlternateContent>
                <mc:Choice Requires="wps">
                  <w:drawing>
                    <wp:anchor distT="0" distB="0" distL="114300" distR="114300" simplePos="0" relativeHeight="251661312" behindDoc="0" locked="0" layoutInCell="1" allowOverlap="1">
                      <wp:simplePos x="0" y="0"/>
                      <wp:positionH relativeFrom="column">
                        <wp:posOffset>288925</wp:posOffset>
                      </wp:positionH>
                      <wp:positionV relativeFrom="paragraph">
                        <wp:posOffset>6350</wp:posOffset>
                      </wp:positionV>
                      <wp:extent cx="1905" cy="765175"/>
                      <wp:effectExtent l="48895" t="0" r="55880" b="12065"/>
                      <wp:wrapNone/>
                      <wp:docPr id="23" name="直接箭头连接符 23"/>
                      <wp:cNvGraphicFramePr/>
                      <a:graphic xmlns:a="http://schemas.openxmlformats.org/drawingml/2006/main">
                        <a:graphicData uri="http://schemas.microsoft.com/office/word/2010/wordprocessingShape">
                          <wps:wsp>
                            <wps:cNvCnPr/>
                            <wps:spPr>
                              <a:xfrm>
                                <a:off x="2562860" y="5515610"/>
                                <a:ext cx="1905" cy="7651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75pt;margin-top:0.5pt;height:60.25pt;width:0.15pt;z-index:251661312;mso-width-relative:page;mso-height-relative:page;" filled="f" stroked="t" coordsize="21600,21600" o:gfxdata="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MguV1AAAAAcBAAAPAAAAAAAAAAEA&#10;IAAAACIAAABkcnMvZG93bnJldi54bWxQSwECFAAUAAAACACHTuJAvg2WAhMCAADvAwAADgAAAAAA&#10;AAABACAAAAAjAQAAZHJzL2Uyb0RvYy54bWxQSwUGAAAAAAYABgBZAQAAqAUAAAAA&#10;">
                      <v:fill on="f" focussize="0,0"/>
                      <v:stroke weight="1pt" color="#000000 [3213]" miterlimit="8" joinstyle="miter" endarrow="open"/>
                      <v:imagedata o:title=""/>
                      <o:lock v:ext="edit" aspectratio="f"/>
                    </v:shape>
                  </w:pict>
                </mc:Fallback>
              </mc:AlternateContent>
            </w:r>
          </w:p>
        </w:tc>
        <w:tc>
          <w:tcPr>
            <w:tcW w:w="936" w:type="dxa"/>
            <w:vMerge w:val="continue"/>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37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118"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936" w:type="dxa"/>
            <w:vMerge w:val="continue"/>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37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5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农村住房建设批前公示</w:t>
            </w:r>
          </w:p>
        </w:tc>
        <w:tc>
          <w:tcPr>
            <w:tcW w:w="936" w:type="dxa"/>
            <w:vMerge w:val="continue"/>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37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5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19050</wp:posOffset>
                  </wp:positionV>
                  <wp:extent cx="0" cy="812800"/>
                  <wp:effectExtent l="0" t="0" r="0" b="0"/>
                  <wp:wrapNone/>
                  <wp:docPr id="13" name="直接箭头连接符_11"/>
                  <wp:cNvGraphicFramePr/>
                  <a:graphic xmlns:a="http://schemas.openxmlformats.org/drawingml/2006/main">
                    <a:graphicData uri="http://schemas.openxmlformats.org/drawingml/2006/picture">
                      <pic:pic xmlns:pic="http://schemas.openxmlformats.org/drawingml/2006/picture">
                        <pic:nvPicPr>
                          <pic:cNvPr id="13" name="直接箭头连接符_11"/>
                          <pic:cNvPicPr/>
                        </pic:nvPicPr>
                        <pic:blipFill>
                          <a:blip r:embed="rId14"/>
                          <a:stretch>
                            <a:fillRect/>
                          </a:stretch>
                        </pic:blipFill>
                        <pic:spPr>
                          <a:xfrm>
                            <a:off x="0" y="0"/>
                            <a:ext cx="0" cy="812800"/>
                          </a:xfrm>
                          <a:prstGeom prst="rect">
                            <a:avLst/>
                          </a:prstGeom>
                          <a:noFill/>
                          <a:ln>
                            <a:noFill/>
                          </a:ln>
                        </pic:spPr>
                      </pic:pic>
                    </a:graphicData>
                  </a:graphic>
                </wp:anchor>
              </w:drawing>
            </w:r>
          </w:p>
        </w:tc>
        <w:tc>
          <w:tcPr>
            <w:tcW w:w="1118"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r>
              <w:rPr>
                <w:sz w:val="24"/>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31750</wp:posOffset>
                      </wp:positionV>
                      <wp:extent cx="0" cy="2395855"/>
                      <wp:effectExtent l="50800" t="0" r="55880" b="12065"/>
                      <wp:wrapNone/>
                      <wp:docPr id="25" name="直接箭头连接符 25"/>
                      <wp:cNvGraphicFramePr/>
                      <a:graphic xmlns:a="http://schemas.openxmlformats.org/drawingml/2006/main">
                        <a:graphicData uri="http://schemas.microsoft.com/office/word/2010/wordprocessingShape">
                          <wps:wsp>
                            <wps:cNvCnPr/>
                            <wps:spPr>
                              <a:xfrm>
                                <a:off x="2615565" y="7017385"/>
                                <a:ext cx="0" cy="239585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25pt;margin-top:2.5pt;height:188.65pt;width:0pt;z-index:251663360;mso-width-relative:page;mso-height-relative:page;" filled="f" stroked="t" coordsize="21600,21600" o:gfxdata="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YGea1AAAAAcBAAAPAAAAAAAAAAEA&#10;IAAAACIAAABkcnMvZG93bnJldi54bWxQSwECFAAUAAAACACHTuJAzOlqYBMCAADtAwAADgAAAAAA&#10;AAABACAAAAAjAQAAZHJzL2Uyb0RvYy54bWxQSwUGAAAAAAYABgBZAQAAqAUAAAAA&#10;">
                      <v:fill on="f" focussize="0,0"/>
                      <v:stroke weight="1pt" color="#000000 [3213]" miterlimit="8" joinstyle="miter" endarrow="open"/>
                      <v:imagedata o:title=""/>
                      <o:lock v:ext="edit" aspectratio="f"/>
                    </v:shape>
                  </w:pict>
                </mc:Fallback>
              </mc:AlternateContent>
            </w:r>
          </w:p>
        </w:tc>
        <w:tc>
          <w:tcPr>
            <w:tcW w:w="936" w:type="dxa"/>
            <w:vMerge w:val="continue"/>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37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118"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936" w:type="dxa"/>
            <w:tcBorders>
              <w:top w:val="nil"/>
              <w:left w:val="nil"/>
              <w:bottom w:val="nil"/>
              <w:right w:val="nil"/>
            </w:tcBorders>
            <w:shd w:val="clear" w:color="auto" w:fill="auto"/>
            <w:noWrap/>
            <w:vAlign w:val="center"/>
          </w:tcPr>
          <w:p>
            <w:pPr>
              <w:jc w:val="left"/>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jc w:val="left"/>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jc w:val="left"/>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jc w:val="left"/>
              <w:rPr>
                <w:rFonts w:hint="eastAsia" w:ascii="方正仿宋_GBK" w:hAnsi="方正仿宋_GBK" w:eastAsia="方正仿宋_GBK" w:cs="方正仿宋_GBK"/>
                <w:i w:val="0"/>
                <w:iCs w:val="0"/>
                <w:color w:val="000000"/>
                <w:sz w:val="24"/>
                <w:szCs w:val="24"/>
                <w:u w:val="none"/>
              </w:rPr>
            </w:pPr>
          </w:p>
        </w:tc>
        <w:tc>
          <w:tcPr>
            <w:tcW w:w="549" w:type="dxa"/>
            <w:tcBorders>
              <w:top w:val="nil"/>
              <w:left w:val="nil"/>
              <w:bottom w:val="nil"/>
              <w:right w:val="nil"/>
            </w:tcBorders>
            <w:shd w:val="clear" w:color="auto" w:fill="auto"/>
            <w:noWrap/>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5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和平县农村宅基地审批表</w:t>
            </w:r>
          </w:p>
        </w:tc>
        <w:tc>
          <w:tcPr>
            <w:tcW w:w="93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sz w:val="24"/>
              </w:rPr>
              <mc:AlternateContent>
                <mc:Choice Requires="wps">
                  <w:drawing>
                    <wp:anchor distT="0" distB="0" distL="114300" distR="114300" simplePos="0" relativeHeight="251664384" behindDoc="0" locked="0" layoutInCell="1" allowOverlap="1">
                      <wp:simplePos x="0" y="0"/>
                      <wp:positionH relativeFrom="column">
                        <wp:posOffset>-24765</wp:posOffset>
                      </wp:positionH>
                      <wp:positionV relativeFrom="paragraph">
                        <wp:posOffset>995680</wp:posOffset>
                      </wp:positionV>
                      <wp:extent cx="499110" cy="0"/>
                      <wp:effectExtent l="0" t="50800" r="3810" b="55880"/>
                      <wp:wrapNone/>
                      <wp:docPr id="26" name="直接箭头连接符 26"/>
                      <wp:cNvGraphicFramePr/>
                      <a:graphic xmlns:a="http://schemas.openxmlformats.org/drawingml/2006/main">
                        <a:graphicData uri="http://schemas.microsoft.com/office/word/2010/wordprocessingShape">
                          <wps:wsp>
                            <wps:cNvCnPr/>
                            <wps:spPr>
                              <a:xfrm>
                                <a:off x="3767455" y="2664460"/>
                                <a:ext cx="49911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5pt;margin-top:78.4pt;height:0pt;width:39.3pt;z-index:251664384;mso-width-relative:page;mso-height-relative:page;" filled="f" stroked="t" coordsize="21600,21600" o:gfxdata="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OH/51QAAAAkBAAAPAAAAAAAAAAEA&#10;IAAAACIAAABkcnMvZG93bnJldi54bWxQSwECFAAUAAAACACHTuJAf+bHRRICAADsAwAADgAAAAAA&#10;AAABACAAAAAkAQAAZHJzL2Uyb0RvYy54bWxQSwUGAAAAAAYABgBZAQAAqAUAAAAA&#10;">
                      <v:fill on="f" focussize="0,0"/>
                      <v:stroke weight="1pt" color="#000000 [3213]" miterlimit="8" joinstyle="miter" endarrow="open"/>
                      <v:imagedata o:title=""/>
                      <o:lock v:ext="edit" aspectratio="f"/>
                    </v:shape>
                  </w:pict>
                </mc:Fallback>
              </mc:AlternateContent>
            </w:r>
            <w:r>
              <w:rPr>
                <w:rFonts w:hint="eastAsia" w:ascii="方正仿宋_GBK" w:hAnsi="方正仿宋_GBK" w:eastAsia="方正仿宋_GBK" w:cs="方正仿宋_GBK"/>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495300</wp:posOffset>
                  </wp:positionV>
                  <wp:extent cx="617220" cy="0"/>
                  <wp:effectExtent l="0" t="0" r="0" b="0"/>
                  <wp:wrapNone/>
                  <wp:docPr id="18" name="直接连接符_31"/>
                  <wp:cNvGraphicFramePr/>
                  <a:graphic xmlns:a="http://schemas.openxmlformats.org/drawingml/2006/main">
                    <a:graphicData uri="http://schemas.openxmlformats.org/drawingml/2006/picture">
                      <pic:pic xmlns:pic="http://schemas.openxmlformats.org/drawingml/2006/picture">
                        <pic:nvPicPr>
                          <pic:cNvPr id="18" name="直接连接符_31"/>
                          <pic:cNvPicPr/>
                        </pic:nvPicPr>
                        <pic:blipFill>
                          <a:blip r:embed="rId15"/>
                          <a:stretch>
                            <a:fillRect/>
                          </a:stretch>
                        </pic:blipFill>
                        <pic:spPr>
                          <a:xfrm>
                            <a:off x="0" y="0"/>
                            <a:ext cx="617220" cy="0"/>
                          </a:xfrm>
                          <a:prstGeom prst="rect">
                            <a:avLst/>
                          </a:prstGeom>
                          <a:noFill/>
                          <a:ln>
                            <a:noFill/>
                          </a:ln>
                        </pic:spPr>
                      </pic:pic>
                    </a:graphicData>
                  </a:graphic>
                </wp:anchor>
              </w:drawing>
            </w:r>
          </w:p>
        </w:tc>
        <w:tc>
          <w:tcPr>
            <w:tcW w:w="37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镇政府受理后，由镇农业农村部门联合镇自然资源部门进行实地查验，无异议的出具审批表并签署审批意见。涉及农用地的由自然资源部门按有关权限履行转批手续。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19050</wp:posOffset>
                  </wp:positionV>
                  <wp:extent cx="0" cy="304800"/>
                  <wp:effectExtent l="0" t="0" r="0" b="0"/>
                  <wp:wrapNone/>
                  <wp:docPr id="17" name="直接箭头连接符_13"/>
                  <wp:cNvGraphicFramePr/>
                  <a:graphic xmlns:a="http://schemas.openxmlformats.org/drawingml/2006/main">
                    <a:graphicData uri="http://schemas.openxmlformats.org/drawingml/2006/picture">
                      <pic:pic xmlns:pic="http://schemas.openxmlformats.org/drawingml/2006/picture">
                        <pic:nvPicPr>
                          <pic:cNvPr id="17" name="直接箭头连接符_13"/>
                          <pic:cNvPicPr/>
                        </pic:nvPicPr>
                        <pic:blipFill>
                          <a:blip r:embed="rId16"/>
                          <a:stretch>
                            <a:fillRect/>
                          </a:stretch>
                        </pic:blipFill>
                        <pic:spPr>
                          <a:xfrm>
                            <a:off x="0" y="0"/>
                            <a:ext cx="0" cy="304800"/>
                          </a:xfrm>
                          <a:prstGeom prst="rect">
                            <a:avLst/>
                          </a:prstGeom>
                          <a:noFill/>
                          <a:ln>
                            <a:noFill/>
                          </a:ln>
                        </pic:spPr>
                      </pic:pic>
                    </a:graphicData>
                  </a:graphic>
                </wp:anchor>
              </w:drawing>
            </w:r>
          </w:p>
        </w:tc>
        <w:tc>
          <w:tcPr>
            <w:tcW w:w="1118"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r>
              <w:rPr>
                <w:sz w:val="24"/>
              </w:rPr>
              <mc:AlternateContent>
                <mc:Choice Requires="wps">
                  <w:drawing>
                    <wp:anchor distT="0" distB="0" distL="114300" distR="114300" simplePos="0" relativeHeight="251665408" behindDoc="0" locked="0" layoutInCell="1" allowOverlap="1">
                      <wp:simplePos x="0" y="0"/>
                      <wp:positionH relativeFrom="column">
                        <wp:posOffset>231140</wp:posOffset>
                      </wp:positionH>
                      <wp:positionV relativeFrom="paragraph">
                        <wp:posOffset>24130</wp:posOffset>
                      </wp:positionV>
                      <wp:extent cx="0" cy="347345"/>
                      <wp:effectExtent l="50800" t="0" r="55880" b="3175"/>
                      <wp:wrapNone/>
                      <wp:docPr id="27" name="直接箭头连接符 27"/>
                      <wp:cNvGraphicFramePr/>
                      <a:graphic xmlns:a="http://schemas.openxmlformats.org/drawingml/2006/main">
                        <a:graphicData uri="http://schemas.microsoft.com/office/word/2010/wordprocessingShape">
                          <wps:wsp>
                            <wps:cNvCnPr/>
                            <wps:spPr>
                              <a:xfrm>
                                <a:off x="2717165" y="3705860"/>
                                <a:ext cx="0" cy="34734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8.2pt;margin-top:1.9pt;height:27.35pt;width:0pt;z-index:251665408;mso-width-relative:page;mso-height-relative:page;" filled="f" stroked="t" coordsize="21600,21600" o:gfxdata="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lsyMLTAAAABgEAAA8AAAAAAAAAAQAgAAAA&#10;IgAAAGRycy9kb3ducmV2LnhtbFBLAQIUABQAAAAIAIdO4kCEiKYmEAIAAOwDAAAOAAAAAAAAAAEA&#10;IAAAACIBAABkcnMvZTJvRG9jLnhtbFBLBQYAAAAABgAGAFkBAACkBQAAAAA=&#10;">
                      <v:fill on="f" focussize="0,0"/>
                      <v:stroke weight="1pt" color="#000000 [3213]" miterlimit="8" joinstyle="miter" endarrow="open"/>
                      <v:imagedata o:title=""/>
                      <o:lock v:ext="edit" aspectratio="f"/>
                    </v:shape>
                  </w:pict>
                </mc:Fallback>
              </mc:AlternateContent>
            </w:r>
          </w:p>
        </w:tc>
        <w:tc>
          <w:tcPr>
            <w:tcW w:w="936" w:type="dxa"/>
            <w:tcBorders>
              <w:top w:val="nil"/>
              <w:left w:val="nil"/>
              <w:bottom w:val="nil"/>
              <w:right w:val="nil"/>
            </w:tcBorders>
            <w:shd w:val="clear" w:color="auto" w:fill="auto"/>
            <w:noWrap/>
            <w:vAlign w:val="center"/>
          </w:tcPr>
          <w:p>
            <w:pPr>
              <w:jc w:val="left"/>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549"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2" w:type="dxa"/>
            <w:vMerge w:val="restar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和平县农村宅基地批准书</w:t>
            </w:r>
          </w:p>
        </w:tc>
        <w:tc>
          <w:tcPr>
            <w:tcW w:w="93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sz w:val="24"/>
              </w:rPr>
              <mc:AlternateContent>
                <mc:Choice Requires="wps">
                  <w:drawing>
                    <wp:anchor distT="0" distB="0" distL="114300" distR="114300" simplePos="0" relativeHeight="251667456" behindDoc="0" locked="0" layoutInCell="1" allowOverlap="1">
                      <wp:simplePos x="0" y="0"/>
                      <wp:positionH relativeFrom="column">
                        <wp:posOffset>237490</wp:posOffset>
                      </wp:positionH>
                      <wp:positionV relativeFrom="paragraph">
                        <wp:posOffset>281940</wp:posOffset>
                      </wp:positionV>
                      <wp:extent cx="8255" cy="931545"/>
                      <wp:effectExtent l="6350" t="0" r="15875" b="13335"/>
                      <wp:wrapNone/>
                      <wp:docPr id="29" name="直接连接符 29"/>
                      <wp:cNvGraphicFramePr/>
                      <a:graphic xmlns:a="http://schemas.openxmlformats.org/drawingml/2006/main">
                        <a:graphicData uri="http://schemas.microsoft.com/office/word/2010/wordprocessingShape">
                          <wps:wsp>
                            <wps:cNvCnPr/>
                            <wps:spPr>
                              <a:xfrm flipH="1">
                                <a:off x="4029710" y="4358005"/>
                                <a:ext cx="8255" cy="93154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8.7pt;margin-top:22.2pt;height:73.35pt;width:0.65pt;z-index:251667456;mso-width-relative:page;mso-height-relative:page;" filled="f" stroked="t" coordsize="21600,21600" o:gfxdata="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D0TRtQAAAAIAQAADwAAAAAAAAABACAAAAAiAAAAZHJzL2Rvd25y&#10;ZXYueG1sUEsBAhQAFAAAAAgAh07iQCU0tmECAgAAzAMAAA4AAAAAAAAAAQAgAAAAIwEAAGRycy9l&#10;Mm9Eb2MueG1sUEsFBgAAAAAGAAYAWQEAAJcFAAAAAA==&#10;">
                      <v:fill on="f" focussize="0,0"/>
                      <v:stroke weight="1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-41910</wp:posOffset>
                      </wp:positionH>
                      <wp:positionV relativeFrom="paragraph">
                        <wp:posOffset>290830</wp:posOffset>
                      </wp:positionV>
                      <wp:extent cx="330200" cy="0"/>
                      <wp:effectExtent l="0" t="6350" r="0" b="6350"/>
                      <wp:wrapNone/>
                      <wp:docPr id="28" name="直接连接符 28"/>
                      <wp:cNvGraphicFramePr/>
                      <a:graphic xmlns:a="http://schemas.openxmlformats.org/drawingml/2006/main">
                        <a:graphicData uri="http://schemas.microsoft.com/office/word/2010/wordprocessingShape">
                          <wps:wsp>
                            <wps:cNvCnPr/>
                            <wps:spPr>
                              <a:xfrm>
                                <a:off x="3750310" y="4349750"/>
                                <a:ext cx="33020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3pt;margin-top:22.9pt;height:0pt;width:26pt;z-index:251666432;mso-width-relative:page;mso-height-relative:page;" filled="f" stroked="t" coordsize="21600,21600" o:gfxdata="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E5zkrSAAAABwEAAA8AAAAAAAAAAQAgAAAAIgAAAGRycy9kb3ducmV2LnhtbFBLAQIUABQA&#10;AAAIAIdO4kBWMAGO9gEAAL8DAAAOAAAAAAAAAAEAIAAAACEBAABkcnMvZTJvRG9jLnhtbFBLBQYA&#10;AAAABgAGAFkBAACJBQAAAAA=&#10;">
                      <v:fill on="f" focussize="0,0"/>
                      <v:stroke weight="1pt" color="#5B9BD5 [3204]" miterlimit="8" joinstyle="miter"/>
                      <v:imagedata o:title=""/>
                      <o:lock v:ext="edit" aspectratio="f"/>
                    </v:line>
                  </w:pict>
                </mc:Fallback>
              </mc:AlternateContent>
            </w:r>
            <w:r>
              <w:rPr>
                <w:rFonts w:hint="eastAsia" w:ascii="方正仿宋_GBK" w:hAnsi="方正仿宋_GBK" w:eastAsia="方正仿宋_GBK" w:cs="方正仿宋_GBK"/>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123825</wp:posOffset>
                  </wp:positionV>
                  <wp:extent cx="409575" cy="0"/>
                  <wp:effectExtent l="0" t="0" r="0" b="0"/>
                  <wp:wrapNone/>
                  <wp:docPr id="16" name="直接连接符_33"/>
                  <wp:cNvGraphicFramePr/>
                  <a:graphic xmlns:a="http://schemas.openxmlformats.org/drawingml/2006/main">
                    <a:graphicData uri="http://schemas.openxmlformats.org/drawingml/2006/picture">
                      <pic:pic xmlns:pic="http://schemas.openxmlformats.org/drawingml/2006/picture">
                        <pic:nvPicPr>
                          <pic:cNvPr id="16" name="直接连接符_33"/>
                          <pic:cNvPicPr/>
                        </pic:nvPicPr>
                        <pic:blipFill>
                          <a:blip r:embed="rId17"/>
                          <a:stretch>
                            <a:fillRect/>
                          </a:stretch>
                        </pic:blipFill>
                        <pic:spPr>
                          <a:xfrm>
                            <a:off x="0" y="0"/>
                            <a:ext cx="409575" cy="0"/>
                          </a:xfrm>
                          <a:prstGeom prst="rect">
                            <a:avLst/>
                          </a:prstGeom>
                          <a:noFill/>
                          <a:ln>
                            <a:noFill/>
                          </a:ln>
                        </pic:spPr>
                      </pic:pic>
                    </a:graphicData>
                  </a:graphic>
                </wp:anchor>
              </w:drawing>
            </w:r>
            <w:r>
              <w:rPr>
                <w:rFonts w:hint="eastAsia" w:ascii="方正仿宋_GBK" w:hAnsi="方正仿宋_GBK" w:eastAsia="方正仿宋_GBK" w:cs="方正仿宋_GBK"/>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419100</wp:posOffset>
                  </wp:positionH>
                  <wp:positionV relativeFrom="paragraph">
                    <wp:posOffset>142875</wp:posOffset>
                  </wp:positionV>
                  <wp:extent cx="0" cy="752475"/>
                  <wp:effectExtent l="0" t="0" r="0" b="0"/>
                  <wp:wrapNone/>
                  <wp:docPr id="15" name="直接连接符_34"/>
                  <wp:cNvGraphicFramePr/>
                  <a:graphic xmlns:a="http://schemas.openxmlformats.org/drawingml/2006/main">
                    <a:graphicData uri="http://schemas.openxmlformats.org/drawingml/2006/picture">
                      <pic:pic xmlns:pic="http://schemas.openxmlformats.org/drawingml/2006/picture">
                        <pic:nvPicPr>
                          <pic:cNvPr id="15" name="直接连接符_34"/>
                          <pic:cNvPicPr/>
                        </pic:nvPicPr>
                        <pic:blipFill>
                          <a:blip r:embed="rId18"/>
                          <a:stretch>
                            <a:fillRect/>
                          </a:stretch>
                        </pic:blipFill>
                        <pic:spPr>
                          <a:xfrm>
                            <a:off x="0" y="0"/>
                            <a:ext cx="0" cy="752475"/>
                          </a:xfrm>
                          <a:prstGeom prst="rect">
                            <a:avLst/>
                          </a:prstGeom>
                          <a:noFill/>
                          <a:ln>
                            <a:noFill/>
                          </a:ln>
                        </pic:spPr>
                      </pic:pic>
                    </a:graphicData>
                  </a:graphic>
                </wp:anchor>
              </w:drawing>
            </w:r>
          </w:p>
        </w:tc>
        <w:tc>
          <w:tcPr>
            <w:tcW w:w="37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符合条件、材料齐全的由镇政府出具农村宅基地批准书并核发《乡村建设规划许可证》。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2"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118"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93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sz w:val="24"/>
              </w:rPr>
              <mc:AlternateContent>
                <mc:Choice Requires="wps">
                  <w:drawing>
                    <wp:anchor distT="0" distB="0" distL="114300" distR="114300" simplePos="0" relativeHeight="251669504" behindDoc="0" locked="0" layoutInCell="1" allowOverlap="1">
                      <wp:simplePos x="0" y="0"/>
                      <wp:positionH relativeFrom="column">
                        <wp:posOffset>254635</wp:posOffset>
                      </wp:positionH>
                      <wp:positionV relativeFrom="paragraph">
                        <wp:posOffset>250190</wp:posOffset>
                      </wp:positionV>
                      <wp:extent cx="287655" cy="0"/>
                      <wp:effectExtent l="0" t="6350" r="0" b="6350"/>
                      <wp:wrapNone/>
                      <wp:docPr id="31" name="直接连接符 31"/>
                      <wp:cNvGraphicFramePr/>
                      <a:graphic xmlns:a="http://schemas.openxmlformats.org/drawingml/2006/main">
                        <a:graphicData uri="http://schemas.microsoft.com/office/word/2010/wordprocessingShape">
                          <wps:wsp>
                            <wps:cNvCnPr/>
                            <wps:spPr>
                              <a:xfrm>
                                <a:off x="4046855" y="4772660"/>
                                <a:ext cx="28765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0.05pt;margin-top:19.7pt;height:0pt;width:22.65pt;z-index:251669504;mso-width-relative:page;mso-height-relative:page;" filled="f" stroked="t" coordsize="21600,21600" o:gfxdata="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so/o9IAAAAHAQAADwAAAAAAAAABACAAAAAiAAAAZHJzL2Rvd25yZXYueG1sUEsBAhQA&#10;FAAAAAgAh07iQFvdRHP4AQAAvwMAAA4AAAAAAAAAAQAgAAAAIQEAAGRycy9lMm9Eb2MueG1sUEsF&#10;BgAAAAAGAAYAWQEAAIsFAAAAAA==&#10;">
                      <v:fill on="f" focussize="0,0"/>
                      <v:stroke weight="1pt" color="#5B9BD5 [3204]" miterlimit="8" joinstyle="miter"/>
                      <v:imagedata o:title=""/>
                      <o:lock v:ext="edit" aspectratio="f"/>
                    </v:line>
                  </w:pict>
                </mc:Fallback>
              </mc:AlternateContent>
            </w:r>
            <w:r>
              <w:rPr>
                <w:rFonts w:hint="eastAsia" w:ascii="方正仿宋_GBK" w:hAnsi="方正仿宋_GBK" w:eastAsia="方正仿宋_GBK" w:cs="方正仿宋_GBK"/>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428625</wp:posOffset>
                  </wp:positionH>
                  <wp:positionV relativeFrom="paragraph">
                    <wp:posOffset>142875</wp:posOffset>
                  </wp:positionV>
                  <wp:extent cx="188595" cy="9525"/>
                  <wp:effectExtent l="0" t="0" r="0" b="0"/>
                  <wp:wrapNone/>
                  <wp:docPr id="14" name="直接连接符_32"/>
                  <wp:cNvGraphicFramePr/>
                  <a:graphic xmlns:a="http://schemas.openxmlformats.org/drawingml/2006/main">
                    <a:graphicData uri="http://schemas.openxmlformats.org/drawingml/2006/picture">
                      <pic:pic xmlns:pic="http://schemas.openxmlformats.org/drawingml/2006/picture">
                        <pic:nvPicPr>
                          <pic:cNvPr id="14" name="直接连接符_32"/>
                          <pic:cNvPicPr/>
                        </pic:nvPicPr>
                        <pic:blipFill>
                          <a:blip r:embed="rId19"/>
                          <a:stretch>
                            <a:fillRect/>
                          </a:stretch>
                        </pic:blipFill>
                        <pic:spPr>
                          <a:xfrm>
                            <a:off x="0" y="0"/>
                            <a:ext cx="188595" cy="9525"/>
                          </a:xfrm>
                          <a:prstGeom prst="rect">
                            <a:avLst/>
                          </a:prstGeom>
                          <a:noFill/>
                          <a:ln>
                            <a:noFill/>
                          </a:ln>
                        </pic:spPr>
                      </pic:pic>
                    </a:graphicData>
                  </a:graphic>
                </wp:anchor>
              </w:drawing>
            </w:r>
          </w:p>
        </w:tc>
        <w:tc>
          <w:tcPr>
            <w:tcW w:w="37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2"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sz w:val="24"/>
              </w:rPr>
              <mc:AlternateContent>
                <mc:Choice Requires="wps">
                  <w:drawing>
                    <wp:anchor distT="0" distB="0" distL="114300" distR="114300" simplePos="0" relativeHeight="251670528" behindDoc="0" locked="0" layoutInCell="1" allowOverlap="1">
                      <wp:simplePos x="0" y="0"/>
                      <wp:positionH relativeFrom="column">
                        <wp:posOffset>949960</wp:posOffset>
                      </wp:positionH>
                      <wp:positionV relativeFrom="paragraph">
                        <wp:posOffset>787400</wp:posOffset>
                      </wp:positionV>
                      <wp:extent cx="8255" cy="355600"/>
                      <wp:effectExtent l="44450" t="0" r="53975" b="10160"/>
                      <wp:wrapNone/>
                      <wp:docPr id="32" name="直接箭头连接符 32"/>
                      <wp:cNvGraphicFramePr/>
                      <a:graphic xmlns:a="http://schemas.openxmlformats.org/drawingml/2006/main">
                        <a:graphicData uri="http://schemas.microsoft.com/office/word/2010/wordprocessingShape">
                          <wps:wsp>
                            <wps:cNvCnPr/>
                            <wps:spPr>
                              <a:xfrm>
                                <a:off x="2658110" y="5729605"/>
                                <a:ext cx="8255" cy="3556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4.8pt;margin-top:62pt;height:28pt;width:0.65pt;z-index:251670528;mso-width-relative:page;mso-height-relative:page;" filled="f" stroked="t" coordsize="21600,21600" o:gfxdata="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9hdgdYAAAALAQAADwAAAAAA&#10;AAABACAAAAAiAAAAZHJzL2Rvd25yZXYueG1sUEsBAhQAFAAAAAgAh07iQEuUrP8VAgAA7wMAAA4A&#10;AAAAAAAAAQAgAAAAJQEAAGRycy9lMm9Eb2MueG1sUEsFBgAAAAAGAAYAWQEAAKwFAAAAAA==&#10;">
                      <v:fill on="f" focussize="0,0"/>
                      <v:stroke weight="1pt" color="#000000 [3213]" miterlimit="8" joinstyle="miter" endarrow="open"/>
                      <v:imagedata o:title=""/>
                      <o:lock v:ext="edit" aspectratio="f"/>
                    </v:shape>
                  </w:pict>
                </mc:Fallback>
              </mc:AlternateContent>
            </w:r>
            <w:r>
              <w:rPr>
                <w:rFonts w:hint="eastAsia" w:ascii="方正仿宋_GBK" w:hAnsi="方正仿宋_GBK" w:eastAsia="方正仿宋_GBK" w:cs="方正仿宋_GBK"/>
                <w:i w:val="0"/>
                <w:iCs w:val="0"/>
                <w:color w:val="000000"/>
                <w:kern w:val="0"/>
                <w:sz w:val="28"/>
                <w:szCs w:val="28"/>
                <w:u w:val="none"/>
                <w:lang w:val="en-US" w:eastAsia="zh-CN" w:bidi="ar"/>
              </w:rPr>
              <w:t>和平县乡村建设规划许可证</w:t>
            </w:r>
          </w:p>
        </w:tc>
        <w:tc>
          <w:tcPr>
            <w:tcW w:w="93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sz w:val="24"/>
              </w:rPr>
              <mc:AlternateContent>
                <mc:Choice Requires="wps">
                  <w:drawing>
                    <wp:anchor distT="0" distB="0" distL="114300" distR="114300" simplePos="0" relativeHeight="251668480" behindDoc="0" locked="0" layoutInCell="1" allowOverlap="1">
                      <wp:simplePos x="0" y="0"/>
                      <wp:positionH relativeFrom="column">
                        <wp:posOffset>-59055</wp:posOffset>
                      </wp:positionH>
                      <wp:positionV relativeFrom="paragraph">
                        <wp:posOffset>339090</wp:posOffset>
                      </wp:positionV>
                      <wp:extent cx="313690" cy="0"/>
                      <wp:effectExtent l="0" t="6350" r="0" b="6350"/>
                      <wp:wrapNone/>
                      <wp:docPr id="30" name="直接连接符 30"/>
                      <wp:cNvGraphicFramePr/>
                      <a:graphic xmlns:a="http://schemas.openxmlformats.org/drawingml/2006/main">
                        <a:graphicData uri="http://schemas.microsoft.com/office/word/2010/wordprocessingShape">
                          <wps:wsp>
                            <wps:cNvCnPr/>
                            <wps:spPr>
                              <a:xfrm>
                                <a:off x="3733165" y="5247005"/>
                                <a:ext cx="31369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65pt;margin-top:26.7pt;height:0pt;width:24.7pt;z-index:251668480;mso-width-relative:page;mso-height-relative:page;" filled="f" stroked="t" coordsize="21600,21600" o:gfxdata="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Rt7btIAAAAHAQAADwAAAAAAAAABACAAAAAiAAAAZHJzL2Rvd25yZXYueG1sUEsBAhQA&#10;FAAAAAgAh07iQMqAVFb4AQAAvwMAAA4AAAAAAAAAAQAgAAAAIQEAAGRycy9lMm9Eb2MueG1sUEsF&#10;BgAAAAAGAAYAWQEAAIsFAAAAAA==&#10;">
                      <v:fill on="f" focussize="0,0"/>
                      <v:stroke weight="1pt" color="#5B9BD5 [3204]" miterlimit="8" joinstyle="miter"/>
                      <v:imagedata o:title=""/>
                      <o:lock v:ext="edit" aspectratio="f"/>
                    </v:line>
                  </w:pict>
                </mc:Fallback>
              </mc:AlternateContent>
            </w:r>
            <w:r>
              <w:rPr>
                <w:rFonts w:hint="eastAsia" w:ascii="方正仿宋_GBK" w:hAnsi="方正仿宋_GBK" w:eastAsia="方正仿宋_GBK" w:cs="方正仿宋_GBK"/>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142875</wp:posOffset>
                  </wp:positionV>
                  <wp:extent cx="419100" cy="0"/>
                  <wp:effectExtent l="0" t="0" r="0" b="0"/>
                  <wp:wrapNone/>
                  <wp:docPr id="2" name="直接连接符_35"/>
                  <wp:cNvGraphicFramePr/>
                  <a:graphic xmlns:a="http://schemas.openxmlformats.org/drawingml/2006/main">
                    <a:graphicData uri="http://schemas.openxmlformats.org/drawingml/2006/picture">
                      <pic:pic xmlns:pic="http://schemas.openxmlformats.org/drawingml/2006/picture">
                        <pic:nvPicPr>
                          <pic:cNvPr id="2" name="直接连接符_35"/>
                          <pic:cNvPicPr/>
                        </pic:nvPicPr>
                        <pic:blipFill>
                          <a:blip r:embed="rId20"/>
                          <a:stretch>
                            <a:fillRect/>
                          </a:stretch>
                        </pic:blipFill>
                        <pic:spPr>
                          <a:xfrm>
                            <a:off x="0" y="0"/>
                            <a:ext cx="419100" cy="0"/>
                          </a:xfrm>
                          <a:prstGeom prst="rect">
                            <a:avLst/>
                          </a:prstGeom>
                          <a:noFill/>
                          <a:ln>
                            <a:noFill/>
                          </a:ln>
                        </pic:spPr>
                      </pic:pic>
                    </a:graphicData>
                  </a:graphic>
                </wp:anchor>
              </w:drawing>
            </w:r>
          </w:p>
        </w:tc>
        <w:tc>
          <w:tcPr>
            <w:tcW w:w="37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19050</wp:posOffset>
                  </wp:positionV>
                  <wp:extent cx="0" cy="266700"/>
                  <wp:effectExtent l="0" t="0" r="0" b="0"/>
                  <wp:wrapNone/>
                  <wp:docPr id="5" name="直接箭头连接符_17"/>
                  <wp:cNvGraphicFramePr/>
                  <a:graphic xmlns:a="http://schemas.openxmlformats.org/drawingml/2006/main">
                    <a:graphicData uri="http://schemas.openxmlformats.org/drawingml/2006/picture">
                      <pic:pic xmlns:pic="http://schemas.openxmlformats.org/drawingml/2006/picture">
                        <pic:nvPicPr>
                          <pic:cNvPr id="5" name="直接箭头连接符_17"/>
                          <pic:cNvPicPr/>
                        </pic:nvPicPr>
                        <pic:blipFill>
                          <a:blip r:embed="rId21"/>
                          <a:stretch>
                            <a:fillRect/>
                          </a:stretch>
                        </pic:blipFill>
                        <pic:spPr>
                          <a:xfrm>
                            <a:off x="0" y="0"/>
                            <a:ext cx="0" cy="266700"/>
                          </a:xfrm>
                          <a:prstGeom prst="rect">
                            <a:avLst/>
                          </a:prstGeom>
                          <a:noFill/>
                          <a:ln>
                            <a:noFill/>
                          </a:ln>
                        </pic:spPr>
                      </pic:pic>
                    </a:graphicData>
                  </a:graphic>
                </wp:anchor>
              </w:drawing>
            </w:r>
          </w:p>
        </w:tc>
        <w:tc>
          <w:tcPr>
            <w:tcW w:w="1118"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936" w:type="dxa"/>
            <w:tcBorders>
              <w:top w:val="nil"/>
              <w:left w:val="nil"/>
              <w:bottom w:val="nil"/>
              <w:right w:val="nil"/>
            </w:tcBorders>
            <w:shd w:val="clear" w:color="auto" w:fill="auto"/>
            <w:noWrap/>
            <w:vAlign w:val="center"/>
          </w:tcPr>
          <w:p>
            <w:pPr>
              <w:jc w:val="left"/>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549"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5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sz w:val="24"/>
              </w:rPr>
              <mc:AlternateContent>
                <mc:Choice Requires="wps">
                  <w:drawing>
                    <wp:anchor distT="0" distB="0" distL="114300" distR="114300" simplePos="0" relativeHeight="251671552" behindDoc="0" locked="0" layoutInCell="1" allowOverlap="1">
                      <wp:simplePos x="0" y="0"/>
                      <wp:positionH relativeFrom="column">
                        <wp:posOffset>979170</wp:posOffset>
                      </wp:positionH>
                      <wp:positionV relativeFrom="paragraph">
                        <wp:posOffset>1172845</wp:posOffset>
                      </wp:positionV>
                      <wp:extent cx="8255" cy="403225"/>
                      <wp:effectExtent l="44450" t="0" r="53975" b="8255"/>
                      <wp:wrapNone/>
                      <wp:docPr id="33" name="直接箭头连接符 33"/>
                      <wp:cNvGraphicFramePr/>
                      <a:graphic xmlns:a="http://schemas.openxmlformats.org/drawingml/2006/main">
                        <a:graphicData uri="http://schemas.microsoft.com/office/word/2010/wordprocessingShape">
                          <wps:wsp>
                            <wps:cNvCnPr/>
                            <wps:spPr>
                              <a:xfrm>
                                <a:off x="2624455" y="7321550"/>
                                <a:ext cx="8255" cy="4032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7.1pt;margin-top:92.35pt;height:31.75pt;width:0.65pt;z-index:251671552;mso-width-relative:page;mso-height-relative:page;" filled="f" stroked="t" coordsize="21600,21600" o:gfxdata="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HVixrYAAAACwEAAA8AAAAA&#10;AAAAAQAgAAAAIgAAAGRycy9kb3ducmV2LnhtbFBLAQIUABQAAAAIAIdO4kCz1oomFAIAAO8DAAAO&#10;AAAAAAAAAAEAIAAAACcBAABkcnMvZTJvRG9jLnhtbFBLBQYAAAAABgAGAFkBAACtBQAAAAA=&#10;">
                      <v:fill on="f" focussize="0,0"/>
                      <v:stroke weight="1pt" color="#000000 [3213]" miterlimit="8" joinstyle="miter" endarrow="open"/>
                      <v:imagedata o:title=""/>
                      <o:lock v:ext="edit" aspectratio="f"/>
                    </v:shape>
                  </w:pict>
                </mc:Fallback>
              </mc:AlternateContent>
            </w:r>
            <w:r>
              <w:rPr>
                <w:rFonts w:hint="eastAsia" w:ascii="方正仿宋_GBK" w:hAnsi="方正仿宋_GBK" w:eastAsia="方正仿宋_GBK" w:cs="方正仿宋_GBK"/>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779145</wp:posOffset>
                  </wp:positionH>
                  <wp:positionV relativeFrom="paragraph">
                    <wp:posOffset>628650</wp:posOffset>
                  </wp:positionV>
                  <wp:extent cx="0" cy="463550"/>
                  <wp:effectExtent l="0" t="0" r="0" b="0"/>
                  <wp:wrapNone/>
                  <wp:docPr id="6" name="直接箭头连接符_18"/>
                  <wp:cNvGraphicFramePr/>
                  <a:graphic xmlns:a="http://schemas.openxmlformats.org/drawingml/2006/main">
                    <a:graphicData uri="http://schemas.openxmlformats.org/drawingml/2006/picture">
                      <pic:pic xmlns:pic="http://schemas.openxmlformats.org/drawingml/2006/picture">
                        <pic:nvPicPr>
                          <pic:cNvPr id="6" name="直接箭头连接符_18"/>
                          <pic:cNvPicPr/>
                        </pic:nvPicPr>
                        <pic:blipFill>
                          <a:blip r:embed="rId22"/>
                          <a:stretch>
                            <a:fillRect/>
                          </a:stretch>
                        </pic:blipFill>
                        <pic:spPr>
                          <a:xfrm>
                            <a:off x="0" y="0"/>
                            <a:ext cx="0" cy="463550"/>
                          </a:xfrm>
                          <a:prstGeom prst="rect">
                            <a:avLst/>
                          </a:prstGeom>
                          <a:noFill/>
                          <a:ln>
                            <a:noFill/>
                          </a:ln>
                        </pic:spPr>
                      </pic:pic>
                    </a:graphicData>
                  </a:graphic>
                </wp:anchor>
              </w:drawing>
            </w:r>
            <w:r>
              <w:rPr>
                <w:rFonts w:hint="eastAsia" w:ascii="方正仿宋_GBK" w:hAnsi="方正仿宋_GBK" w:eastAsia="方正仿宋_GBK" w:cs="方正仿宋_GBK"/>
                <w:i w:val="0"/>
                <w:iCs w:val="0"/>
                <w:color w:val="000000"/>
                <w:kern w:val="0"/>
                <w:sz w:val="28"/>
                <w:szCs w:val="28"/>
                <w:u w:val="none"/>
                <w:lang w:val="en-US" w:eastAsia="zh-CN" w:bidi="ar"/>
              </w:rPr>
              <w:t>和平县农村宅基地建房放样申请书</w:t>
            </w:r>
          </w:p>
        </w:tc>
        <w:tc>
          <w:tcPr>
            <w:tcW w:w="93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sz w:val="24"/>
              </w:rPr>
              <mc:AlternateContent>
                <mc:Choice Requires="wps">
                  <w:drawing>
                    <wp:anchor distT="0" distB="0" distL="114300" distR="114300" simplePos="0" relativeHeight="251672576" behindDoc="0" locked="0" layoutInCell="1" allowOverlap="1">
                      <wp:simplePos x="0" y="0"/>
                      <wp:positionH relativeFrom="column">
                        <wp:posOffset>-44450</wp:posOffset>
                      </wp:positionH>
                      <wp:positionV relativeFrom="paragraph">
                        <wp:posOffset>615315</wp:posOffset>
                      </wp:positionV>
                      <wp:extent cx="593090" cy="0"/>
                      <wp:effectExtent l="0" t="6350" r="0" b="6350"/>
                      <wp:wrapNone/>
                      <wp:docPr id="34" name="直接连接符 34"/>
                      <wp:cNvGraphicFramePr/>
                      <a:graphic xmlns:a="http://schemas.openxmlformats.org/drawingml/2006/main">
                        <a:graphicData uri="http://schemas.microsoft.com/office/word/2010/wordprocessingShape">
                          <wps:wsp>
                            <wps:cNvCnPr/>
                            <wps:spPr>
                              <a:xfrm>
                                <a:off x="3504565" y="6339205"/>
                                <a:ext cx="59309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pt;margin-top:48.45pt;height:0pt;width:46.7pt;z-index:251672576;mso-width-relative:page;mso-height-relative:page;" filled="f" stroked="t" coordsize="21600,21600" o:gfxdata="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VJym9MAAAAHAQAADwAAAAAAAAABACAAAAAiAAAAZHJzL2Rvd25yZXYueG1sUEsB&#10;AhQAFAAAAAgAh07iQIIdHj/6AQAAvwMAAA4AAAAAAAAAAQAgAAAAIgEAAGRycy9lMm9Eb2MueG1s&#10;UEsFBgAAAAAGAAYAWQEAAI4FAAAAAA==&#10;">
                      <v:fill on="f" focussize="0,0"/>
                      <v:stroke weight="1pt" color="#5B9BD5 [3204]" miterlimit="8" joinstyle="miter"/>
                      <v:imagedata o:title=""/>
                      <o:lock v:ext="edit" aspectratio="f"/>
                    </v:line>
                  </w:pict>
                </mc:Fallback>
              </mc:AlternateContent>
            </w:r>
            <w:r>
              <w:rPr>
                <w:rFonts w:hint="eastAsia" w:ascii="方正仿宋_GBK" w:hAnsi="方正仿宋_GBK" w:eastAsia="方正仿宋_GBK" w:cs="方正仿宋_GBK"/>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314325</wp:posOffset>
                  </wp:positionV>
                  <wp:extent cx="626745" cy="0"/>
                  <wp:effectExtent l="0" t="0" r="0" b="0"/>
                  <wp:wrapNone/>
                  <wp:docPr id="7" name="直接连接符_38"/>
                  <wp:cNvGraphicFramePr/>
                  <a:graphic xmlns:a="http://schemas.openxmlformats.org/drawingml/2006/main">
                    <a:graphicData uri="http://schemas.openxmlformats.org/drawingml/2006/picture">
                      <pic:pic xmlns:pic="http://schemas.openxmlformats.org/drawingml/2006/picture">
                        <pic:nvPicPr>
                          <pic:cNvPr id="7" name="直接连接符_38"/>
                          <pic:cNvPicPr/>
                        </pic:nvPicPr>
                        <pic:blipFill>
                          <a:blip r:embed="rId11"/>
                          <a:stretch>
                            <a:fillRect/>
                          </a:stretch>
                        </pic:blipFill>
                        <pic:spPr>
                          <a:xfrm>
                            <a:off x="0" y="0"/>
                            <a:ext cx="626745" cy="0"/>
                          </a:xfrm>
                          <a:prstGeom prst="rect">
                            <a:avLst/>
                          </a:prstGeom>
                          <a:noFill/>
                          <a:ln>
                            <a:noFill/>
                          </a:ln>
                        </pic:spPr>
                      </pic:pic>
                    </a:graphicData>
                  </a:graphic>
                </wp:anchor>
              </w:drawing>
            </w:r>
          </w:p>
        </w:tc>
        <w:tc>
          <w:tcPr>
            <w:tcW w:w="37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由申请人提交放样申请后，镇政府应及时组织相关部门进行实地确定建房位置，提供放样服务。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1118" w:type="dxa"/>
            <w:tcBorders>
              <w:top w:val="nil"/>
              <w:left w:val="nil"/>
              <w:bottom w:val="nil"/>
              <w:right w:val="nil"/>
            </w:tcBorders>
            <w:shd w:val="clear" w:color="auto" w:fill="auto"/>
            <w:noWrap/>
            <w:vAlign w:val="center"/>
          </w:tcPr>
          <w:p>
            <w:pPr>
              <w:jc w:val="center"/>
              <w:rPr>
                <w:rFonts w:hint="eastAsia" w:ascii="方正仿宋_GBK" w:hAnsi="方正仿宋_GBK" w:eastAsia="方正仿宋_GBK" w:cs="方正仿宋_GBK"/>
                <w:i w:val="0"/>
                <w:iCs w:val="0"/>
                <w:color w:val="000000"/>
                <w:sz w:val="24"/>
                <w:szCs w:val="24"/>
                <w:u w:val="none"/>
              </w:rPr>
            </w:pPr>
          </w:p>
        </w:tc>
        <w:tc>
          <w:tcPr>
            <w:tcW w:w="936" w:type="dxa"/>
            <w:tcBorders>
              <w:top w:val="nil"/>
              <w:left w:val="nil"/>
              <w:bottom w:val="nil"/>
              <w:right w:val="nil"/>
            </w:tcBorders>
            <w:shd w:val="clear" w:color="auto" w:fill="auto"/>
            <w:noWrap/>
            <w:vAlign w:val="center"/>
          </w:tcPr>
          <w:p>
            <w:pPr>
              <w:jc w:val="left"/>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552"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549" w:type="dxa"/>
            <w:tcBorders>
              <w:top w:val="nil"/>
              <w:left w:val="nil"/>
              <w:bottom w:val="nil"/>
              <w:right w:val="nil"/>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55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和平县农村宅基地建房竣工验收表</w:t>
            </w:r>
          </w:p>
        </w:tc>
        <w:tc>
          <w:tcPr>
            <w:tcW w:w="93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sz w:val="24"/>
              </w:rPr>
              <mc:AlternateContent>
                <mc:Choice Requires="wps">
                  <w:drawing>
                    <wp:anchor distT="0" distB="0" distL="114300" distR="114300" simplePos="0" relativeHeight="251673600" behindDoc="0" locked="0" layoutInCell="1" allowOverlap="1">
                      <wp:simplePos x="0" y="0"/>
                      <wp:positionH relativeFrom="column">
                        <wp:posOffset>-60960</wp:posOffset>
                      </wp:positionH>
                      <wp:positionV relativeFrom="paragraph">
                        <wp:posOffset>988695</wp:posOffset>
                      </wp:positionV>
                      <wp:extent cx="592455" cy="0"/>
                      <wp:effectExtent l="0" t="6350" r="0" b="6350"/>
                      <wp:wrapNone/>
                      <wp:docPr id="35" name="直接连接符 35"/>
                      <wp:cNvGraphicFramePr/>
                      <a:graphic xmlns:a="http://schemas.openxmlformats.org/drawingml/2006/main">
                        <a:graphicData uri="http://schemas.microsoft.com/office/word/2010/wordprocessingShape">
                          <wps:wsp>
                            <wps:cNvCnPr/>
                            <wps:spPr>
                              <a:xfrm>
                                <a:off x="3488055" y="8371205"/>
                                <a:ext cx="59245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8pt;margin-top:77.85pt;height:0pt;width:46.65pt;z-index:251673600;mso-width-relative:page;mso-height-relative:page;" filled="f" stroked="t" coordsize="21600,21600" o:gfxdata="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RT2ntQAAAAJAQAADwAAAAAAAAABACAAAAAiAAAAZHJzL2Rvd25yZXYueG1sUEsB&#10;AhQAFAAAAAgAh07iQPHTo8r5AQAAvwMAAA4AAAAAAAAAAQAgAAAAIwEAAGRycy9lMm9Eb2MueG1s&#10;UEsFBgAAAAAGAAYAWQEAAI4FAAAAAA==&#10;">
                      <v:fill on="f" focussize="0,0"/>
                      <v:stroke weight="1pt" color="#5B9BD5 [3204]" miterlimit="8" joinstyle="miter"/>
                      <v:imagedata o:title=""/>
                      <o:lock v:ext="edit" aspectratio="f"/>
                    </v:line>
                  </w:pict>
                </mc:Fallback>
              </mc:AlternateContent>
            </w:r>
            <w:r>
              <w:rPr>
                <w:rFonts w:hint="eastAsia" w:ascii="方正仿宋_GBK" w:hAnsi="方正仿宋_GBK" w:eastAsia="方正仿宋_GBK" w:cs="方正仿宋_GBK"/>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533400</wp:posOffset>
                  </wp:positionV>
                  <wp:extent cx="598170" cy="0"/>
                  <wp:effectExtent l="0" t="0" r="0" b="0"/>
                  <wp:wrapNone/>
                  <wp:docPr id="8" name="直接连接符_37"/>
                  <wp:cNvGraphicFramePr/>
                  <a:graphic xmlns:a="http://schemas.openxmlformats.org/drawingml/2006/main">
                    <a:graphicData uri="http://schemas.openxmlformats.org/drawingml/2006/picture">
                      <pic:pic xmlns:pic="http://schemas.openxmlformats.org/drawingml/2006/picture">
                        <pic:nvPicPr>
                          <pic:cNvPr id="8" name="直接连接符_37"/>
                          <pic:cNvPicPr/>
                        </pic:nvPicPr>
                        <pic:blipFill>
                          <a:blip r:embed="rId23"/>
                          <a:stretch>
                            <a:fillRect/>
                          </a:stretch>
                        </pic:blipFill>
                        <pic:spPr>
                          <a:xfrm>
                            <a:off x="0" y="0"/>
                            <a:ext cx="598170" cy="0"/>
                          </a:xfrm>
                          <a:prstGeom prst="rect">
                            <a:avLst/>
                          </a:prstGeom>
                          <a:noFill/>
                          <a:ln>
                            <a:noFill/>
                          </a:ln>
                        </pic:spPr>
                      </pic:pic>
                    </a:graphicData>
                  </a:graphic>
                </wp:anchor>
              </w:drawing>
            </w:r>
          </w:p>
        </w:tc>
        <w:tc>
          <w:tcPr>
            <w:tcW w:w="37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镇政府收到申请人竣工验收申请后，应及时组织农业农村、自然资源等部门实地核实建设规划和用地要求履行情况，符合要求的在竣工验收表签署验收意见。</w:t>
            </w:r>
          </w:p>
        </w:tc>
      </w:tr>
    </w:tbl>
    <w:p>
      <w:pPr>
        <w:bidi w:val="0"/>
        <w:rPr>
          <w:lang w:val="en-US" w:eastAsia="zh-CN"/>
        </w:rPr>
      </w:pPr>
    </w:p>
    <w:p>
      <w:pPr>
        <w:bidi w:val="0"/>
        <w:rPr>
          <w:lang w:val="en-US" w:eastAsia="zh-CN"/>
        </w:rPr>
      </w:pPr>
    </w:p>
    <w:p>
      <w:pPr>
        <w:bidi w:val="0"/>
        <w:jc w:val="left"/>
        <w:rPr>
          <w:lang w:val="en-US" w:eastAsia="zh-CN"/>
        </w:rPr>
      </w:pPr>
    </w:p>
    <w:sectPr>
      <w:headerReference r:id="rId7" w:type="default"/>
      <w:footerReference r:id="rId8" w:type="default"/>
      <w:pgSz w:w="11906" w:h="16838"/>
      <w:pgMar w:top="1984" w:right="1474" w:bottom="192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color="auto" w:fill="auto"/>
      <w:bidi w:val="0"/>
      <w:snapToGrid w:val="0"/>
      <w:spacing w:before="0" w:after="0" w:line="240" w:lineRule="auto"/>
      <w:ind w:left="0" w:right="0" w:firstLine="0"/>
      <w:jc w:val="left"/>
      <w:rPr>
        <w:rFonts w:ascii="Times New Roman" w:hAnsi="Times New Roman" w:eastAsia="Times New Roman" w:cs="Times New Roman"/>
        <w:color w:val="000000"/>
        <w:spacing w:val="0"/>
        <w:w w:val="100"/>
        <w:position w:val="0"/>
        <w:sz w:val="18"/>
        <w:szCs w:val="24"/>
        <w:shd w:val="clear" w:color="auto" w:fill="auto"/>
        <w:lang w:val="en-US" w:eastAsia="en-US" w:bidi="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color="auto" w:fill="auto"/>
      <w:bidi w:val="0"/>
      <w:snapToGrid w:val="0"/>
      <w:spacing w:before="0" w:after="0" w:line="240" w:lineRule="auto"/>
      <w:ind w:left="0" w:right="0" w:firstLine="0"/>
      <w:jc w:val="left"/>
      <w:rPr>
        <w:rFonts w:ascii="Times New Roman" w:hAnsi="Times New Roman" w:eastAsia="Times New Roman" w:cs="Times New Roman"/>
        <w:color w:val="000000"/>
        <w:spacing w:val="0"/>
        <w:w w:val="100"/>
        <w:position w:val="0"/>
        <w:sz w:val="18"/>
        <w:szCs w:val="24"/>
        <w:shd w:val="clear" w:color="auto" w:fill="auto"/>
        <w:lang w:val="en-US" w:eastAsia="en-US" w:bidi="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color="auto" w:fill="auto"/>
      <w:bidi w:val="0"/>
      <w:snapToGrid w:val="0"/>
      <w:spacing w:before="0" w:after="0" w:line="240" w:lineRule="auto"/>
      <w:ind w:left="0" w:right="0" w:firstLine="0"/>
      <w:jc w:val="left"/>
      <w:rPr>
        <w:rFonts w:ascii="Times New Roman" w:hAnsi="Times New Roman" w:eastAsia="Times New Roman" w:cs="Times New Roman"/>
        <w:color w:val="000000"/>
        <w:spacing w:val="0"/>
        <w:w w:val="100"/>
        <w:position w:val="0"/>
        <w:sz w:val="18"/>
        <w:szCs w:val="24"/>
        <w:shd w:val="clear" w:color="auto" w:fill="auto"/>
        <w:lang w:val="en-US" w:eastAsia="en-US" w:bidi="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- 2 -</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rFonts w:hint="eastAsia"/>
                        <w:sz w:val="28"/>
                        <w:szCs w:val="44"/>
                        <w:lang w:eastAsia="zh-CN"/>
                      </w:rPr>
                      <w:t>- 2 -</w:t>
                    </w:r>
                    <w:r>
                      <w:rPr>
                        <w:rFonts w:hint="eastAsia"/>
                        <w:sz w:val="28"/>
                        <w:szCs w:val="44"/>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color="auto" w:fill="auto"/>
      <w:bidi w:val="0"/>
      <w:snapToGrid w:val="0"/>
      <w:spacing w:before="0" w:after="0" w:line="240" w:lineRule="auto"/>
      <w:ind w:left="0" w:right="0" w:firstLine="0"/>
      <w:jc w:val="left"/>
      <w:rPr>
        <w:rFonts w:ascii="Times New Roman" w:hAnsi="Times New Roman" w:eastAsia="Times New Roman" w:cs="Times New Roman"/>
        <w:color w:val="000000"/>
        <w:spacing w:val="0"/>
        <w:w w:val="100"/>
        <w:position w:val="0"/>
        <w:sz w:val="18"/>
        <w:szCs w:val="24"/>
        <w:shd w:val="clear" w:color="auto" w:fill="auto"/>
        <w:lang w:val="en-US" w:eastAsia="en-US" w:bidi="en-US"/>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30"/>
                              <w:szCs w:val="30"/>
                              <w:lang w:eastAsia="zh-CN"/>
                            </w:rPr>
                            <w:fldChar w:fldCharType="begin"/>
                          </w:r>
                          <w:r>
                            <w:rPr>
                              <w:rFonts w:hint="eastAsia" w:asciiTheme="minorEastAsia" w:hAnsiTheme="minorEastAsia" w:eastAsiaTheme="minorEastAsia" w:cstheme="minorEastAsia"/>
                              <w:sz w:val="30"/>
                              <w:szCs w:val="30"/>
                              <w:lang w:eastAsia="zh-CN"/>
                            </w:rPr>
                            <w:instrText xml:space="preserve"> PAGE  \* MERGEFORMAT </w:instrText>
                          </w:r>
                          <w:r>
                            <w:rPr>
                              <w:rFonts w:hint="eastAsia" w:asciiTheme="minorEastAsia" w:hAnsiTheme="minorEastAsia" w:eastAsiaTheme="minorEastAsia" w:cstheme="minorEastAsia"/>
                              <w:sz w:val="30"/>
                              <w:szCs w:val="30"/>
                              <w:lang w:eastAsia="zh-CN"/>
                            </w:rPr>
                            <w:fldChar w:fldCharType="separate"/>
                          </w:r>
                          <w:r>
                            <w:rPr>
                              <w:rFonts w:hint="eastAsia" w:asciiTheme="minorEastAsia" w:hAnsiTheme="minorEastAsia" w:eastAsiaTheme="minorEastAsia" w:cstheme="minorEastAsia"/>
                              <w:sz w:val="30"/>
                              <w:szCs w:val="30"/>
                              <w:lang w:eastAsia="zh-CN"/>
                            </w:rPr>
                            <w:t>- 2 -</w:t>
                          </w:r>
                          <w:r>
                            <w:rPr>
                              <w:rFonts w:hint="eastAsia" w:asciiTheme="minorEastAsia" w:hAnsiTheme="minorEastAsia" w:eastAsiaTheme="minorEastAsia" w:cstheme="minor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30"/>
                        <w:szCs w:val="30"/>
                        <w:lang w:eastAsia="zh-CN"/>
                      </w:rPr>
                      <w:fldChar w:fldCharType="begin"/>
                    </w:r>
                    <w:r>
                      <w:rPr>
                        <w:rFonts w:hint="eastAsia" w:asciiTheme="minorEastAsia" w:hAnsiTheme="minorEastAsia" w:eastAsiaTheme="minorEastAsia" w:cstheme="minorEastAsia"/>
                        <w:sz w:val="30"/>
                        <w:szCs w:val="30"/>
                        <w:lang w:eastAsia="zh-CN"/>
                      </w:rPr>
                      <w:instrText xml:space="preserve"> PAGE  \* MERGEFORMAT </w:instrText>
                    </w:r>
                    <w:r>
                      <w:rPr>
                        <w:rFonts w:hint="eastAsia" w:asciiTheme="minorEastAsia" w:hAnsiTheme="minorEastAsia" w:eastAsiaTheme="minorEastAsia" w:cstheme="minorEastAsia"/>
                        <w:sz w:val="30"/>
                        <w:szCs w:val="30"/>
                        <w:lang w:eastAsia="zh-CN"/>
                      </w:rPr>
                      <w:fldChar w:fldCharType="separate"/>
                    </w:r>
                    <w:r>
                      <w:rPr>
                        <w:rFonts w:hint="eastAsia" w:asciiTheme="minorEastAsia" w:hAnsiTheme="minorEastAsia" w:eastAsiaTheme="minorEastAsia" w:cstheme="minorEastAsia"/>
                        <w:sz w:val="30"/>
                        <w:szCs w:val="30"/>
                        <w:lang w:eastAsia="zh-CN"/>
                      </w:rPr>
                      <w:t>- 2 -</w:t>
                    </w:r>
                    <w:r>
                      <w:rPr>
                        <w:rFonts w:hint="eastAsia" w:asciiTheme="minorEastAsia" w:hAnsiTheme="minorEastAsia" w:eastAsiaTheme="minorEastAsia" w:cstheme="minorEastAsia"/>
                        <w:sz w:val="30"/>
                        <w:szCs w:val="30"/>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4F4D5"/>
    <w:multiLevelType w:val="singleLevel"/>
    <w:tmpl w:val="11F4F4D5"/>
    <w:lvl w:ilvl="0" w:tentative="0">
      <w:start w:val="2"/>
      <w:numFmt w:val="chineseCounting"/>
      <w:suff w:val="nothing"/>
      <w:lvlText w:val="（%1）"/>
      <w:lvlJc w:val="left"/>
      <w:pPr>
        <w:ind w:left="640" w:leftChars="0" w:firstLine="0" w:firstLineChars="0"/>
      </w:pPr>
      <w:rPr>
        <w:rFonts w:hint="eastAsia"/>
      </w:rPr>
    </w:lvl>
  </w:abstractNum>
  <w:abstractNum w:abstractNumId="1">
    <w:nsid w:val="54D37708"/>
    <w:multiLevelType w:val="multilevel"/>
    <w:tmpl w:val="54D377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Y2Q2ZjhmNjNhMDEwNTMzZTEwNjhkODFiOGE0OTQifQ=="/>
  </w:docVars>
  <w:rsids>
    <w:rsidRoot w:val="54416214"/>
    <w:rsid w:val="003558CD"/>
    <w:rsid w:val="005B4019"/>
    <w:rsid w:val="007C3BDC"/>
    <w:rsid w:val="008E7A49"/>
    <w:rsid w:val="00C86E48"/>
    <w:rsid w:val="00F43CFF"/>
    <w:rsid w:val="010E502C"/>
    <w:rsid w:val="012B11CB"/>
    <w:rsid w:val="01610EEB"/>
    <w:rsid w:val="018C1446"/>
    <w:rsid w:val="01AD6C7F"/>
    <w:rsid w:val="01F206E6"/>
    <w:rsid w:val="020B2F32"/>
    <w:rsid w:val="021F7E47"/>
    <w:rsid w:val="022A6B50"/>
    <w:rsid w:val="026338EB"/>
    <w:rsid w:val="026D7A26"/>
    <w:rsid w:val="02735CF5"/>
    <w:rsid w:val="027D2950"/>
    <w:rsid w:val="028B3669"/>
    <w:rsid w:val="02D92935"/>
    <w:rsid w:val="03D70569"/>
    <w:rsid w:val="040D542D"/>
    <w:rsid w:val="041F45BB"/>
    <w:rsid w:val="04F04CEF"/>
    <w:rsid w:val="050070FA"/>
    <w:rsid w:val="05843678"/>
    <w:rsid w:val="05950995"/>
    <w:rsid w:val="06531F05"/>
    <w:rsid w:val="069D5534"/>
    <w:rsid w:val="072034F0"/>
    <w:rsid w:val="076B6290"/>
    <w:rsid w:val="07713D12"/>
    <w:rsid w:val="07914CE4"/>
    <w:rsid w:val="07B13D72"/>
    <w:rsid w:val="07B96DC0"/>
    <w:rsid w:val="07DD3A93"/>
    <w:rsid w:val="081A6159"/>
    <w:rsid w:val="082C677D"/>
    <w:rsid w:val="08350F14"/>
    <w:rsid w:val="088852E9"/>
    <w:rsid w:val="08E5171C"/>
    <w:rsid w:val="091800DB"/>
    <w:rsid w:val="098E6AD1"/>
    <w:rsid w:val="09A3591C"/>
    <w:rsid w:val="0A2321AC"/>
    <w:rsid w:val="0A404294"/>
    <w:rsid w:val="0A606DD7"/>
    <w:rsid w:val="0A7A6B70"/>
    <w:rsid w:val="0A8D06E9"/>
    <w:rsid w:val="0AC957CB"/>
    <w:rsid w:val="0B1D0693"/>
    <w:rsid w:val="0B75781E"/>
    <w:rsid w:val="0BC9462E"/>
    <w:rsid w:val="0BEB42DF"/>
    <w:rsid w:val="0C3119F6"/>
    <w:rsid w:val="0C392AC1"/>
    <w:rsid w:val="0C4610CF"/>
    <w:rsid w:val="0C974F83"/>
    <w:rsid w:val="0CE356BE"/>
    <w:rsid w:val="0D872150"/>
    <w:rsid w:val="0DF37D5C"/>
    <w:rsid w:val="0E033B05"/>
    <w:rsid w:val="0E4F7C1D"/>
    <w:rsid w:val="0E72009D"/>
    <w:rsid w:val="0E7F43DF"/>
    <w:rsid w:val="0E9E5F68"/>
    <w:rsid w:val="0EA0253F"/>
    <w:rsid w:val="0EB32FAC"/>
    <w:rsid w:val="0EE904A7"/>
    <w:rsid w:val="0F606BB3"/>
    <w:rsid w:val="0F8D68C6"/>
    <w:rsid w:val="0F9430BD"/>
    <w:rsid w:val="0FA63F0C"/>
    <w:rsid w:val="0FE1785A"/>
    <w:rsid w:val="0FEC6733"/>
    <w:rsid w:val="10211FDB"/>
    <w:rsid w:val="10DF3032"/>
    <w:rsid w:val="110111F1"/>
    <w:rsid w:val="117C23C2"/>
    <w:rsid w:val="1192194B"/>
    <w:rsid w:val="11AA60BB"/>
    <w:rsid w:val="11C47EEE"/>
    <w:rsid w:val="11D96E49"/>
    <w:rsid w:val="126D7F58"/>
    <w:rsid w:val="12CF197C"/>
    <w:rsid w:val="13213237"/>
    <w:rsid w:val="132C28FC"/>
    <w:rsid w:val="136D5823"/>
    <w:rsid w:val="138D5527"/>
    <w:rsid w:val="13A235F9"/>
    <w:rsid w:val="147054D7"/>
    <w:rsid w:val="14DC737E"/>
    <w:rsid w:val="14E93F0A"/>
    <w:rsid w:val="15B30AF8"/>
    <w:rsid w:val="15C06541"/>
    <w:rsid w:val="16972C17"/>
    <w:rsid w:val="16B97901"/>
    <w:rsid w:val="1701343A"/>
    <w:rsid w:val="171B6B1F"/>
    <w:rsid w:val="175C00C4"/>
    <w:rsid w:val="17AF099A"/>
    <w:rsid w:val="182E75E3"/>
    <w:rsid w:val="186B26E0"/>
    <w:rsid w:val="188C668B"/>
    <w:rsid w:val="188D6397"/>
    <w:rsid w:val="18C83D74"/>
    <w:rsid w:val="18D27EBC"/>
    <w:rsid w:val="18ED7E45"/>
    <w:rsid w:val="190777F8"/>
    <w:rsid w:val="193477E9"/>
    <w:rsid w:val="1991687A"/>
    <w:rsid w:val="19F80763"/>
    <w:rsid w:val="1A15638C"/>
    <w:rsid w:val="1A744600"/>
    <w:rsid w:val="1A892FC0"/>
    <w:rsid w:val="1B445733"/>
    <w:rsid w:val="1C216DF3"/>
    <w:rsid w:val="1C8819FA"/>
    <w:rsid w:val="1CD50472"/>
    <w:rsid w:val="1CF42190"/>
    <w:rsid w:val="1D7D09CD"/>
    <w:rsid w:val="1DAA3AD5"/>
    <w:rsid w:val="1DD90B17"/>
    <w:rsid w:val="1E107E17"/>
    <w:rsid w:val="1E122D26"/>
    <w:rsid w:val="1E667442"/>
    <w:rsid w:val="1EA112D2"/>
    <w:rsid w:val="1EDB1A02"/>
    <w:rsid w:val="1EDE06C1"/>
    <w:rsid w:val="1EE664E5"/>
    <w:rsid w:val="1F1A7824"/>
    <w:rsid w:val="1F730CFB"/>
    <w:rsid w:val="1F92216B"/>
    <w:rsid w:val="1FAB4E62"/>
    <w:rsid w:val="1FB431A0"/>
    <w:rsid w:val="1FC303EC"/>
    <w:rsid w:val="20433141"/>
    <w:rsid w:val="20556A55"/>
    <w:rsid w:val="20AF2345"/>
    <w:rsid w:val="20B37299"/>
    <w:rsid w:val="21592283"/>
    <w:rsid w:val="21655F6A"/>
    <w:rsid w:val="22571545"/>
    <w:rsid w:val="236B2B97"/>
    <w:rsid w:val="23994FE9"/>
    <w:rsid w:val="23A2528E"/>
    <w:rsid w:val="241F7024"/>
    <w:rsid w:val="245837E1"/>
    <w:rsid w:val="24B447BB"/>
    <w:rsid w:val="24DB0CD2"/>
    <w:rsid w:val="252954FA"/>
    <w:rsid w:val="255E16D4"/>
    <w:rsid w:val="25BB13B3"/>
    <w:rsid w:val="25ED198B"/>
    <w:rsid w:val="261A092C"/>
    <w:rsid w:val="265D29CF"/>
    <w:rsid w:val="26B73EFF"/>
    <w:rsid w:val="26D16A05"/>
    <w:rsid w:val="26FE6AA3"/>
    <w:rsid w:val="27031618"/>
    <w:rsid w:val="270B6E0F"/>
    <w:rsid w:val="271C43AB"/>
    <w:rsid w:val="272F6BB5"/>
    <w:rsid w:val="27EC144B"/>
    <w:rsid w:val="27F66C84"/>
    <w:rsid w:val="280C715B"/>
    <w:rsid w:val="282D016E"/>
    <w:rsid w:val="287C7637"/>
    <w:rsid w:val="28A06260"/>
    <w:rsid w:val="28D60C4D"/>
    <w:rsid w:val="291C326E"/>
    <w:rsid w:val="292D0766"/>
    <w:rsid w:val="299E6741"/>
    <w:rsid w:val="29D13077"/>
    <w:rsid w:val="2A395D8D"/>
    <w:rsid w:val="2A4D0759"/>
    <w:rsid w:val="2ABA1843"/>
    <w:rsid w:val="2ABE37B9"/>
    <w:rsid w:val="2B7B3EDC"/>
    <w:rsid w:val="2C4C0A04"/>
    <w:rsid w:val="2C740FB9"/>
    <w:rsid w:val="2CA97179"/>
    <w:rsid w:val="2D180880"/>
    <w:rsid w:val="2D331333"/>
    <w:rsid w:val="2D485D8D"/>
    <w:rsid w:val="2D7D2A82"/>
    <w:rsid w:val="2D8174B7"/>
    <w:rsid w:val="2DE01CB4"/>
    <w:rsid w:val="2E174E86"/>
    <w:rsid w:val="2E532267"/>
    <w:rsid w:val="2EC04861"/>
    <w:rsid w:val="2EC50B0B"/>
    <w:rsid w:val="2EC55B82"/>
    <w:rsid w:val="2EC740C3"/>
    <w:rsid w:val="2F3E1198"/>
    <w:rsid w:val="2F8C174D"/>
    <w:rsid w:val="2F8F1708"/>
    <w:rsid w:val="2FD61B58"/>
    <w:rsid w:val="2FE3328F"/>
    <w:rsid w:val="30113461"/>
    <w:rsid w:val="301203F7"/>
    <w:rsid w:val="30263001"/>
    <w:rsid w:val="308768D9"/>
    <w:rsid w:val="30F11F66"/>
    <w:rsid w:val="312A44DE"/>
    <w:rsid w:val="312E3E08"/>
    <w:rsid w:val="3139591D"/>
    <w:rsid w:val="31E3350C"/>
    <w:rsid w:val="33930F58"/>
    <w:rsid w:val="33DB0023"/>
    <w:rsid w:val="341E7E32"/>
    <w:rsid w:val="34594FC4"/>
    <w:rsid w:val="347E3BAB"/>
    <w:rsid w:val="34BC15B1"/>
    <w:rsid w:val="34DE4EA5"/>
    <w:rsid w:val="34FF187F"/>
    <w:rsid w:val="350036BA"/>
    <w:rsid w:val="351E6D4B"/>
    <w:rsid w:val="356D5E81"/>
    <w:rsid w:val="358306CD"/>
    <w:rsid w:val="35FF55D0"/>
    <w:rsid w:val="360F61A8"/>
    <w:rsid w:val="361F1DF4"/>
    <w:rsid w:val="369151DD"/>
    <w:rsid w:val="36B05F52"/>
    <w:rsid w:val="36DC2ABC"/>
    <w:rsid w:val="36ED71BA"/>
    <w:rsid w:val="373251B8"/>
    <w:rsid w:val="373A4CBE"/>
    <w:rsid w:val="375532EA"/>
    <w:rsid w:val="378469C4"/>
    <w:rsid w:val="37A3052B"/>
    <w:rsid w:val="383B2EA0"/>
    <w:rsid w:val="3884539B"/>
    <w:rsid w:val="392367AB"/>
    <w:rsid w:val="39375715"/>
    <w:rsid w:val="394E5FDD"/>
    <w:rsid w:val="396432D8"/>
    <w:rsid w:val="39891694"/>
    <w:rsid w:val="39BB30D9"/>
    <w:rsid w:val="39D448D3"/>
    <w:rsid w:val="3A8433E1"/>
    <w:rsid w:val="3B2C42E0"/>
    <w:rsid w:val="3B3C3E9F"/>
    <w:rsid w:val="3B9A7DB1"/>
    <w:rsid w:val="3BA567FD"/>
    <w:rsid w:val="3BFB3580"/>
    <w:rsid w:val="3C1674D0"/>
    <w:rsid w:val="3C5D732D"/>
    <w:rsid w:val="3C6A5ECC"/>
    <w:rsid w:val="3C7F58D0"/>
    <w:rsid w:val="3C832079"/>
    <w:rsid w:val="3C9C235E"/>
    <w:rsid w:val="3CCE188C"/>
    <w:rsid w:val="3D1F396C"/>
    <w:rsid w:val="3D1F6F73"/>
    <w:rsid w:val="3D816872"/>
    <w:rsid w:val="3DAA79AB"/>
    <w:rsid w:val="3DF917BF"/>
    <w:rsid w:val="3E34641D"/>
    <w:rsid w:val="3E4B45FD"/>
    <w:rsid w:val="3E5176F7"/>
    <w:rsid w:val="3EF82070"/>
    <w:rsid w:val="3F31542E"/>
    <w:rsid w:val="3F397253"/>
    <w:rsid w:val="3F5E68DE"/>
    <w:rsid w:val="3FAE1398"/>
    <w:rsid w:val="3FD44DC0"/>
    <w:rsid w:val="3FF25E14"/>
    <w:rsid w:val="40355B28"/>
    <w:rsid w:val="40390542"/>
    <w:rsid w:val="406E5819"/>
    <w:rsid w:val="40B74EEA"/>
    <w:rsid w:val="40F915FF"/>
    <w:rsid w:val="416D6EEA"/>
    <w:rsid w:val="417F3789"/>
    <w:rsid w:val="41987420"/>
    <w:rsid w:val="41A77206"/>
    <w:rsid w:val="41BF7660"/>
    <w:rsid w:val="41D618F9"/>
    <w:rsid w:val="42105FE3"/>
    <w:rsid w:val="42C9795A"/>
    <w:rsid w:val="4308155B"/>
    <w:rsid w:val="431D4144"/>
    <w:rsid w:val="43534D31"/>
    <w:rsid w:val="43C025B2"/>
    <w:rsid w:val="43F06E62"/>
    <w:rsid w:val="44455CBF"/>
    <w:rsid w:val="446F5EA6"/>
    <w:rsid w:val="45484D48"/>
    <w:rsid w:val="46250C12"/>
    <w:rsid w:val="46B37641"/>
    <w:rsid w:val="46F26F0E"/>
    <w:rsid w:val="47015D6C"/>
    <w:rsid w:val="47171479"/>
    <w:rsid w:val="475270CF"/>
    <w:rsid w:val="47702259"/>
    <w:rsid w:val="483D36AF"/>
    <w:rsid w:val="483D6716"/>
    <w:rsid w:val="4878127D"/>
    <w:rsid w:val="48D83184"/>
    <w:rsid w:val="495D1439"/>
    <w:rsid w:val="49905353"/>
    <w:rsid w:val="499A7BD5"/>
    <w:rsid w:val="49F7138E"/>
    <w:rsid w:val="4A19733D"/>
    <w:rsid w:val="4A3E5719"/>
    <w:rsid w:val="4B314DFD"/>
    <w:rsid w:val="4B9C06EC"/>
    <w:rsid w:val="4BAA2EC4"/>
    <w:rsid w:val="4BC66A45"/>
    <w:rsid w:val="4C5974F3"/>
    <w:rsid w:val="4C666523"/>
    <w:rsid w:val="4C8A0EF8"/>
    <w:rsid w:val="4C972680"/>
    <w:rsid w:val="4CCC3E05"/>
    <w:rsid w:val="4CCC40F4"/>
    <w:rsid w:val="4D8C50FE"/>
    <w:rsid w:val="4DE44A84"/>
    <w:rsid w:val="4DF71008"/>
    <w:rsid w:val="4E5B14C8"/>
    <w:rsid w:val="4E624AF1"/>
    <w:rsid w:val="4EAD4E97"/>
    <w:rsid w:val="4EB500DB"/>
    <w:rsid w:val="4F5E1003"/>
    <w:rsid w:val="4F676998"/>
    <w:rsid w:val="4FAC3F5E"/>
    <w:rsid w:val="4FB557E1"/>
    <w:rsid w:val="4FBE5DB0"/>
    <w:rsid w:val="50240DD6"/>
    <w:rsid w:val="50365EC9"/>
    <w:rsid w:val="503D26D8"/>
    <w:rsid w:val="506C41B5"/>
    <w:rsid w:val="50B96654"/>
    <w:rsid w:val="50DC3104"/>
    <w:rsid w:val="50E91A6C"/>
    <w:rsid w:val="51424946"/>
    <w:rsid w:val="514726D2"/>
    <w:rsid w:val="51830DCC"/>
    <w:rsid w:val="51AA6F80"/>
    <w:rsid w:val="52032313"/>
    <w:rsid w:val="520417B8"/>
    <w:rsid w:val="521C7603"/>
    <w:rsid w:val="535A3F98"/>
    <w:rsid w:val="536C499F"/>
    <w:rsid w:val="53733BBA"/>
    <w:rsid w:val="540321B4"/>
    <w:rsid w:val="54416214"/>
    <w:rsid w:val="5443205C"/>
    <w:rsid w:val="544846F8"/>
    <w:rsid w:val="547E5313"/>
    <w:rsid w:val="548257A8"/>
    <w:rsid w:val="54902CD0"/>
    <w:rsid w:val="54CB03BD"/>
    <w:rsid w:val="55AE6ABD"/>
    <w:rsid w:val="55EB7E10"/>
    <w:rsid w:val="563150D9"/>
    <w:rsid w:val="564138CE"/>
    <w:rsid w:val="566C611C"/>
    <w:rsid w:val="56CA3D3B"/>
    <w:rsid w:val="56E67D52"/>
    <w:rsid w:val="579066BE"/>
    <w:rsid w:val="5818309B"/>
    <w:rsid w:val="58362A84"/>
    <w:rsid w:val="58490F34"/>
    <w:rsid w:val="5852216E"/>
    <w:rsid w:val="586418F4"/>
    <w:rsid w:val="587C1D9F"/>
    <w:rsid w:val="588B6511"/>
    <w:rsid w:val="58B857A0"/>
    <w:rsid w:val="58DD7172"/>
    <w:rsid w:val="58EF4B68"/>
    <w:rsid w:val="58FA5D8F"/>
    <w:rsid w:val="5905758A"/>
    <w:rsid w:val="591123CD"/>
    <w:rsid w:val="59535E15"/>
    <w:rsid w:val="59541F2B"/>
    <w:rsid w:val="5973669B"/>
    <w:rsid w:val="598B5B86"/>
    <w:rsid w:val="598C66DF"/>
    <w:rsid w:val="59F3653A"/>
    <w:rsid w:val="5A6A107A"/>
    <w:rsid w:val="5A903D4B"/>
    <w:rsid w:val="5AA669D2"/>
    <w:rsid w:val="5AD91A1E"/>
    <w:rsid w:val="5B021916"/>
    <w:rsid w:val="5B1C2E34"/>
    <w:rsid w:val="5B1C2FE9"/>
    <w:rsid w:val="5B40587D"/>
    <w:rsid w:val="5B694B49"/>
    <w:rsid w:val="5B6D1B29"/>
    <w:rsid w:val="5BCE5646"/>
    <w:rsid w:val="5C0F4CA9"/>
    <w:rsid w:val="5C2D33F0"/>
    <w:rsid w:val="5C7634AF"/>
    <w:rsid w:val="5D214B8E"/>
    <w:rsid w:val="5D8F1AD2"/>
    <w:rsid w:val="5DC5746A"/>
    <w:rsid w:val="5DDB03FC"/>
    <w:rsid w:val="5DE35C59"/>
    <w:rsid w:val="5E4B61CD"/>
    <w:rsid w:val="5E5575AD"/>
    <w:rsid w:val="5EA442AC"/>
    <w:rsid w:val="5F0A3540"/>
    <w:rsid w:val="5F7A7E7A"/>
    <w:rsid w:val="5F8652C4"/>
    <w:rsid w:val="5FE27224"/>
    <w:rsid w:val="61355E2F"/>
    <w:rsid w:val="618C0B6A"/>
    <w:rsid w:val="61C3777E"/>
    <w:rsid w:val="61FE6C65"/>
    <w:rsid w:val="62241474"/>
    <w:rsid w:val="62936E6A"/>
    <w:rsid w:val="62B6748D"/>
    <w:rsid w:val="62BA45F5"/>
    <w:rsid w:val="62E73874"/>
    <w:rsid w:val="62F56542"/>
    <w:rsid w:val="632E67CD"/>
    <w:rsid w:val="63357C66"/>
    <w:rsid w:val="634D48C6"/>
    <w:rsid w:val="6495547B"/>
    <w:rsid w:val="64BD2716"/>
    <w:rsid w:val="64CE4E54"/>
    <w:rsid w:val="65286F22"/>
    <w:rsid w:val="653E0D3D"/>
    <w:rsid w:val="658825E2"/>
    <w:rsid w:val="65A10C33"/>
    <w:rsid w:val="661F010B"/>
    <w:rsid w:val="6663787D"/>
    <w:rsid w:val="66640DC3"/>
    <w:rsid w:val="667C1F76"/>
    <w:rsid w:val="66B875A1"/>
    <w:rsid w:val="66F30FA3"/>
    <w:rsid w:val="675676BA"/>
    <w:rsid w:val="67822018"/>
    <w:rsid w:val="67AC50E0"/>
    <w:rsid w:val="67C53076"/>
    <w:rsid w:val="67E83D4F"/>
    <w:rsid w:val="6874526D"/>
    <w:rsid w:val="68A135F6"/>
    <w:rsid w:val="68DE4810"/>
    <w:rsid w:val="69085BD4"/>
    <w:rsid w:val="693E12E2"/>
    <w:rsid w:val="6A762B79"/>
    <w:rsid w:val="6AA16E03"/>
    <w:rsid w:val="6B0976F0"/>
    <w:rsid w:val="6B222835"/>
    <w:rsid w:val="6BA81B46"/>
    <w:rsid w:val="6BE23A5E"/>
    <w:rsid w:val="6C3768F2"/>
    <w:rsid w:val="6CB274D6"/>
    <w:rsid w:val="6CB55569"/>
    <w:rsid w:val="6D4D7187"/>
    <w:rsid w:val="6D506A71"/>
    <w:rsid w:val="6D554CD1"/>
    <w:rsid w:val="6D96050D"/>
    <w:rsid w:val="6DE94028"/>
    <w:rsid w:val="6E0D4763"/>
    <w:rsid w:val="6E16211A"/>
    <w:rsid w:val="6E1E53CA"/>
    <w:rsid w:val="6E6B34A7"/>
    <w:rsid w:val="6E7B7AD2"/>
    <w:rsid w:val="6EBE64BB"/>
    <w:rsid w:val="6F037A02"/>
    <w:rsid w:val="6FA166B8"/>
    <w:rsid w:val="6FF10F53"/>
    <w:rsid w:val="6FFF61A7"/>
    <w:rsid w:val="70DF4D03"/>
    <w:rsid w:val="70EE17BF"/>
    <w:rsid w:val="71585125"/>
    <w:rsid w:val="715F4150"/>
    <w:rsid w:val="71634E97"/>
    <w:rsid w:val="71C224F0"/>
    <w:rsid w:val="72933A17"/>
    <w:rsid w:val="7322506E"/>
    <w:rsid w:val="7325685B"/>
    <w:rsid w:val="732F7A29"/>
    <w:rsid w:val="73613D57"/>
    <w:rsid w:val="737F667F"/>
    <w:rsid w:val="73A22054"/>
    <w:rsid w:val="743F7B0A"/>
    <w:rsid w:val="74591A01"/>
    <w:rsid w:val="74666A84"/>
    <w:rsid w:val="74F55B1F"/>
    <w:rsid w:val="75072D30"/>
    <w:rsid w:val="752050CA"/>
    <w:rsid w:val="752B6D53"/>
    <w:rsid w:val="756C63D5"/>
    <w:rsid w:val="75C15386"/>
    <w:rsid w:val="75D0158F"/>
    <w:rsid w:val="762636B7"/>
    <w:rsid w:val="76705B19"/>
    <w:rsid w:val="767A3EF4"/>
    <w:rsid w:val="768B2986"/>
    <w:rsid w:val="76AD54EE"/>
    <w:rsid w:val="76B13420"/>
    <w:rsid w:val="76E46E37"/>
    <w:rsid w:val="76F275E2"/>
    <w:rsid w:val="76FC253B"/>
    <w:rsid w:val="77481426"/>
    <w:rsid w:val="77B50CFF"/>
    <w:rsid w:val="77E878D4"/>
    <w:rsid w:val="78800577"/>
    <w:rsid w:val="78924681"/>
    <w:rsid w:val="78B12A17"/>
    <w:rsid w:val="79240BC1"/>
    <w:rsid w:val="79437771"/>
    <w:rsid w:val="79EA3892"/>
    <w:rsid w:val="7A17123B"/>
    <w:rsid w:val="7AAC49B9"/>
    <w:rsid w:val="7AE9216F"/>
    <w:rsid w:val="7B382733"/>
    <w:rsid w:val="7B9607BB"/>
    <w:rsid w:val="7CEE35F9"/>
    <w:rsid w:val="7D4A2A67"/>
    <w:rsid w:val="7D4E4F4F"/>
    <w:rsid w:val="7E36027A"/>
    <w:rsid w:val="7E3B6528"/>
    <w:rsid w:val="7E44794B"/>
    <w:rsid w:val="7E702170"/>
    <w:rsid w:val="7EF77BA2"/>
    <w:rsid w:val="7F4461CB"/>
    <w:rsid w:val="7F4E4CA2"/>
    <w:rsid w:val="7F515DA3"/>
    <w:rsid w:val="7F683F1F"/>
    <w:rsid w:val="7FA707CF"/>
    <w:rsid w:val="7FB1329C"/>
    <w:rsid w:val="7FB83480"/>
    <w:rsid w:val="7FD956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List Paragraph"/>
    <w:qFormat/>
    <w:uiPriority w:val="34"/>
    <w:pPr>
      <w:keepNext w:val="0"/>
      <w:keepLines w:val="0"/>
      <w:widowControl w:val="0"/>
      <w:shd w:val="clear" w:color="auto" w:fill="auto"/>
      <w:bidi w:val="0"/>
      <w:spacing w:before="0" w:after="0" w:line="240" w:lineRule="auto"/>
      <w:ind w:left="0" w:right="0" w:firstLine="420" w:firstLineChars="20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农业局</Company>
  <Pages>1</Pages>
  <Words>0</Words>
  <Characters>0</Characters>
  <Lines>0</Lines>
  <Paragraphs>0</Paragraphs>
  <TotalTime>25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2023-07-19T08:08:00Z</dcterms:created>
  <dc:creator>hhsm</dc:creator>
  <cp:lastModifiedBy>陈桢干</cp:lastModifiedBy>
  <dcterms:modified xsi:type="dcterms:W3CDTF">2023-12-28T09:25:33Z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540C1DB6676E4D1CBA5DE5986A33AFD4</vt:lpwstr>
  </property>
</Properties>
</file>