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ascii="方正小标宋简体" w:hAnsi="方正小标宋简体" w:eastAsia="方正小标宋简体"/>
          <w:b/>
          <w:color w:val="FF0000"/>
          <w:sz w:val="48"/>
          <w:szCs w:val="48"/>
        </w:rPr>
      </w:pPr>
      <w:r>
        <w:rPr>
          <w:rFonts w:ascii="方正小标宋简体" w:hAnsi="方正小标宋简体" w:eastAsia="方正小标宋简体"/>
          <w:b/>
          <w:color w:val="FF0000"/>
          <w:sz w:val="44"/>
          <w:szCs w:val="44"/>
        </w:rPr>
        <w:t>和平县</w:t>
      </w:r>
      <w:r>
        <w:rPr>
          <w:rFonts w:hint="eastAsia" w:ascii="方正小标宋简体" w:hAnsi="方正小标宋简体" w:eastAsia="方正小标宋简体"/>
          <w:b/>
          <w:color w:val="FF0000"/>
          <w:sz w:val="44"/>
          <w:szCs w:val="44"/>
          <w:lang w:val="en-US" w:eastAsia="zh-CN"/>
        </w:rPr>
        <w:t>国家级</w:t>
      </w:r>
      <w:r>
        <w:rPr>
          <w:rFonts w:ascii="方正小标宋简体" w:hAnsi="方正小标宋简体" w:eastAsia="方正小标宋简体"/>
          <w:b/>
          <w:color w:val="FF0000"/>
          <w:sz w:val="44"/>
          <w:szCs w:val="44"/>
        </w:rPr>
        <w:t>电子商务进农村综合示范工作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ascii="方正小标宋简体" w:hAnsi="方正小标宋简体" w:eastAsia="方正小标宋简体"/>
          <w:b/>
          <w:color w:val="FF0000"/>
          <w:sz w:val="84"/>
          <w:szCs w:val="84"/>
        </w:rPr>
      </w:pPr>
      <w:r>
        <w:rPr>
          <w:rFonts w:ascii="方正小标宋简体" w:hAnsi="方正小标宋简体" w:eastAsia="方正小标宋简体"/>
          <w:b/>
          <w:color w:val="FF0000"/>
          <w:sz w:val="84"/>
          <w:szCs w:val="84"/>
        </w:rPr>
        <w:t>简  报</w:t>
      </w:r>
    </w:p>
    <w:p>
      <w:pPr>
        <w:keepNext w:val="0"/>
        <w:keepLines w:val="0"/>
        <w:pageBreakBefore w:val="0"/>
        <w:widowControl w:val="0"/>
        <w:tabs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ascii="仿宋_GB2312" w:hAnsi="仿宋_GB2312" w:eastAsia="仿宋_GB2312"/>
          <w:b/>
          <w:sz w:val="10"/>
          <w:szCs w:val="10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b/>
          <w:sz w:val="44"/>
          <w:szCs w:val="44"/>
        </w:rPr>
      </w:pPr>
      <w:r>
        <w:rPr>
          <w:rFonts w:ascii="仿宋_GB2312" w:hAnsi="仿宋_GB2312" w:eastAsia="仿宋_GB2312"/>
          <w:b/>
          <w:sz w:val="44"/>
          <w:szCs w:val="44"/>
        </w:rPr>
        <w:t>（第</w:t>
      </w:r>
      <w:r>
        <w:rPr>
          <w:rFonts w:hint="eastAsia" w:ascii="仿宋_GB2312" w:hAnsi="仿宋_GB2312" w:eastAsia="仿宋_GB2312"/>
          <w:b/>
          <w:sz w:val="44"/>
          <w:szCs w:val="44"/>
          <w:lang w:val="en-US" w:eastAsia="zh-CN"/>
        </w:rPr>
        <w:t>64</w:t>
      </w:r>
      <w:r>
        <w:rPr>
          <w:rFonts w:ascii="仿宋_GB2312" w:hAnsi="仿宋_GB2312" w:eastAsia="仿宋_GB2312"/>
          <w:b/>
          <w:sz w:val="44"/>
          <w:szCs w:val="44"/>
        </w:rPr>
        <w:t>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spacing w:line="560" w:lineRule="exact"/>
        <w:rPr>
          <w:rFonts w:ascii="方正小标宋简体" w:hAnsi="方正小标宋简体" w:eastAsia="方正小标宋简体"/>
          <w:sz w:val="40"/>
          <w:szCs w:val="40"/>
        </w:rPr>
      </w:pPr>
      <w:r>
        <w:rPr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column">
                  <wp:posOffset>-12700</wp:posOffset>
                </wp:positionH>
                <wp:positionV relativeFrom="paragraph">
                  <wp:posOffset>381000</wp:posOffset>
                </wp:positionV>
                <wp:extent cx="5551170" cy="0"/>
                <wp:effectExtent l="0" t="19050" r="11430" b="1905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17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-1pt;margin-top:30pt;height:0pt;width:437.1pt;z-index:251660288;mso-width-relative:page;mso-height-relative:page;" filled="f" stroked="t" coordsize="21600,21600" o:allowoverlap="f" o:gfxdata="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600rHXAAAACAEAAA8AAAAAAAAAAQAgAAAAIgAAAGRycy9k&#10;b3ducmV2LnhtbFBLAQIUABQAAAAIAIdO4kDezWI5AwIAAP4DAAAOAAAAAAAAAAEAIAAAACYBAABk&#10;cnMvZTJvRG9jLnhtbFBLBQYAAAAABgAGAFkBAACbBQAAAAA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/>
          <w:sz w:val="28"/>
          <w:szCs w:val="28"/>
        </w:rPr>
        <w:t>和平县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国家级</w:t>
      </w:r>
      <w:r>
        <w:rPr>
          <w:rFonts w:ascii="仿宋_GB2312" w:hAnsi="仿宋_GB2312" w:eastAsia="仿宋_GB2312"/>
          <w:sz w:val="28"/>
          <w:szCs w:val="28"/>
        </w:rPr>
        <w:t xml:space="preserve">电子商务进农村工作领导小组办公室 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ascii="仿宋_GB2312" w:hAnsi="仿宋_GB2312" w:eastAsia="仿宋_GB2312"/>
          <w:sz w:val="28"/>
          <w:szCs w:val="28"/>
        </w:rPr>
        <w:t>20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23</w:t>
      </w:r>
      <w:r>
        <w:rPr>
          <w:rFonts w:ascii="仿宋_GB2312" w:hAnsi="仿宋_GB2312" w:eastAsia="仿宋_GB2312"/>
          <w:sz w:val="28"/>
          <w:szCs w:val="28"/>
        </w:rPr>
        <w:t>年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/>
          <w:sz w:val="28"/>
          <w:szCs w:val="28"/>
        </w:rPr>
        <w:t>月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18</w:t>
      </w:r>
      <w:r>
        <w:rPr>
          <w:rFonts w:ascii="仿宋_GB2312" w:hAnsi="仿宋_GB2312" w:eastAsia="仿宋_GB2312"/>
          <w:sz w:val="28"/>
          <w:szCs w:val="28"/>
        </w:rPr>
        <w:t>日</w:t>
      </w:r>
    </w:p>
    <w:p>
      <w:pPr>
        <w:spacing w:line="560" w:lineRule="exact"/>
        <w:jc w:val="both"/>
        <w:rPr>
          <w:rFonts w:hint="eastAsia" w:ascii="方正小标宋简体" w:hAnsi="方正小标宋简体" w:eastAsia="方正小标宋简体"/>
          <w:spacing w:val="45"/>
          <w:position w:val="0"/>
          <w:sz w:val="10"/>
          <w:szCs w:val="10"/>
          <w:lang w:val="en-US" w:eastAsia="zh-CN"/>
        </w:rPr>
      </w:pPr>
    </w:p>
    <w:p>
      <w:pPr>
        <w:spacing w:line="560" w:lineRule="exact"/>
        <w:jc w:val="center"/>
        <w:rPr>
          <w:rFonts w:hint="default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和平县开展2023年猕猴桃寄递服务资源对接交流会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8月16日，我县举行“2023年和平猕猴桃寄递服务资源对接交流会”活动，此次活动旨在通过政府搭台、企业对话，汇聚各方力量，推动猕猴桃寄递销售，助力果农增收，为推进乡村振兴和“百千万工程”贡献力量。据统计，预计今年共有100万件猕猴桃通过寄递渠道销往全国各地，带动农户增收5000余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5817235" cy="2945130"/>
            <wp:effectExtent l="0" t="0" r="12065" b="7620"/>
            <wp:docPr id="4" name="图片 4" descr="微信图片_20230817145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817145207"/>
                    <pic:cNvPicPr>
                      <a:picLocks noChangeAspect="1"/>
                    </pic:cNvPicPr>
                  </pic:nvPicPr>
                  <pic:blipFill>
                    <a:blip r:embed="rId5"/>
                    <a:srcRect t="8221" b="15847"/>
                    <a:stretch>
                      <a:fillRect/>
                    </a:stretch>
                  </pic:blipFill>
                  <pic:spPr>
                    <a:xfrm>
                      <a:off x="0" y="0"/>
                      <a:ext cx="5817235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眼下正值和平县猕猴桃上市季节，全县5.6万亩猕猴桃迎来采收期。</w:t>
      </w:r>
      <w:r>
        <w:rPr>
          <w:rFonts w:hint="eastAsia" w:ascii="仿宋_GB2312" w:hAnsi="仿宋_GB2312" w:eastAsia="仿宋_GB2312" w:cs="仿宋_GB2312"/>
          <w:sz w:val="32"/>
          <w:szCs w:val="32"/>
        </w:rPr>
        <w:t>会上，就和平猕猴桃收寄方式、运输保障、售后保障等服务方案进行交流发言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，同时，邮政、顺丰、京东等企业与和平县果农、电商企业代表现场签订了战略合作协议，将通过发挥各自优势实现资源共享、相互借力、优势互补，共同推动“快递+特色农产品+农村电子商务”业态协同发展，助力和平农产品“邮”向全国。据统计，今年各寄递企业在和平县共设立揽收点31个，投入工作人员138人、寄递车辆101辆，为猕猴桃的寄递提供基础保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5611495" cy="3792855"/>
            <wp:effectExtent l="0" t="0" r="8255" b="17145"/>
            <wp:docPr id="9" name="图片 9" descr="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379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县工商信局分管领导巫玉婷副局长表示，近年来，和平县借助国家电子商务进农村综合示范项目搭建了“县-镇-村”三级物流配送体系,全面构建多式联运的物流通道，完成了1个县级电商仓储物流配送中心和三级物流信息管理平台、17个镇级物流中转站、174个村级物流站点，优化了主干邮路3条，支线邮路17条。接下来我县将不断完善推进三级物流配送体系建设工作，进一步提升“快递进村”与“农产品进城”双循环末端服务质量，加强农村快递与交通、电商、供销合作等领域资源整合共享，打通信息、收寄、仓储、运输、投递等环节，搭建互利共赢平台，降低运输成本，减少物流费用，同时提高运输效率，减少交通流量，让我县农产品寄递跑出“新速度”，助力农产品上行，推动和平县农村特色产业高质量发展，为全面推进乡村振兴提供强劲动能。</w:t>
      </w: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6"/>
        <w:tblpPr w:leftFromText="180" w:rightFromText="180" w:vertAnchor="text" w:horzAnchor="page" w:tblpX="1675" w:tblpY="173"/>
        <w:tblOverlap w:val="never"/>
        <w:tblW w:w="890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890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报：省商务厅，市商务局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县四套班子成员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送：县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国家级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电子商务进农村综合示范工作领导小组成员单位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各镇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人民政府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8900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spacing w:line="560" w:lineRule="exact"/>
              <w:ind w:firstLine="640" w:firstLineChars="20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 w:bidi="ar-SA"/>
              </w:rPr>
              <w:t>（共印75份）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74" w:right="1474" w:bottom="124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NGZmMDQ5N2IxYTA2ZDNhMGMyMzE0NWI1YmRmYjkifQ=="/>
  </w:docVars>
  <w:rsids>
    <w:rsidRoot w:val="61663658"/>
    <w:rsid w:val="011B597E"/>
    <w:rsid w:val="02252177"/>
    <w:rsid w:val="03962305"/>
    <w:rsid w:val="03D34A61"/>
    <w:rsid w:val="04671EF4"/>
    <w:rsid w:val="04D82E62"/>
    <w:rsid w:val="05793BAC"/>
    <w:rsid w:val="05A5587C"/>
    <w:rsid w:val="06DC09D0"/>
    <w:rsid w:val="08564759"/>
    <w:rsid w:val="098175B4"/>
    <w:rsid w:val="0A1C108A"/>
    <w:rsid w:val="0A975047"/>
    <w:rsid w:val="0C877C41"/>
    <w:rsid w:val="0E287AF3"/>
    <w:rsid w:val="0E4A7CFA"/>
    <w:rsid w:val="0F45621F"/>
    <w:rsid w:val="0F864741"/>
    <w:rsid w:val="0FC1695C"/>
    <w:rsid w:val="122A41A6"/>
    <w:rsid w:val="123F5EF6"/>
    <w:rsid w:val="128E1FE5"/>
    <w:rsid w:val="14103A0E"/>
    <w:rsid w:val="14373691"/>
    <w:rsid w:val="15AB1A11"/>
    <w:rsid w:val="19B71E21"/>
    <w:rsid w:val="1AFD0A64"/>
    <w:rsid w:val="1B9926EC"/>
    <w:rsid w:val="1BF14125"/>
    <w:rsid w:val="1C2C7853"/>
    <w:rsid w:val="1C556DAA"/>
    <w:rsid w:val="1D963E2E"/>
    <w:rsid w:val="1E7C6661"/>
    <w:rsid w:val="1F02489B"/>
    <w:rsid w:val="1F5C21FD"/>
    <w:rsid w:val="1F981CA4"/>
    <w:rsid w:val="20495C9F"/>
    <w:rsid w:val="20541126"/>
    <w:rsid w:val="207417C9"/>
    <w:rsid w:val="207C6812"/>
    <w:rsid w:val="20C95670"/>
    <w:rsid w:val="21020B82"/>
    <w:rsid w:val="21E11295"/>
    <w:rsid w:val="22151481"/>
    <w:rsid w:val="228A0E2F"/>
    <w:rsid w:val="238B1303"/>
    <w:rsid w:val="24294460"/>
    <w:rsid w:val="24B108F5"/>
    <w:rsid w:val="24DE4E5D"/>
    <w:rsid w:val="25382DC5"/>
    <w:rsid w:val="255569FC"/>
    <w:rsid w:val="25CE54D7"/>
    <w:rsid w:val="26DF742E"/>
    <w:rsid w:val="26E06790"/>
    <w:rsid w:val="273301F3"/>
    <w:rsid w:val="27457B31"/>
    <w:rsid w:val="276E2ACE"/>
    <w:rsid w:val="280F3966"/>
    <w:rsid w:val="29AF713B"/>
    <w:rsid w:val="29F37905"/>
    <w:rsid w:val="2A7D5504"/>
    <w:rsid w:val="2C295F0F"/>
    <w:rsid w:val="2C563A5A"/>
    <w:rsid w:val="2C7A3CC3"/>
    <w:rsid w:val="2D412A60"/>
    <w:rsid w:val="2D7E3B64"/>
    <w:rsid w:val="2DA34224"/>
    <w:rsid w:val="2E1168A9"/>
    <w:rsid w:val="2E162111"/>
    <w:rsid w:val="2E6966E5"/>
    <w:rsid w:val="2EC036AA"/>
    <w:rsid w:val="2EF37D5C"/>
    <w:rsid w:val="31BA1F94"/>
    <w:rsid w:val="31D52CCB"/>
    <w:rsid w:val="3240150B"/>
    <w:rsid w:val="32617FC7"/>
    <w:rsid w:val="339064C2"/>
    <w:rsid w:val="34D20512"/>
    <w:rsid w:val="352E7D40"/>
    <w:rsid w:val="362178A5"/>
    <w:rsid w:val="36257395"/>
    <w:rsid w:val="36306479"/>
    <w:rsid w:val="37983B97"/>
    <w:rsid w:val="3799526B"/>
    <w:rsid w:val="37A147F9"/>
    <w:rsid w:val="392620BA"/>
    <w:rsid w:val="396D6550"/>
    <w:rsid w:val="3B901703"/>
    <w:rsid w:val="3D24635C"/>
    <w:rsid w:val="3E2666DB"/>
    <w:rsid w:val="414F52C6"/>
    <w:rsid w:val="41586871"/>
    <w:rsid w:val="41B415CD"/>
    <w:rsid w:val="41CB35A8"/>
    <w:rsid w:val="41CD0F64"/>
    <w:rsid w:val="41F42A34"/>
    <w:rsid w:val="424E1D11"/>
    <w:rsid w:val="42AA3602"/>
    <w:rsid w:val="447C2876"/>
    <w:rsid w:val="450807E8"/>
    <w:rsid w:val="46D503F7"/>
    <w:rsid w:val="46F22D09"/>
    <w:rsid w:val="47AA383E"/>
    <w:rsid w:val="48205C0E"/>
    <w:rsid w:val="4A7162AD"/>
    <w:rsid w:val="4B3C2FF9"/>
    <w:rsid w:val="4C7317D0"/>
    <w:rsid w:val="4CBF77EC"/>
    <w:rsid w:val="4D0619FF"/>
    <w:rsid w:val="4D93478D"/>
    <w:rsid w:val="4DD72F1C"/>
    <w:rsid w:val="4E685C19"/>
    <w:rsid w:val="501778F7"/>
    <w:rsid w:val="50342257"/>
    <w:rsid w:val="53051C89"/>
    <w:rsid w:val="53185E60"/>
    <w:rsid w:val="53894668"/>
    <w:rsid w:val="54C40EE0"/>
    <w:rsid w:val="569533E6"/>
    <w:rsid w:val="56D40932"/>
    <w:rsid w:val="588E562D"/>
    <w:rsid w:val="594E4430"/>
    <w:rsid w:val="59CC1752"/>
    <w:rsid w:val="5A661C99"/>
    <w:rsid w:val="5B501BD0"/>
    <w:rsid w:val="5B631C42"/>
    <w:rsid w:val="5C1D42D4"/>
    <w:rsid w:val="5C4E28F2"/>
    <w:rsid w:val="5C7A5495"/>
    <w:rsid w:val="5CC55452"/>
    <w:rsid w:val="5CE60A3F"/>
    <w:rsid w:val="5D5545BA"/>
    <w:rsid w:val="5DCF35BF"/>
    <w:rsid w:val="5DF9688E"/>
    <w:rsid w:val="612B54E0"/>
    <w:rsid w:val="614D271B"/>
    <w:rsid w:val="614E0C9F"/>
    <w:rsid w:val="61663658"/>
    <w:rsid w:val="62666972"/>
    <w:rsid w:val="636812EB"/>
    <w:rsid w:val="6414272C"/>
    <w:rsid w:val="651B17E0"/>
    <w:rsid w:val="669C6DB4"/>
    <w:rsid w:val="676945E8"/>
    <w:rsid w:val="68EE1EF0"/>
    <w:rsid w:val="69AD7B6D"/>
    <w:rsid w:val="6A2D7FEB"/>
    <w:rsid w:val="6AE71355"/>
    <w:rsid w:val="6AED1528"/>
    <w:rsid w:val="6C143135"/>
    <w:rsid w:val="6D697741"/>
    <w:rsid w:val="6D9739CD"/>
    <w:rsid w:val="6DC95E3D"/>
    <w:rsid w:val="6E5A0455"/>
    <w:rsid w:val="6F044625"/>
    <w:rsid w:val="6F897436"/>
    <w:rsid w:val="7000585A"/>
    <w:rsid w:val="71060DB6"/>
    <w:rsid w:val="71327FEE"/>
    <w:rsid w:val="71370872"/>
    <w:rsid w:val="715D35C6"/>
    <w:rsid w:val="717613E4"/>
    <w:rsid w:val="71877958"/>
    <w:rsid w:val="71FB452B"/>
    <w:rsid w:val="7407365B"/>
    <w:rsid w:val="740A6CA7"/>
    <w:rsid w:val="74404DBF"/>
    <w:rsid w:val="74E22279"/>
    <w:rsid w:val="74F9633A"/>
    <w:rsid w:val="75F32F93"/>
    <w:rsid w:val="761501A5"/>
    <w:rsid w:val="78C76DA9"/>
    <w:rsid w:val="793074C8"/>
    <w:rsid w:val="79AF24C0"/>
    <w:rsid w:val="7A505630"/>
    <w:rsid w:val="7A9E030A"/>
    <w:rsid w:val="7B252A78"/>
    <w:rsid w:val="7D144061"/>
    <w:rsid w:val="7D1F7FCC"/>
    <w:rsid w:val="7D690EE2"/>
    <w:rsid w:val="7E2D79B6"/>
    <w:rsid w:val="7FBB354B"/>
    <w:rsid w:val="7FBE4C37"/>
    <w:rsid w:val="7FD0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794</Words>
  <Characters>823</Characters>
  <Lines>0</Lines>
  <Paragraphs>0</Paragraphs>
  <TotalTime>2</TotalTime>
  <ScaleCrop>false</ScaleCrop>
  <LinksUpToDate>false</LinksUpToDate>
  <CharactersWithSpaces>828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2022-10-25T06:54:00Z</dcterms:created>
  <dc:creator>jxz02</dc:creator>
  <cp:lastModifiedBy>曹聰</cp:lastModifiedBy>
  <cp:lastPrinted>2023-08-25T02:46:00Z</cp:lastPrinted>
  <dcterms:modified xsi:type="dcterms:W3CDTF">2023-08-25T13:18:22Z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EA593120A4D642808BAD44F5BF65F701</vt:lpwstr>
  </property>
</Properties>
</file>