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FF88CD">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bookmarkStart w:id="0" w:name="_GoBack"/>
      <w:bookmarkEnd w:id="0"/>
    </w:p>
    <w:p w14:paraId="49F1FACF">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方正仿宋_GBK" w:hAnsi="方正仿宋_GBK" w:eastAsia="方正仿宋_GBK" w:cs="方正仿宋_GBK"/>
          <w:sz w:val="32"/>
          <w:szCs w:val="32"/>
          <w:lang w:val="en-US" w:eastAsia="zh-CN"/>
        </w:rPr>
      </w:pPr>
    </w:p>
    <w:p w14:paraId="6B2F8A6B">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黑体_GBK" w:hAnsi="方正黑体_GBK" w:eastAsia="方正黑体_GBK" w:cs="方正黑体_GBK"/>
          <w:sz w:val="32"/>
          <w:szCs w:val="32"/>
          <w:lang w:val="en-US" w:eastAsia="zh-CN"/>
        </w:rPr>
      </w:pPr>
      <w:r>
        <w:rPr>
          <w:rFonts w:hint="eastAsia" w:ascii="方正小标宋简体" w:hAnsi="方正小标宋简体" w:eastAsia="方正小标宋简体" w:cs="方正小标宋简体"/>
          <w:b w:val="0"/>
          <w:bCs w:val="0"/>
          <w:spacing w:val="-11"/>
          <w:sz w:val="42"/>
          <w:szCs w:val="42"/>
          <w:lang w:val="en-US" w:eastAsia="zh-CN"/>
        </w:rPr>
        <w:t>2026年和平县游泳场所水质监督抽检结果一览表</w:t>
      </w:r>
    </w:p>
    <w:p w14:paraId="7AE3AFE7">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（排名不分先后，共2家）</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5"/>
        <w:gridCol w:w="2328"/>
        <w:gridCol w:w="4536"/>
        <w:gridCol w:w="1183"/>
      </w:tblGrid>
      <w:tr w14:paraId="4E560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trPr>
        <w:tc>
          <w:tcPr>
            <w:tcW w:w="475" w:type="dxa"/>
            <w:vAlign w:val="center"/>
          </w:tcPr>
          <w:p w14:paraId="70FAE7B8">
            <w:pPr>
              <w:keepNext w:val="0"/>
              <w:keepLines w:val="0"/>
              <w:pageBreakBefore w:val="0"/>
              <w:widowControl w:val="0"/>
              <w:kinsoku/>
              <w:wordWrap/>
              <w:overflowPunct/>
              <w:topLinePunct w:val="0"/>
              <w:autoSpaceDE/>
              <w:autoSpaceDN/>
              <w:bidi w:val="0"/>
              <w:adjustRightInd/>
              <w:snapToGrid/>
              <w:spacing w:line="80" w:lineRule="atLeast"/>
              <w:jc w:val="center"/>
              <w:textAlignment w:val="auto"/>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序号</w:t>
            </w:r>
          </w:p>
        </w:tc>
        <w:tc>
          <w:tcPr>
            <w:tcW w:w="2328" w:type="dxa"/>
            <w:vAlign w:val="center"/>
          </w:tcPr>
          <w:p w14:paraId="0FC98616">
            <w:pPr>
              <w:keepNext w:val="0"/>
              <w:keepLines w:val="0"/>
              <w:pageBreakBefore w:val="0"/>
              <w:widowControl w:val="0"/>
              <w:kinsoku/>
              <w:wordWrap/>
              <w:overflowPunct/>
              <w:topLinePunct w:val="0"/>
              <w:autoSpaceDE/>
              <w:autoSpaceDN/>
              <w:bidi w:val="0"/>
              <w:adjustRightInd/>
              <w:snapToGrid/>
              <w:spacing w:line="80" w:lineRule="atLeast"/>
              <w:jc w:val="center"/>
              <w:textAlignment w:val="auto"/>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名称</w:t>
            </w:r>
          </w:p>
        </w:tc>
        <w:tc>
          <w:tcPr>
            <w:tcW w:w="4536" w:type="dxa"/>
            <w:vAlign w:val="center"/>
          </w:tcPr>
          <w:p w14:paraId="69928ECE">
            <w:pPr>
              <w:keepNext w:val="0"/>
              <w:keepLines w:val="0"/>
              <w:pageBreakBefore w:val="0"/>
              <w:widowControl w:val="0"/>
              <w:kinsoku/>
              <w:wordWrap/>
              <w:overflowPunct/>
              <w:topLinePunct w:val="0"/>
              <w:autoSpaceDE/>
              <w:autoSpaceDN/>
              <w:bidi w:val="0"/>
              <w:adjustRightInd/>
              <w:snapToGrid/>
              <w:spacing w:line="80" w:lineRule="atLeast"/>
              <w:jc w:val="center"/>
              <w:textAlignment w:val="auto"/>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地址</w:t>
            </w:r>
          </w:p>
        </w:tc>
        <w:tc>
          <w:tcPr>
            <w:tcW w:w="1183" w:type="dxa"/>
            <w:vAlign w:val="center"/>
          </w:tcPr>
          <w:p w14:paraId="0CE88CA3">
            <w:pPr>
              <w:keepNext w:val="0"/>
              <w:keepLines w:val="0"/>
              <w:pageBreakBefore w:val="0"/>
              <w:widowControl w:val="0"/>
              <w:kinsoku/>
              <w:wordWrap/>
              <w:overflowPunct/>
              <w:topLinePunct w:val="0"/>
              <w:autoSpaceDE/>
              <w:autoSpaceDN/>
              <w:bidi w:val="0"/>
              <w:adjustRightInd/>
              <w:snapToGrid/>
              <w:spacing w:line="80" w:lineRule="atLeast"/>
              <w:jc w:val="center"/>
              <w:textAlignment w:val="auto"/>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检测结果</w:t>
            </w:r>
          </w:p>
        </w:tc>
      </w:tr>
      <w:tr w14:paraId="48796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dxa"/>
            <w:vAlign w:val="center"/>
          </w:tcPr>
          <w:p w14:paraId="0C135D32">
            <w:pPr>
              <w:keepNext w:val="0"/>
              <w:keepLines w:val="0"/>
              <w:pageBreakBefore w:val="0"/>
              <w:widowControl w:val="0"/>
              <w:kinsoku/>
              <w:wordWrap/>
              <w:overflowPunct/>
              <w:topLinePunct w:val="0"/>
              <w:autoSpaceDE/>
              <w:autoSpaceDN/>
              <w:bidi w:val="0"/>
              <w:adjustRightInd/>
              <w:snapToGrid/>
              <w:spacing w:line="80" w:lineRule="atLeas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328" w:type="dxa"/>
            <w:vAlign w:val="center"/>
          </w:tcPr>
          <w:p w14:paraId="49D810CE">
            <w:pPr>
              <w:keepNext w:val="0"/>
              <w:keepLines w:val="0"/>
              <w:pageBreakBefore w:val="0"/>
              <w:widowControl/>
              <w:suppressLineNumbers w:val="0"/>
              <w:kinsoku/>
              <w:wordWrap/>
              <w:overflowPunct/>
              <w:topLinePunct w:val="0"/>
              <w:autoSpaceDE/>
              <w:autoSpaceDN/>
              <w:bidi w:val="0"/>
              <w:adjustRightInd/>
              <w:snapToGrid/>
              <w:spacing w:line="80" w:lineRule="atLeast"/>
              <w:jc w:val="center"/>
              <w:textAlignment w:val="auto"/>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和平县锋行游泳馆</w:t>
            </w:r>
          </w:p>
        </w:tc>
        <w:tc>
          <w:tcPr>
            <w:tcW w:w="4536" w:type="dxa"/>
            <w:vAlign w:val="center"/>
          </w:tcPr>
          <w:p w14:paraId="607CB1C7">
            <w:pPr>
              <w:keepNext w:val="0"/>
              <w:keepLines w:val="0"/>
              <w:pageBreakBefore w:val="0"/>
              <w:widowControl/>
              <w:suppressLineNumbers w:val="0"/>
              <w:kinsoku/>
              <w:wordWrap/>
              <w:overflowPunct/>
              <w:topLinePunct w:val="0"/>
              <w:autoSpaceDE/>
              <w:autoSpaceDN/>
              <w:bidi w:val="0"/>
              <w:adjustRightInd/>
              <w:snapToGrid/>
              <w:spacing w:line="80" w:lineRule="atLeast"/>
              <w:jc w:val="center"/>
              <w:textAlignment w:val="auto"/>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和平县阳明镇福和产业转移园工业大道与工业一路交汇处华城钻石小区内</w:t>
            </w:r>
          </w:p>
        </w:tc>
        <w:tc>
          <w:tcPr>
            <w:tcW w:w="1183" w:type="dxa"/>
            <w:vAlign w:val="center"/>
          </w:tcPr>
          <w:p w14:paraId="36AC4534">
            <w:pPr>
              <w:keepNext w:val="0"/>
              <w:keepLines w:val="0"/>
              <w:pageBreakBefore w:val="0"/>
              <w:widowControl w:val="0"/>
              <w:kinsoku/>
              <w:wordWrap/>
              <w:overflowPunct/>
              <w:topLinePunct w:val="0"/>
              <w:autoSpaceDE/>
              <w:autoSpaceDN/>
              <w:bidi w:val="0"/>
              <w:adjustRightInd/>
              <w:snapToGrid/>
              <w:spacing w:line="80" w:lineRule="atLeas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达标</w:t>
            </w:r>
          </w:p>
        </w:tc>
      </w:tr>
      <w:tr w14:paraId="1569E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dxa"/>
            <w:vAlign w:val="center"/>
          </w:tcPr>
          <w:p w14:paraId="4FF050D2">
            <w:pPr>
              <w:keepNext w:val="0"/>
              <w:keepLines w:val="0"/>
              <w:pageBreakBefore w:val="0"/>
              <w:widowControl w:val="0"/>
              <w:kinsoku/>
              <w:wordWrap/>
              <w:overflowPunct/>
              <w:topLinePunct w:val="0"/>
              <w:autoSpaceDE/>
              <w:autoSpaceDN/>
              <w:bidi w:val="0"/>
              <w:adjustRightInd/>
              <w:snapToGrid/>
              <w:spacing w:line="80" w:lineRule="atLeas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2</w:t>
            </w:r>
          </w:p>
        </w:tc>
        <w:tc>
          <w:tcPr>
            <w:tcW w:w="2328" w:type="dxa"/>
            <w:vAlign w:val="center"/>
          </w:tcPr>
          <w:p w14:paraId="5E00AFB2">
            <w:pPr>
              <w:keepNext w:val="0"/>
              <w:keepLines w:val="0"/>
              <w:pageBreakBefore w:val="0"/>
              <w:widowControl/>
              <w:suppressLineNumbers w:val="0"/>
              <w:kinsoku/>
              <w:wordWrap/>
              <w:overflowPunct/>
              <w:topLinePunct w:val="0"/>
              <w:autoSpaceDE/>
              <w:autoSpaceDN/>
              <w:bidi w:val="0"/>
              <w:adjustRightInd/>
              <w:snapToGrid/>
              <w:spacing w:line="80" w:lineRule="atLeast"/>
              <w:jc w:val="center"/>
              <w:textAlignment w:val="auto"/>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和平县华府小蛙王游泳池</w:t>
            </w:r>
          </w:p>
        </w:tc>
        <w:tc>
          <w:tcPr>
            <w:tcW w:w="4536" w:type="dxa"/>
            <w:vAlign w:val="center"/>
          </w:tcPr>
          <w:p w14:paraId="0E9C29EF">
            <w:pPr>
              <w:keepNext w:val="0"/>
              <w:keepLines w:val="0"/>
              <w:pageBreakBefore w:val="0"/>
              <w:widowControl/>
              <w:suppressLineNumbers w:val="0"/>
              <w:kinsoku/>
              <w:wordWrap/>
              <w:overflowPunct/>
              <w:topLinePunct w:val="0"/>
              <w:autoSpaceDE/>
              <w:autoSpaceDN/>
              <w:bidi w:val="0"/>
              <w:adjustRightInd/>
              <w:snapToGrid/>
              <w:spacing w:line="80" w:lineRule="atLeast"/>
              <w:jc w:val="center"/>
              <w:textAlignment w:val="auto"/>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和平县阳明镇福和大道20号（和平华府花园小区内）</w:t>
            </w:r>
          </w:p>
        </w:tc>
        <w:tc>
          <w:tcPr>
            <w:tcW w:w="1183" w:type="dxa"/>
            <w:vAlign w:val="center"/>
          </w:tcPr>
          <w:p w14:paraId="1E5CA463">
            <w:pPr>
              <w:keepNext w:val="0"/>
              <w:keepLines w:val="0"/>
              <w:pageBreakBefore w:val="0"/>
              <w:widowControl w:val="0"/>
              <w:kinsoku/>
              <w:wordWrap/>
              <w:overflowPunct/>
              <w:topLinePunct w:val="0"/>
              <w:autoSpaceDE/>
              <w:autoSpaceDN/>
              <w:bidi w:val="0"/>
              <w:adjustRightInd/>
              <w:snapToGrid/>
              <w:spacing w:line="80" w:lineRule="atLeast"/>
              <w:jc w:val="center"/>
              <w:textAlignment w:val="auto"/>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达标</w:t>
            </w:r>
          </w:p>
        </w:tc>
      </w:tr>
    </w:tbl>
    <w:p w14:paraId="2A13E436">
      <w:pPr>
        <w:keepNext w:val="0"/>
        <w:keepLines w:val="0"/>
        <w:pageBreakBefore w:val="0"/>
        <w:widowControl w:val="0"/>
        <w:kinsoku/>
        <w:wordWrap/>
        <w:overflowPunct/>
        <w:topLinePunct w:val="0"/>
        <w:autoSpaceDE/>
        <w:autoSpaceDN/>
        <w:bidi w:val="0"/>
        <w:adjustRightInd/>
        <w:snapToGrid/>
        <w:spacing w:line="590" w:lineRule="exact"/>
        <w:jc w:val="both"/>
        <w:textAlignment w:val="auto"/>
        <w:rPr>
          <w:rFonts w:hint="eastAsia" w:ascii="方正仿宋_GBK" w:hAnsi="方正仿宋_GBK" w:eastAsia="方正仿宋_GBK" w:cs="方正仿宋_GBK"/>
          <w:sz w:val="32"/>
          <w:szCs w:val="32"/>
          <w:lang w:val="en-US" w:eastAsia="zh-CN"/>
        </w:rPr>
      </w:pPr>
    </w:p>
    <w:sectPr>
      <w:pgSz w:w="11906" w:h="16838"/>
      <w:pgMar w:top="2041" w:right="1474" w:bottom="175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117D7"/>
    <w:rsid w:val="09891BB3"/>
    <w:rsid w:val="0D26146A"/>
    <w:rsid w:val="0E3D2410"/>
    <w:rsid w:val="24F301AC"/>
    <w:rsid w:val="25DA2A28"/>
    <w:rsid w:val="260A6C90"/>
    <w:rsid w:val="2CA64350"/>
    <w:rsid w:val="309C64CF"/>
    <w:rsid w:val="30A322A6"/>
    <w:rsid w:val="3566192B"/>
    <w:rsid w:val="389C6EEF"/>
    <w:rsid w:val="3BC4519D"/>
    <w:rsid w:val="3F634A2D"/>
    <w:rsid w:val="4AF41787"/>
    <w:rsid w:val="531719BC"/>
    <w:rsid w:val="620D6B6D"/>
    <w:rsid w:val="6277079A"/>
    <w:rsid w:val="78027672"/>
    <w:rsid w:val="7BC70327"/>
    <w:rsid w:val="7D9406F8"/>
    <w:rsid w:val="7EC661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392</Words>
  <Characters>409</Characters>
  <Lines>0</Lines>
  <Paragraphs>0</Paragraphs>
  <TotalTime>49</TotalTime>
  <ScaleCrop>false</ScaleCrop>
  <LinksUpToDate>false</LinksUpToDate>
  <CharactersWithSpaces>465</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2026-09-03T01:58:00Z</dcterms:created>
  <dc:creator>Administrator</dc:creator>
  <cp:lastModifiedBy>万婷婷</cp:lastModifiedBy>
  <dcterms:modified xsi:type="dcterms:W3CDTF">2026-09-04T02:50:52Z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6023ED819CDA4542AA20140027BB0394_13</vt:lpwstr>
  </property>
  <property fmtid="{D5CDD505-2E9C-101B-9397-08002B2CF9AE}" pid="4" name="KSOTemplateDocerSaveRecord">
    <vt:lpwstr>eyJoZGlkIjoiZWY0NzEwM2UzNzJjZjliYzc5ZGYzY2Y1MmM4OWRkN2EiLCJ1c2VySWQiOiIxNzcwODA3ODAwIn0=</vt:lpwstr>
  </property>
</Properties>
</file>