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和平县机关事业单位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聘用岗位申请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填报日期：     年   月   日</w:t>
      </w:r>
    </w:p>
    <w:tbl>
      <w:tblPr>
        <w:tblStyle w:val="7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15"/>
        <w:gridCol w:w="1065"/>
        <w:gridCol w:w="630"/>
        <w:gridCol w:w="811"/>
        <w:gridCol w:w="674"/>
        <w:gridCol w:w="825"/>
        <w:gridCol w:w="211"/>
        <w:gridCol w:w="449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52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聘 用 单 位</w:t>
            </w:r>
          </w:p>
        </w:tc>
        <w:tc>
          <w:tcPr>
            <w:tcW w:w="2506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0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机 构 性 质</w:t>
            </w:r>
          </w:p>
        </w:tc>
        <w:tc>
          <w:tcPr>
            <w:tcW w:w="2824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exact"/>
          <w:jc w:val="center"/>
        </w:trPr>
        <w:tc>
          <w:tcPr>
            <w:tcW w:w="1852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核定编外人员数</w:t>
            </w:r>
          </w:p>
        </w:tc>
        <w:tc>
          <w:tcPr>
            <w:tcW w:w="2506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0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现已聘用编外人员数</w:t>
            </w:r>
          </w:p>
        </w:tc>
        <w:tc>
          <w:tcPr>
            <w:tcW w:w="2824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9" w:leftChars="5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52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拟聘用人数</w:t>
            </w:r>
          </w:p>
        </w:tc>
        <w:tc>
          <w:tcPr>
            <w:tcW w:w="2506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岗位类别</w:t>
            </w:r>
          </w:p>
        </w:tc>
        <w:tc>
          <w:tcPr>
            <w:tcW w:w="2824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52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聘用期限</w:t>
            </w:r>
          </w:p>
        </w:tc>
        <w:tc>
          <w:tcPr>
            <w:tcW w:w="7040" w:type="dxa"/>
            <w:gridSpan w:val="8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聘用时间为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 xml:space="preserve">      年   月   日至      年   月   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52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招聘方式</w:t>
            </w:r>
          </w:p>
        </w:tc>
        <w:tc>
          <w:tcPr>
            <w:tcW w:w="2506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</w:p>
        </w:tc>
        <w:tc>
          <w:tcPr>
            <w:tcW w:w="1710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经费来源</w:t>
            </w:r>
          </w:p>
        </w:tc>
        <w:tc>
          <w:tcPr>
            <w:tcW w:w="2824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atLeast"/>
          <w:jc w:val="center"/>
        </w:trPr>
        <w:tc>
          <w:tcPr>
            <w:tcW w:w="637" w:type="dxa"/>
            <w:noWrap w:val="0"/>
            <w:tcMar>
              <w:left w:w="170" w:type="dxa"/>
              <w:right w:w="170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lang w:eastAsia="zh-CN"/>
              </w:rPr>
              <w:t>申请理由和依据</w:t>
            </w:r>
          </w:p>
        </w:tc>
        <w:tc>
          <w:tcPr>
            <w:tcW w:w="8255" w:type="dxa"/>
            <w:gridSpan w:val="9"/>
            <w:noWrap w:val="0"/>
            <w:tcMar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  <w:jc w:val="center"/>
        </w:trPr>
        <w:tc>
          <w:tcPr>
            <w:tcW w:w="637" w:type="dxa"/>
            <w:noWrap w:val="0"/>
            <w:tcMar>
              <w:left w:w="170" w:type="dxa"/>
              <w:right w:w="170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聘用单</w:t>
            </w: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lang w:eastAsia="zh-CN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意见</w:t>
            </w:r>
          </w:p>
        </w:tc>
        <w:tc>
          <w:tcPr>
            <w:tcW w:w="3721" w:type="dxa"/>
            <w:gridSpan w:val="4"/>
            <w:noWrap w:val="0"/>
            <w:tcMar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960" w:firstLineChars="40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840" w:firstLineChars="350"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  <w:tc>
          <w:tcPr>
            <w:tcW w:w="674" w:type="dxa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主管部门意见</w:t>
            </w:r>
          </w:p>
        </w:tc>
        <w:tc>
          <w:tcPr>
            <w:tcW w:w="38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2040" w:firstLineChars="8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  <w:jc w:val="center"/>
        </w:trPr>
        <w:tc>
          <w:tcPr>
            <w:tcW w:w="637" w:type="dxa"/>
            <w:noWrap w:val="0"/>
            <w:tcMar>
              <w:left w:w="170" w:type="dxa"/>
              <w:right w:w="170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lang w:eastAsia="zh-CN"/>
              </w:rPr>
              <w:t>县财政局意见</w:t>
            </w:r>
          </w:p>
        </w:tc>
        <w:tc>
          <w:tcPr>
            <w:tcW w:w="3721" w:type="dxa"/>
            <w:gridSpan w:val="4"/>
            <w:noWrap w:val="0"/>
            <w:tcMar>
              <w:left w:w="51" w:type="dxa"/>
              <w:right w:w="51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3" w:firstLineChars="238"/>
              <w:jc w:val="righ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3" w:firstLineChars="238"/>
              <w:jc w:val="righ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960" w:firstLineChars="40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674" w:type="dxa"/>
            <w:noWrap w:val="0"/>
            <w:tcMar>
              <w:left w:w="51" w:type="dxa"/>
              <w:right w:w="51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13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lang w:eastAsia="zh-CN"/>
              </w:rPr>
              <w:t>县人社局意见</w:t>
            </w:r>
          </w:p>
        </w:tc>
        <w:tc>
          <w:tcPr>
            <w:tcW w:w="3860" w:type="dxa"/>
            <w:gridSpan w:val="4"/>
            <w:noWrap w:val="0"/>
            <w:tcMar>
              <w:left w:w="51" w:type="dxa"/>
              <w:right w:w="51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2040" w:firstLineChars="8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5" w:hRule="atLeast"/>
          <w:jc w:val="center"/>
        </w:trPr>
        <w:tc>
          <w:tcPr>
            <w:tcW w:w="637" w:type="dxa"/>
            <w:noWrap w:val="0"/>
            <w:tcMar>
              <w:left w:w="170" w:type="dxa"/>
              <w:right w:w="170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lang w:eastAsia="zh-CN"/>
              </w:rPr>
              <w:t>县分管领导批示</w:t>
            </w:r>
          </w:p>
        </w:tc>
        <w:tc>
          <w:tcPr>
            <w:tcW w:w="2280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5640" w:firstLineChars="2350"/>
              <w:jc w:val="righ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5640" w:firstLineChars="2350"/>
              <w:jc w:val="righ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1" w:firstLineChars="238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1" w:firstLineChars="238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1" w:firstLineChars="238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1" w:firstLineChars="238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1" w:firstLineChars="23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  <w:tc>
          <w:tcPr>
            <w:tcW w:w="630" w:type="dxa"/>
            <w:noWrap w:val="0"/>
            <w:tcMar>
              <w:left w:w="51" w:type="dxa"/>
              <w:right w:w="51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526" w:firstLineChars="238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lang w:eastAsia="zh-CN"/>
              </w:rPr>
              <w:t>县分管财政领导批示</w:t>
            </w: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lang w:val="en-US" w:eastAsia="zh-CN"/>
              </w:rPr>
              <w:t xml:space="preserve">    </w:t>
            </w:r>
          </w:p>
        </w:tc>
        <w:tc>
          <w:tcPr>
            <w:tcW w:w="2310" w:type="dxa"/>
            <w:gridSpan w:val="3"/>
            <w:noWrap w:val="0"/>
            <w:tcMar>
              <w:left w:w="51" w:type="dxa"/>
              <w:right w:w="51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lang w:val="en-US" w:eastAsia="zh-CN"/>
              </w:rPr>
              <w:t>政府主要</w:t>
            </w: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  <w:t>领导批示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660" w:type="dxa"/>
            <w:gridSpan w:val="2"/>
            <w:noWrap w:val="0"/>
            <w:tcMar>
              <w:left w:w="51" w:type="dxa"/>
              <w:right w:w="51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  <w:lang w:eastAsia="zh-CN"/>
              </w:rPr>
              <w:t>县政府主要领导批示</w:t>
            </w:r>
          </w:p>
        </w:tc>
        <w:tc>
          <w:tcPr>
            <w:tcW w:w="2375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00" w:leftChars="0" w:right="0" w:rightChars="0" w:hanging="1200" w:hangingChars="500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416" w:right="0" w:rightChars="0" w:hanging="1440" w:hangingChars="600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填表说明：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1.申请理由和依据应包括：申请单位编制人员情况、现有编外人员情况、新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408" w:leftChars="365" w:right="0" w:rightChars="0" w:hanging="240" w:hangingChars="100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申请编外人员岗位职责、使用期限、申请数额及经费供给方式等情况。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1200" w:firstLineChars="500"/>
        <w:textAlignment w:val="auto"/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本表由用人单位填写，原件交县人社局，复印件交县财政局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45DDB"/>
    <w:rsid w:val="4234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kern w:val="2"/>
      <w:sz w:val="32"/>
    </w:rPr>
  </w:style>
  <w:style w:type="paragraph" w:customStyle="1" w:styleId="4">
    <w:name w:val="Body Text First Indent 21"/>
    <w:basedOn w:val="5"/>
    <w:next w:val="6"/>
    <w:qFormat/>
    <w:uiPriority w:val="0"/>
    <w:pPr>
      <w:spacing w:line="480" w:lineRule="auto"/>
      <w:ind w:left="0" w:leftChars="0" w:firstLine="200" w:firstLineChars="200"/>
    </w:pPr>
    <w:rPr>
      <w:sz w:val="28"/>
      <w:szCs w:val="28"/>
    </w:rPr>
  </w:style>
  <w:style w:type="paragraph" w:customStyle="1" w:styleId="5">
    <w:name w:val="Body Text Indent1"/>
    <w:basedOn w:val="1"/>
    <w:next w:val="4"/>
    <w:qFormat/>
    <w:uiPriority w:val="0"/>
    <w:pPr>
      <w:ind w:left="200" w:leftChars="200"/>
    </w:pPr>
  </w:style>
  <w:style w:type="paragraph" w:styleId="6">
    <w:name w:val="Body Text"/>
    <w:basedOn w:val="1"/>
    <w:next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和平县人民政府办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2025-11-06T02:11:00Z</dcterms:created>
  <dc:creator>Administrator</dc:creator>
  <cp:lastModifiedBy>Administrator</cp:lastModifiedBy>
  <dcterms:modified xsi:type="dcterms:W3CDTF">2025-11-06T02:12:01Z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