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猕猴桃果实蝇绿色防控技术应用示范与推广项目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绩效目标表</w:t>
      </w:r>
    </w:p>
    <w:tbl>
      <w:tblPr>
        <w:tblStyle w:val="3"/>
        <w:tblpPr w:leftFromText="180" w:rightFromText="180" w:vertAnchor="text" w:horzAnchor="page" w:tblpX="1659" w:tblpY="102"/>
        <w:tblOverlap w:val="never"/>
        <w:tblW w:w="9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730"/>
        <w:gridCol w:w="1371"/>
        <w:gridCol w:w="1652"/>
        <w:gridCol w:w="1921"/>
        <w:gridCol w:w="21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8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资金名称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猕猴桃果实蝇绿色防控技术应用示范与推广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项</w:t>
            </w:r>
            <w:r>
              <w:rPr>
                <w:rFonts w:hint="eastAsia" w:ascii="仿宋_GB2312" w:eastAsia="仿宋_GB2312"/>
                <w:sz w:val="22"/>
                <w:szCs w:val="22"/>
              </w:rPr>
              <w:t>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29"/>
              <w:ind w:left="14" w:leftChars="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主管部门</w:t>
            </w:r>
          </w:p>
        </w:tc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hAnsi="Times New Roman" w:eastAsia="仿宋_GB2312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农业农村局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29"/>
              <w:ind w:left="857" w:leftChars="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用款单位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hAnsi="Times New Roman" w:eastAsia="仿宋_GB2312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农业农村局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29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项目类型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产业发展-产业服务支撑项目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3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资金需求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150万元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34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项目概述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将传统防控果实蝇的技术方案简化，重点针对蛹和成虫2个虫态防控，技术措施简化为4大措施，同时通过技术培训、现场指导、微信等网络指导、建立示范点，通过以点带面的方式带动技术与产品的示范推广应用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29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政策依据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可行性研究报告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总体绩效目标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/>
              </w:rPr>
              <w:t>解决目前猕猴桃产业面临的果实蝇防治难的问题，提高猕猴桃的产量和品质，减少农药施用，保护生态与食品安全。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spacing w:before="3"/>
              <w:jc w:val="center"/>
              <w:rPr>
                <w:rFonts w:hint="eastAsia" w:ascii="仿宋_GB2312" w:eastAsia="仿宋_GB2312"/>
                <w:sz w:val="23"/>
                <w:szCs w:val="23"/>
              </w:rPr>
            </w:pPr>
          </w:p>
          <w:p>
            <w:pPr>
              <w:pStyle w:val="6"/>
              <w:kinsoku w:val="0"/>
              <w:overflowPunct w:val="0"/>
              <w:spacing w:line="266" w:lineRule="auto"/>
              <w:ind w:left="638" w:right="62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绩效指标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01" w:line="266" w:lineRule="auto"/>
              <w:ind w:left="143" w:right="13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一级指标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二级指标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bookmarkStart w:id="0" w:name="_GoBack"/>
            <w:bookmarkEnd w:id="0"/>
          </w:p>
          <w:p>
            <w:pPr>
              <w:pStyle w:val="6"/>
              <w:kinsoku w:val="0"/>
              <w:overflowPunct w:val="0"/>
              <w:spacing w:before="1"/>
              <w:ind w:left="38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124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三级指标目标值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4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产出指标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数量指标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7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提供信息服务、提供政策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辅导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次数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ind w:firstLine="220" w:firstLineChars="10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≥2次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质量指标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 w:cs="宋体"/>
                <w:sz w:val="22"/>
                <w:szCs w:val="22"/>
              </w:rPr>
              <w:t>果农对绿色防控技术的掌握率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default" w:ascii="仿宋_GB2312" w:hAnsi="Times New Roman" w:eastAsia="仿宋_GB2312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/>
              </w:rPr>
              <w:t>≥80%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时效指标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9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完成果实蝇发生动态监测天数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5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效益指标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6" w:line="310" w:lineRule="atLeast"/>
              <w:ind w:left="464" w:leftChars="0" w:right="234" w:rightChars="0" w:hanging="221" w:firstLineChars="0"/>
              <w:jc w:val="center"/>
              <w:rPr>
                <w:rFonts w:hint="eastAsia" w:ascii="仿宋_GB2312" w:eastAsia="仿宋_GB2312"/>
                <w:sz w:val="22"/>
                <w:szCs w:val="22"/>
                <w:highlight w:val="yellow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生态效益指标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7" w:lineRule="exact"/>
              <w:ind w:left="118" w:leftChars="0"/>
              <w:jc w:val="center"/>
              <w:rPr>
                <w:rFonts w:hint="eastAsia" w:ascii="仿宋_GB2312" w:eastAsia="仿宋_GB2312"/>
                <w:sz w:val="22"/>
                <w:szCs w:val="22"/>
                <w:highlight w:val="yellow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农药用量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减少30%农药用量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43" w:right="24" w:hanging="11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满意度指标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33" w:right="123" w:firstLine="11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服务对象满意度指标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70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农户对所提供服务满意度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≥95%</w:t>
            </w:r>
          </w:p>
        </w:tc>
      </w:tr>
    </w:tbl>
    <w:p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95CFB"/>
    <w:rsid w:val="059A3B3C"/>
    <w:rsid w:val="172F2F5C"/>
    <w:rsid w:val="1E3B40F4"/>
    <w:rsid w:val="355B4308"/>
    <w:rsid w:val="3FC047EC"/>
    <w:rsid w:val="40074379"/>
    <w:rsid w:val="41C278DB"/>
    <w:rsid w:val="49B358BC"/>
    <w:rsid w:val="4F1D3854"/>
    <w:rsid w:val="50965EDB"/>
    <w:rsid w:val="50B65283"/>
    <w:rsid w:val="5C6E39A1"/>
    <w:rsid w:val="64E41A84"/>
    <w:rsid w:val="6D242900"/>
    <w:rsid w:val="75095CFB"/>
    <w:rsid w:val="75F2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32"/>
      <w:szCs w:val="32"/>
    </w:rPr>
  </w:style>
  <w:style w:type="paragraph" w:customStyle="1" w:styleId="5">
    <w:name w:val="TOC2"/>
    <w:basedOn w:val="1"/>
    <w:next w:val="1"/>
    <w:qFormat/>
    <w:uiPriority w:val="0"/>
    <w:pPr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404</Characters>
  <Lines>0</Lines>
  <Paragraphs>0</Paragraphs>
  <TotalTime>4</TotalTime>
  <ScaleCrop>false</ScaleCrop>
  <LinksUpToDate>false</LinksUpToDate>
  <CharactersWithSpaces>407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2025-06-08T03:14:00Z</dcterms:created>
  <dc:creator>-</dc:creator>
  <cp:lastModifiedBy>威廉 NG</cp:lastModifiedBy>
  <cp:lastPrinted>2025-06-23T09:04:45Z</cp:lastPrinted>
  <dcterms:modified xsi:type="dcterms:W3CDTF">2025-06-23T11:38:40Z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AC02B1B55FDA41C697E07A96D026A7FA_11</vt:lpwstr>
  </property>
  <property fmtid="{D5CDD505-2E9C-101B-9397-08002B2CF9AE}" pid="4" name="KSOTemplateDocerSaveRecord">
    <vt:lpwstr>eyJoZGlkIjoiMTdiOTI0YmMyYTdlOWI2OTIzOTZlMWRlOTE3NmQwMzQiLCJ1c2VySWQiOiI5OTMxOTMxMzYifQ==</vt:lpwstr>
  </property>
</Properties>
</file>