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和平县新时期精准扶贫</w:t>
      </w:r>
      <w:r>
        <w:rPr>
          <w:rFonts w:ascii="宋体" w:hAnsi="宋体" w:cs="宋体"/>
          <w:b/>
          <w:bCs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2"/>
          <w:szCs w:val="32"/>
        </w:rPr>
        <w:t>年县级补助资金安排表</w:t>
      </w:r>
    </w:p>
    <w:p>
      <w:pPr>
        <w:jc w:val="center"/>
        <w:rPr>
          <w:rFonts w:ascii="宋体" w:cs="宋体"/>
          <w:b/>
          <w:bCs/>
          <w:sz w:val="32"/>
          <w:szCs w:val="32"/>
        </w:rPr>
      </w:pP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0"/>
        <w:gridCol w:w="1050"/>
        <w:gridCol w:w="1317"/>
        <w:gridCol w:w="601"/>
        <w:gridCol w:w="1262"/>
        <w:gridCol w:w="94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镇别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村别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资金（万元）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镇别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村别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阳明镇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城西村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21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彭寨镇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光溪村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丰道村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22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三溪村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大坝镇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老正村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23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九子村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半坑村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24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墩史村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上陵镇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桃源村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25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玉水村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中洞村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26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水口村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下陵村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27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林寨镇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石镇村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8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下车镇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和一村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28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兴井村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9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和二村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29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东水镇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上坝村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云峰村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30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软坑村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11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长塘镇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田吉村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31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中心村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12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陶锡村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32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莫丰村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13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中村村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33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澄村村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14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优胜镇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优二村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34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礼士镇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三联村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15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ind w:firstLine="211" w:firstLineChars="100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贝墩镇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武联村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35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梅坝村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16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大塘村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公白镇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新江村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17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贝溪村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37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青州镇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星河村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18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树华村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38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新建村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19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强新村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39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热水镇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九连村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古寨镇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丰和村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40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浰源镇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塘尾村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41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洪浰村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557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430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0B96"/>
    <w:rsid w:val="0AD22393"/>
    <w:rsid w:val="29490B96"/>
    <w:rsid w:val="58B73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2020-05-15T04:06:00Z</dcterms:created>
  <dc:creator>Administrator</dc:creator>
  <cp:lastModifiedBy>春辉</cp:lastModifiedBy>
  <dcterms:modified xsi:type="dcterms:W3CDTF">2020-05-15T07:42:19Z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