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A70462" w:rsidP="009E6EBD">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2017年</w:t>
      </w:r>
      <w:r w:rsidR="00D54E87">
        <w:rPr>
          <w:rFonts w:ascii="方正小标宋简体" w:eastAsia="方正小标宋简体" w:hint="eastAsia"/>
          <w:sz w:val="44"/>
          <w:szCs w:val="44"/>
        </w:rPr>
        <w:t>度</w:t>
      </w:r>
    </w:p>
    <w:p w:rsidR="00A70462" w:rsidRDefault="00A70462" w:rsidP="009E6EBD">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和平县福和高级中学</w:t>
      </w:r>
    </w:p>
    <w:p w:rsidR="009E6EBD" w:rsidRDefault="00D54E87" w:rsidP="009E6EBD">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部门决算基本情况</w:t>
      </w:r>
      <w:r w:rsidR="00565B76">
        <w:rPr>
          <w:rFonts w:ascii="方正小标宋简体" w:eastAsia="方正小标宋简体" w:hint="eastAsia"/>
          <w:sz w:val="44"/>
          <w:szCs w:val="44"/>
        </w:rPr>
        <w:t>说明</w:t>
      </w:r>
    </w:p>
    <w:p w:rsidR="009E6EBD" w:rsidRDefault="009E6EBD" w:rsidP="009E6EBD">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9E6EBD" w:rsidRDefault="009E6EBD" w:rsidP="009E6EBD">
      <w:pPr>
        <w:jc w:val="center"/>
        <w:rPr>
          <w:rFonts w:ascii="仿宋_GB2312" w:eastAsia="仿宋_GB2312" w:hAnsi="宋体"/>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A70462">
        <w:rPr>
          <w:rFonts w:ascii="宋体" w:hAnsi="宋体" w:hint="eastAsia"/>
          <w:b/>
          <w:sz w:val="36"/>
          <w:szCs w:val="36"/>
        </w:rPr>
        <w:t>和平县福和高级中学</w:t>
      </w:r>
      <w:r>
        <w:rPr>
          <w:rFonts w:ascii="宋体" w:hAnsi="宋体" w:hint="eastAsia"/>
          <w:b/>
          <w:sz w:val="36"/>
          <w:szCs w:val="36"/>
        </w:rPr>
        <w:t>概况</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3C183F" w:rsidRDefault="003C183F"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三、人员构成情况</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A70462">
        <w:rPr>
          <w:rFonts w:ascii="宋体" w:hAnsi="宋体" w:hint="eastAsia"/>
          <w:b/>
          <w:sz w:val="36"/>
          <w:szCs w:val="36"/>
        </w:rPr>
        <w:t>和平县福和高级中学2017</w:t>
      </w:r>
      <w:r>
        <w:rPr>
          <w:rFonts w:ascii="宋体" w:hAnsi="宋体" w:hint="eastAsia"/>
          <w:b/>
          <w:sz w:val="36"/>
          <w:szCs w:val="36"/>
        </w:rPr>
        <w:t>年部门决算表</w:t>
      </w:r>
    </w:p>
    <w:p w:rsidR="009E6EBD" w:rsidRDefault="009E6EBD"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9E6EBD" w:rsidRDefault="009E6EBD" w:rsidP="009E6EBD">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A70462">
        <w:rPr>
          <w:rFonts w:ascii="宋体" w:hAnsi="宋体" w:hint="eastAsia"/>
          <w:b/>
          <w:sz w:val="36"/>
          <w:szCs w:val="36"/>
        </w:rPr>
        <w:t>和平县福和高级中学2017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A70462">
        <w:rPr>
          <w:rFonts w:ascii="宋体" w:hAnsi="宋体" w:hint="eastAsia"/>
          <w:b/>
          <w:sz w:val="36"/>
          <w:szCs w:val="36"/>
        </w:rPr>
        <w:t>和平县福和高级中学</w:t>
      </w:r>
      <w:r>
        <w:rPr>
          <w:rFonts w:ascii="宋体" w:hAnsi="宋体" w:hint="eastAsia"/>
          <w:b/>
          <w:sz w:val="36"/>
          <w:szCs w:val="36"/>
        </w:rPr>
        <w:t>概况</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A70462" w:rsidRPr="0035664A" w:rsidRDefault="00A70462" w:rsidP="00A70462">
      <w:pPr>
        <w:pStyle w:val="a5"/>
        <w:shd w:val="clear" w:color="auto" w:fill="FFFFFF"/>
        <w:spacing w:before="0" w:beforeAutospacing="0" w:after="0" w:afterAutospacing="0" w:line="305" w:lineRule="atLeast"/>
        <w:ind w:firstLine="480"/>
        <w:rPr>
          <w:rFonts w:ascii="仿宋" w:eastAsia="仿宋" w:hAnsi="仿宋"/>
          <w:color w:val="444444"/>
          <w:sz w:val="32"/>
          <w:szCs w:val="32"/>
        </w:rPr>
      </w:pPr>
      <w:r>
        <w:rPr>
          <w:rFonts w:ascii="仿宋_GB2312" w:eastAsia="仿宋_GB2312" w:hAnsi="仿宋_GB2312" w:cs="仿宋_GB2312" w:hint="eastAsia"/>
          <w:sz w:val="32"/>
          <w:szCs w:val="32"/>
        </w:rPr>
        <w:t>（一）</w:t>
      </w:r>
      <w:r w:rsidRPr="0002575C">
        <w:rPr>
          <w:rFonts w:ascii="仿宋_GB2312" w:eastAsia="仿宋_GB2312" w:hAnsi="仿宋" w:hint="eastAsia"/>
          <w:color w:val="444444"/>
          <w:sz w:val="32"/>
          <w:szCs w:val="32"/>
        </w:rPr>
        <w:t>、宣传贯彻执行党和国家的教育方针、政策、法律法规等，坚持依法治教、依法治学，贯彻执行县教育局的行政规章制度。</w:t>
      </w:r>
    </w:p>
    <w:p w:rsidR="00A70462" w:rsidRPr="0002575C" w:rsidRDefault="00A70462" w:rsidP="00A70462">
      <w:pPr>
        <w:pStyle w:val="a5"/>
        <w:shd w:val="clear" w:color="auto" w:fill="FFFFFF"/>
        <w:spacing w:before="0" w:beforeAutospacing="0" w:after="0" w:afterAutospacing="0" w:line="305" w:lineRule="atLeast"/>
        <w:ind w:firstLine="480"/>
        <w:rPr>
          <w:rFonts w:ascii="仿宋_GB2312" w:eastAsia="仿宋_GB2312" w:hAnsi="仿宋"/>
          <w:color w:val="444444"/>
          <w:sz w:val="32"/>
          <w:szCs w:val="32"/>
        </w:rPr>
      </w:pPr>
      <w:r>
        <w:rPr>
          <w:rFonts w:ascii="仿宋_GB2312" w:eastAsia="仿宋_GB2312" w:hAnsi="仿宋" w:hint="eastAsia"/>
          <w:color w:val="444444"/>
          <w:sz w:val="32"/>
          <w:szCs w:val="32"/>
        </w:rPr>
        <w:t>（二）</w:t>
      </w:r>
      <w:r w:rsidRPr="0002575C">
        <w:rPr>
          <w:rFonts w:ascii="仿宋_GB2312" w:eastAsia="仿宋_GB2312" w:hAnsi="仿宋" w:hint="eastAsia"/>
          <w:color w:val="444444"/>
          <w:sz w:val="32"/>
          <w:szCs w:val="32"/>
        </w:rPr>
        <w:t>、配合县人民政府制定符合党的教育方针和国家教育法律法规以及本校实际的教育发展规划和学校布局调整规划，并抓好组织实施和落实工作。</w:t>
      </w:r>
    </w:p>
    <w:p w:rsidR="00A70462" w:rsidRPr="0002575C" w:rsidRDefault="00A70462" w:rsidP="00A70462">
      <w:pPr>
        <w:pStyle w:val="a5"/>
        <w:shd w:val="clear" w:color="auto" w:fill="FFFFFF"/>
        <w:spacing w:before="0" w:beforeAutospacing="0" w:after="0" w:afterAutospacing="0" w:line="305" w:lineRule="atLeast"/>
        <w:ind w:firstLine="480"/>
        <w:rPr>
          <w:rFonts w:ascii="仿宋_GB2312" w:eastAsia="仿宋_GB2312" w:hAnsi="仿宋"/>
          <w:color w:val="444444"/>
          <w:sz w:val="32"/>
          <w:szCs w:val="32"/>
        </w:rPr>
      </w:pPr>
      <w:r>
        <w:rPr>
          <w:rFonts w:ascii="仿宋_GB2312" w:eastAsia="仿宋_GB2312" w:hAnsi="仿宋" w:hint="eastAsia"/>
          <w:color w:val="444444"/>
          <w:sz w:val="32"/>
          <w:szCs w:val="32"/>
        </w:rPr>
        <w:t>（三）</w:t>
      </w:r>
      <w:r w:rsidRPr="0002575C">
        <w:rPr>
          <w:rFonts w:ascii="仿宋_GB2312" w:eastAsia="仿宋_GB2312" w:hAnsi="仿宋" w:hint="eastAsia"/>
          <w:color w:val="444444"/>
          <w:sz w:val="32"/>
          <w:szCs w:val="32"/>
        </w:rPr>
        <w:t>、巩固提高“两基”工作成果和整体水平，配合各级人民政府依法动员、组织适龄少年入学，严格控制辍学。</w:t>
      </w:r>
    </w:p>
    <w:p w:rsidR="00A70462" w:rsidRPr="0002575C" w:rsidRDefault="00A70462" w:rsidP="00A70462">
      <w:pPr>
        <w:pStyle w:val="a5"/>
        <w:shd w:val="clear" w:color="auto" w:fill="FFFFFF"/>
        <w:spacing w:before="0" w:beforeAutospacing="0" w:after="0" w:afterAutospacing="0" w:line="305" w:lineRule="atLeast"/>
        <w:ind w:firstLine="480"/>
        <w:rPr>
          <w:rFonts w:ascii="仿宋_GB2312" w:eastAsia="仿宋_GB2312" w:hAnsi="仿宋"/>
          <w:color w:val="444444"/>
          <w:sz w:val="32"/>
          <w:szCs w:val="32"/>
        </w:rPr>
      </w:pPr>
      <w:r>
        <w:rPr>
          <w:rFonts w:ascii="仿宋_GB2312" w:eastAsia="仿宋_GB2312" w:hAnsi="仿宋" w:hint="eastAsia"/>
          <w:color w:val="444444"/>
          <w:sz w:val="32"/>
          <w:szCs w:val="32"/>
        </w:rPr>
        <w:t>（四）</w:t>
      </w:r>
      <w:r w:rsidRPr="0002575C">
        <w:rPr>
          <w:rFonts w:ascii="仿宋_GB2312" w:eastAsia="仿宋_GB2312" w:hAnsi="仿宋" w:hint="eastAsia"/>
          <w:color w:val="444444"/>
          <w:sz w:val="32"/>
          <w:szCs w:val="32"/>
        </w:rPr>
        <w:t>、组织开展本校的教育教学科研和教育教学改革，科研兴教，科研兴校。负责对本校教育教学业务的具体管理，负责教育教学管理及教研教改工作，全力推进素质教育实施。</w:t>
      </w:r>
    </w:p>
    <w:p w:rsidR="00A70462" w:rsidRPr="0002575C" w:rsidRDefault="00A70462" w:rsidP="00A70462">
      <w:pPr>
        <w:pStyle w:val="a5"/>
        <w:shd w:val="clear" w:color="auto" w:fill="FFFFFF"/>
        <w:spacing w:before="0" w:beforeAutospacing="0" w:after="0" w:afterAutospacing="0" w:line="305" w:lineRule="atLeast"/>
        <w:ind w:firstLine="480"/>
        <w:rPr>
          <w:rFonts w:ascii="仿宋_GB2312" w:eastAsia="仿宋_GB2312" w:hAnsi="仿宋"/>
          <w:color w:val="444444"/>
          <w:sz w:val="32"/>
          <w:szCs w:val="32"/>
        </w:rPr>
      </w:pPr>
      <w:r>
        <w:rPr>
          <w:rFonts w:ascii="仿宋_GB2312" w:eastAsia="仿宋_GB2312" w:hAnsi="仿宋" w:hint="eastAsia"/>
          <w:color w:val="444444"/>
          <w:sz w:val="32"/>
          <w:szCs w:val="32"/>
        </w:rPr>
        <w:t>（五）</w:t>
      </w:r>
      <w:r w:rsidRPr="0002575C">
        <w:rPr>
          <w:rFonts w:ascii="仿宋_GB2312" w:eastAsia="仿宋_GB2312" w:hAnsi="仿宋" w:hint="eastAsia"/>
          <w:color w:val="444444"/>
          <w:sz w:val="32"/>
          <w:szCs w:val="32"/>
        </w:rPr>
        <w:t>、按照干部和教师的职数、编制和管理权限，负责本校教师人事管理、继续教育、考核考评等工作。</w:t>
      </w:r>
    </w:p>
    <w:p w:rsidR="00A70462" w:rsidRPr="0002575C" w:rsidRDefault="00A70462" w:rsidP="00A70462">
      <w:pPr>
        <w:pStyle w:val="a5"/>
        <w:shd w:val="clear" w:color="auto" w:fill="FFFFFF"/>
        <w:spacing w:before="0" w:beforeAutospacing="0" w:after="0" w:afterAutospacing="0" w:line="305" w:lineRule="atLeast"/>
        <w:ind w:firstLine="480"/>
        <w:rPr>
          <w:rFonts w:ascii="仿宋_GB2312" w:eastAsia="仿宋_GB2312" w:hAnsi="仿宋"/>
          <w:color w:val="444444"/>
          <w:sz w:val="32"/>
          <w:szCs w:val="32"/>
        </w:rPr>
      </w:pPr>
      <w:r>
        <w:rPr>
          <w:rFonts w:ascii="仿宋_GB2312" w:eastAsia="仿宋_GB2312" w:hAnsi="仿宋" w:hint="eastAsia"/>
          <w:color w:val="444444"/>
          <w:sz w:val="32"/>
          <w:szCs w:val="32"/>
        </w:rPr>
        <w:t>（六）</w:t>
      </w:r>
      <w:r w:rsidRPr="0002575C">
        <w:rPr>
          <w:rFonts w:ascii="仿宋_GB2312" w:eastAsia="仿宋_GB2312" w:hAnsi="仿宋" w:hint="eastAsia"/>
          <w:color w:val="444444"/>
          <w:sz w:val="32"/>
          <w:szCs w:val="32"/>
        </w:rPr>
        <w:t>、负责本校财务和基建管理，筹措资金，改善办学条件等工作。</w:t>
      </w:r>
    </w:p>
    <w:p w:rsidR="00A70462" w:rsidRPr="00DA456C" w:rsidRDefault="00A70462" w:rsidP="00A70462">
      <w:pPr>
        <w:pStyle w:val="a5"/>
        <w:shd w:val="clear" w:color="auto" w:fill="FFFFFF"/>
        <w:spacing w:before="0" w:beforeAutospacing="0" w:after="0" w:afterAutospacing="0" w:line="305" w:lineRule="atLeast"/>
        <w:ind w:firstLine="480"/>
        <w:rPr>
          <w:rFonts w:ascii="仿宋_GB2312" w:eastAsia="仿宋_GB2312" w:hAnsi="仿宋"/>
          <w:color w:val="444444"/>
          <w:sz w:val="32"/>
          <w:szCs w:val="32"/>
        </w:rPr>
      </w:pPr>
      <w:r>
        <w:rPr>
          <w:rFonts w:ascii="仿宋_GB2312" w:eastAsia="仿宋_GB2312" w:hAnsi="仿宋" w:hint="eastAsia"/>
          <w:color w:val="444444"/>
          <w:sz w:val="32"/>
          <w:szCs w:val="32"/>
        </w:rPr>
        <w:t>（七）</w:t>
      </w:r>
      <w:r w:rsidRPr="0002575C">
        <w:rPr>
          <w:rFonts w:ascii="仿宋_GB2312" w:eastAsia="仿宋_GB2312" w:hAnsi="仿宋" w:hint="eastAsia"/>
          <w:color w:val="444444"/>
          <w:sz w:val="32"/>
          <w:szCs w:val="32"/>
        </w:rPr>
        <w:t>、指导、管理、检查、评价本校的教育教学工作，提高办学质量和办学效益。按照高中阶段教育课程计划，开</w:t>
      </w:r>
      <w:r w:rsidRPr="0002575C">
        <w:rPr>
          <w:rFonts w:ascii="仿宋_GB2312" w:eastAsia="仿宋_GB2312" w:hAnsi="仿宋" w:hint="eastAsia"/>
          <w:color w:val="444444"/>
          <w:sz w:val="32"/>
          <w:szCs w:val="32"/>
        </w:rPr>
        <w:lastRenderedPageBreak/>
        <w:t>齐课程，开足课时，认真实施中小学的教育教学管理，全面推进素质教育，全面提高教育教学质量。</w:t>
      </w:r>
    </w:p>
    <w:p w:rsidR="00A70462" w:rsidRDefault="00A70462" w:rsidP="00A70462">
      <w:pPr>
        <w:rPr>
          <w:rFonts w:ascii="黑体" w:eastAsia="黑体" w:hAnsi="黑体" w:cs="黑体"/>
          <w:sz w:val="32"/>
          <w:szCs w:val="32"/>
        </w:rPr>
      </w:pPr>
      <w:r>
        <w:rPr>
          <w:rFonts w:ascii="黑体" w:eastAsia="黑体" w:hAnsi="黑体" w:cs="黑体" w:hint="eastAsia"/>
          <w:sz w:val="32"/>
          <w:szCs w:val="32"/>
        </w:rPr>
        <w:t xml:space="preserve">    二、机构设置</w:t>
      </w:r>
    </w:p>
    <w:p w:rsidR="00A70462" w:rsidRDefault="00A70462" w:rsidP="00A70462">
      <w:pPr>
        <w:pStyle w:val="a6"/>
        <w:shd w:val="clear" w:color="auto" w:fill="FFFFFF"/>
        <w:spacing w:line="660" w:lineRule="exact"/>
        <w:ind w:leftChars="481" w:left="1010" w:firstLine="640"/>
        <w:rPr>
          <w:rFonts w:ascii="仿宋_GB2312" w:eastAsia="仿宋_GB2312" w:hAnsi="仿宋_GB2312" w:cs="仿宋_GB2312"/>
          <w:sz w:val="32"/>
          <w:szCs w:val="32"/>
        </w:rPr>
      </w:pPr>
      <w:r w:rsidRPr="0035664A">
        <w:rPr>
          <w:rFonts w:ascii="仿宋_GB2312" w:eastAsia="仿宋_GB2312" w:hAnsi="仿宋_GB2312" w:cs="仿宋_GB2312" w:hint="eastAsia"/>
          <w:sz w:val="32"/>
          <w:szCs w:val="32"/>
        </w:rPr>
        <w:t>本部门预算为本级预算，</w:t>
      </w:r>
      <w:r>
        <w:rPr>
          <w:rFonts w:ascii="仿宋_GB2312" w:eastAsia="仿宋_GB2312" w:hAnsi="仿宋_GB2312" w:cs="仿宋_GB2312" w:hint="eastAsia"/>
          <w:sz w:val="32"/>
          <w:szCs w:val="32"/>
        </w:rPr>
        <w:t>无下属单位。</w:t>
      </w:r>
    </w:p>
    <w:p w:rsidR="00A70462" w:rsidRDefault="00A70462" w:rsidP="00A70462">
      <w:pPr>
        <w:pStyle w:val="a6"/>
        <w:shd w:val="clear" w:color="auto" w:fill="FFFFFF"/>
        <w:spacing w:line="660" w:lineRule="exact"/>
        <w:ind w:leftChars="481" w:left="1010" w:firstLine="640"/>
        <w:rPr>
          <w:rFonts w:ascii="仿宋_GB2312" w:eastAsia="仿宋_GB2312" w:hAnsi="仿宋" w:cs="宋体"/>
          <w:color w:val="686868"/>
          <w:sz w:val="32"/>
          <w:szCs w:val="32"/>
        </w:rPr>
      </w:pPr>
      <w:r>
        <w:rPr>
          <w:rFonts w:ascii="仿宋_GB2312" w:eastAsia="仿宋_GB2312" w:hAnsi="仿宋_GB2312" w:cs="仿宋_GB2312" w:hint="eastAsia"/>
          <w:sz w:val="32"/>
          <w:szCs w:val="32"/>
        </w:rPr>
        <w:t>本部门内设机构</w:t>
      </w:r>
      <w:r w:rsidRPr="0035664A">
        <w:rPr>
          <w:rFonts w:ascii="仿宋_GB2312" w:eastAsia="仿宋_GB2312" w:hAnsi="仿宋_GB2312" w:cs="仿宋_GB2312" w:hint="eastAsia"/>
          <w:sz w:val="32"/>
          <w:szCs w:val="32"/>
        </w:rPr>
        <w:t>：</w:t>
      </w:r>
      <w:r w:rsidRPr="00D97A5E">
        <w:rPr>
          <w:rFonts w:ascii="仿宋_GB2312" w:eastAsia="仿宋_GB2312" w:hAnsi="仿宋" w:cs="宋体" w:hint="eastAsia"/>
          <w:color w:val="686868"/>
          <w:sz w:val="32"/>
          <w:szCs w:val="32"/>
        </w:rPr>
        <w:t>高一、高二、高三年纪组、教务处、政教处、总务处、教研室、办公室、团委会。</w:t>
      </w:r>
    </w:p>
    <w:p w:rsidR="009E6EBD" w:rsidRDefault="006679E0" w:rsidP="006679E0">
      <w:pPr>
        <w:spacing w:line="288" w:lineRule="auto"/>
        <w:ind w:firstLineChars="200" w:firstLine="643"/>
        <w:outlineLvl w:val="0"/>
        <w:rPr>
          <w:rFonts w:ascii="黑体" w:eastAsia="黑体" w:hAnsi="宋体"/>
          <w:b/>
          <w:sz w:val="32"/>
          <w:szCs w:val="32"/>
        </w:rPr>
      </w:pPr>
      <w:r w:rsidRPr="006679E0">
        <w:rPr>
          <w:rFonts w:ascii="黑体" w:eastAsia="黑体" w:hAnsi="宋体" w:hint="eastAsia"/>
          <w:b/>
          <w:sz w:val="32"/>
          <w:szCs w:val="32"/>
        </w:rPr>
        <w:t>三、人员构成情况</w:t>
      </w:r>
    </w:p>
    <w:p w:rsidR="006679E0" w:rsidRPr="006679E0" w:rsidRDefault="006679E0" w:rsidP="006679E0">
      <w:pPr>
        <w:spacing w:line="288" w:lineRule="auto"/>
        <w:ind w:firstLineChars="500" w:firstLine="1600"/>
        <w:outlineLvl w:val="0"/>
        <w:rPr>
          <w:rFonts w:ascii="黑体" w:eastAsia="黑体" w:hAnsi="宋体"/>
          <w:b/>
          <w:sz w:val="32"/>
          <w:szCs w:val="32"/>
        </w:rPr>
      </w:pPr>
      <w:r>
        <w:rPr>
          <w:rFonts w:ascii="仿宋_GB2312" w:eastAsia="仿宋_GB2312" w:hAnsi="仿宋_GB2312" w:cs="仿宋_GB2312" w:hint="eastAsia"/>
          <w:sz w:val="32"/>
          <w:szCs w:val="32"/>
        </w:rPr>
        <w:t>本部门在职教师309人，退休人员4人。</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A70462">
        <w:rPr>
          <w:rFonts w:ascii="宋体" w:hAnsi="宋体" w:hint="eastAsia"/>
          <w:b/>
          <w:sz w:val="36"/>
          <w:szCs w:val="36"/>
        </w:rPr>
        <w:t>和平县福和高级中学2017</w:t>
      </w:r>
      <w:r>
        <w:rPr>
          <w:rFonts w:ascii="宋体" w:hAnsi="宋体" w:hint="eastAsia"/>
          <w:b/>
          <w:sz w:val="36"/>
          <w:szCs w:val="36"/>
        </w:rPr>
        <w:t>年部门决算表</w:t>
      </w:r>
    </w:p>
    <w:tbl>
      <w:tblPr>
        <w:tblW w:w="9088" w:type="dxa"/>
        <w:tblInd w:w="93" w:type="dxa"/>
        <w:tblLayout w:type="fixed"/>
        <w:tblLook w:val="0000"/>
      </w:tblPr>
      <w:tblGrid>
        <w:gridCol w:w="9088"/>
      </w:tblGrid>
      <w:tr w:rsidR="009E6EBD" w:rsidTr="009E6EBD">
        <w:trPr>
          <w:trHeight w:val="360"/>
        </w:trPr>
        <w:tc>
          <w:tcPr>
            <w:tcW w:w="9088" w:type="dxa"/>
            <w:vAlign w:val="center"/>
          </w:tcPr>
          <w:p w:rsidR="00157B92" w:rsidRDefault="00157B92" w:rsidP="00157B92">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157B92" w:rsidRDefault="00157B92" w:rsidP="00157B9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157B92" w:rsidRDefault="00157B92" w:rsidP="00157B9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157B92" w:rsidRDefault="00157B92" w:rsidP="00157B92">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157B92" w:rsidRDefault="00157B92" w:rsidP="00157B9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157B92" w:rsidRDefault="00157B92" w:rsidP="00157B92">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157B92" w:rsidRDefault="00157B92" w:rsidP="00157B9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157B92" w:rsidRDefault="00157B92" w:rsidP="00157B9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E6EBD" w:rsidRPr="00157B92" w:rsidRDefault="009E6EBD" w:rsidP="005A7709">
            <w:pPr>
              <w:widowControl/>
              <w:jc w:val="center"/>
              <w:rPr>
                <w:rFonts w:ascii="华文中宋" w:eastAsia="华文中宋" w:hAnsi="华文中宋" w:cs="宋体"/>
                <w:color w:val="000000"/>
                <w:kern w:val="0"/>
                <w:sz w:val="32"/>
                <w:szCs w:val="32"/>
              </w:rPr>
            </w:pPr>
          </w:p>
        </w:tc>
      </w:tr>
    </w:tbl>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r>
        <w:rPr>
          <w:rFonts w:ascii="宋体" w:hAnsi="宋体" w:hint="eastAsia"/>
          <w:b/>
          <w:sz w:val="36"/>
          <w:szCs w:val="36"/>
        </w:rPr>
        <w:t xml:space="preserve">第三部分   </w:t>
      </w:r>
      <w:r w:rsidR="00157B92">
        <w:rPr>
          <w:rFonts w:ascii="宋体" w:hAnsi="宋体" w:hint="eastAsia"/>
          <w:b/>
          <w:sz w:val="36"/>
          <w:szCs w:val="36"/>
        </w:rPr>
        <w:t>和平县福和高级中学2017年</w:t>
      </w:r>
      <w:r>
        <w:rPr>
          <w:rFonts w:ascii="宋体" w:hAnsi="宋体" w:hint="eastAsia"/>
          <w:b/>
          <w:sz w:val="36"/>
          <w:szCs w:val="36"/>
        </w:rPr>
        <w:t>部门决</w:t>
      </w:r>
      <w:r>
        <w:rPr>
          <w:rFonts w:ascii="宋体" w:hAnsi="宋体" w:hint="eastAsia"/>
          <w:b/>
          <w:sz w:val="36"/>
          <w:szCs w:val="36"/>
        </w:rPr>
        <w:lastRenderedPageBreak/>
        <w:t>算情况说明</w:t>
      </w:r>
    </w:p>
    <w:p w:rsidR="009E6EBD" w:rsidRPr="00157B92" w:rsidRDefault="009E6EBD" w:rsidP="00157B9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157B92">
        <w:rPr>
          <w:rFonts w:ascii="仿宋_GB2312" w:eastAsia="仿宋_GB2312" w:hint="eastAsia"/>
          <w:b/>
          <w:sz w:val="32"/>
          <w:szCs w:val="32"/>
        </w:rPr>
        <w:t>2017</w:t>
      </w:r>
      <w:r>
        <w:rPr>
          <w:rFonts w:ascii="仿宋_GB2312" w:eastAsia="仿宋_GB2312" w:hint="eastAsia"/>
          <w:b/>
          <w:sz w:val="32"/>
          <w:szCs w:val="32"/>
        </w:rPr>
        <w:t>年度收入支出决算总体情况说明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9E6EBD" w:rsidRDefault="00157B92" w:rsidP="00157B92">
      <w:pPr>
        <w:spacing w:line="288" w:lineRule="auto"/>
        <w:ind w:firstLineChars="200" w:firstLine="640"/>
        <w:rPr>
          <w:rFonts w:ascii="仿宋_GB2312" w:eastAsia="仿宋_GB2312"/>
          <w:sz w:val="32"/>
          <w:szCs w:val="32"/>
        </w:rPr>
      </w:pPr>
      <w:r>
        <w:rPr>
          <w:rFonts w:ascii="仿宋_GB2312" w:eastAsia="仿宋_GB2312" w:hint="eastAsia"/>
          <w:sz w:val="32"/>
          <w:szCs w:val="32"/>
        </w:rPr>
        <w:t>和平县福和高级中学2017</w:t>
      </w:r>
      <w:r w:rsidR="009E6EBD">
        <w:rPr>
          <w:rFonts w:ascii="仿宋_GB2312" w:eastAsia="仿宋_GB2312" w:hint="eastAsia"/>
          <w:sz w:val="32"/>
          <w:szCs w:val="32"/>
        </w:rPr>
        <w:t xml:space="preserve">年度总收入 </w:t>
      </w:r>
      <w:r>
        <w:rPr>
          <w:rFonts w:ascii="仿宋_GB2312" w:eastAsia="仿宋_GB2312" w:hint="eastAsia"/>
          <w:sz w:val="32"/>
          <w:szCs w:val="32"/>
        </w:rPr>
        <w:t>4338.17</w:t>
      </w:r>
      <w:r w:rsidR="009E6EBD">
        <w:rPr>
          <w:rFonts w:ascii="仿宋_GB2312" w:eastAsia="仿宋_GB2312" w:hint="eastAsia"/>
          <w:sz w:val="32"/>
          <w:szCs w:val="32"/>
        </w:rPr>
        <w:t xml:space="preserve"> 万元，其中本年收入  </w:t>
      </w:r>
      <w:r>
        <w:rPr>
          <w:rFonts w:ascii="仿宋_GB2312" w:eastAsia="仿宋_GB2312" w:hint="eastAsia"/>
          <w:sz w:val="32"/>
          <w:szCs w:val="32"/>
        </w:rPr>
        <w:t>4338.17</w:t>
      </w:r>
      <w:r w:rsidR="009E6EBD">
        <w:rPr>
          <w:rFonts w:ascii="仿宋_GB2312" w:eastAsia="仿宋_GB2312" w:hint="eastAsia"/>
          <w:sz w:val="32"/>
          <w:szCs w:val="32"/>
        </w:rPr>
        <w:t>万元。具体情况如下：</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 xml:space="preserve">1．财政拨款收入 </w:t>
      </w:r>
      <w:r w:rsidR="00157B92">
        <w:rPr>
          <w:rFonts w:ascii="仿宋_GB2312" w:eastAsia="仿宋_GB2312" w:hint="eastAsia"/>
          <w:sz w:val="32"/>
          <w:szCs w:val="32"/>
        </w:rPr>
        <w:t>3613.46</w:t>
      </w:r>
      <w:r w:rsidR="005824FF">
        <w:rPr>
          <w:rFonts w:ascii="仿宋_GB2312" w:eastAsia="仿宋_GB2312" w:hint="eastAsia"/>
          <w:sz w:val="32"/>
          <w:szCs w:val="32"/>
        </w:rPr>
        <w:t>万元，比上年决算数增加1177.58万元，增长48.3</w:t>
      </w:r>
      <w:r>
        <w:rPr>
          <w:rFonts w:ascii="仿宋_GB2312" w:eastAsia="仿宋_GB2312" w:hint="eastAsia"/>
          <w:sz w:val="32"/>
          <w:szCs w:val="32"/>
        </w:rPr>
        <w:t xml:space="preserve"> %。主要原因：一是</w:t>
      </w:r>
      <w:r w:rsidR="005C629A">
        <w:rPr>
          <w:rFonts w:ascii="仿宋_GB2312" w:eastAsia="仿宋_GB2312" w:hint="eastAsia"/>
          <w:sz w:val="32"/>
          <w:szCs w:val="32"/>
        </w:rPr>
        <w:t>教师增加工资幅度较大，二是本年列支了财政直接发放的个人住房公积金及住房维修补贴。</w:t>
      </w:r>
    </w:p>
    <w:p w:rsidR="009E6EBD" w:rsidRDefault="009E6EBD" w:rsidP="009E6EBD">
      <w:pPr>
        <w:spacing w:line="288" w:lineRule="auto"/>
        <w:ind w:leftChars="76" w:left="160" w:firstLineChars="150" w:firstLine="480"/>
        <w:rPr>
          <w:rFonts w:ascii="仿宋_GB2312" w:eastAsia="仿宋_GB2312"/>
          <w:sz w:val="32"/>
          <w:szCs w:val="32"/>
        </w:rPr>
      </w:pPr>
      <w:r>
        <w:rPr>
          <w:rFonts w:ascii="仿宋_GB2312" w:eastAsia="仿宋_GB2312" w:hint="eastAsia"/>
          <w:sz w:val="32"/>
          <w:szCs w:val="32"/>
        </w:rPr>
        <w:t>2．上级补助收入</w:t>
      </w:r>
      <w:r w:rsidR="005C629A">
        <w:rPr>
          <w:rFonts w:ascii="仿宋_GB2312" w:eastAsia="仿宋_GB2312" w:hint="eastAsia"/>
          <w:sz w:val="32"/>
          <w:szCs w:val="32"/>
        </w:rPr>
        <w:t>0</w:t>
      </w:r>
      <w:r>
        <w:rPr>
          <w:rFonts w:ascii="仿宋_GB2312" w:eastAsia="仿宋_GB2312" w:hint="eastAsia"/>
          <w:sz w:val="32"/>
          <w:szCs w:val="32"/>
        </w:rPr>
        <w:t xml:space="preserve"> </w:t>
      </w:r>
      <w:r w:rsidR="005C629A">
        <w:rPr>
          <w:rFonts w:ascii="仿宋_GB2312" w:eastAsia="仿宋_GB2312" w:hint="eastAsia"/>
          <w:sz w:val="32"/>
          <w:szCs w:val="32"/>
        </w:rPr>
        <w:t>万元，与上年决算数持平</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 xml:space="preserve">3．事业收入 </w:t>
      </w:r>
      <w:r w:rsidR="005C629A">
        <w:rPr>
          <w:rFonts w:ascii="仿宋_GB2312" w:eastAsia="仿宋_GB2312" w:hint="eastAsia"/>
          <w:sz w:val="32"/>
          <w:szCs w:val="32"/>
        </w:rPr>
        <w:t>724.71</w:t>
      </w:r>
      <w:r>
        <w:rPr>
          <w:rFonts w:ascii="仿宋_GB2312" w:eastAsia="仿宋_GB2312" w:hint="eastAsia"/>
          <w:sz w:val="32"/>
          <w:szCs w:val="32"/>
        </w:rPr>
        <w:t>万元，比上年决算数</w:t>
      </w:r>
      <w:r w:rsidR="005C629A">
        <w:rPr>
          <w:rFonts w:ascii="仿宋_GB2312" w:eastAsia="仿宋_GB2312" w:hint="eastAsia"/>
          <w:sz w:val="32"/>
          <w:szCs w:val="32"/>
        </w:rPr>
        <w:t>减少16.86</w:t>
      </w:r>
      <w:r>
        <w:rPr>
          <w:rFonts w:ascii="仿宋_GB2312" w:eastAsia="仿宋_GB2312" w:hint="eastAsia"/>
          <w:sz w:val="32"/>
          <w:szCs w:val="32"/>
        </w:rPr>
        <w:t xml:space="preserve"> </w:t>
      </w:r>
      <w:r w:rsidR="005C629A">
        <w:rPr>
          <w:rFonts w:ascii="仿宋_GB2312" w:eastAsia="仿宋_GB2312" w:hint="eastAsia"/>
          <w:sz w:val="32"/>
          <w:szCs w:val="32"/>
        </w:rPr>
        <w:t>万元，下降2.3</w:t>
      </w:r>
      <w:r>
        <w:rPr>
          <w:rFonts w:ascii="仿宋_GB2312" w:eastAsia="仿宋_GB2312" w:hint="eastAsia"/>
          <w:sz w:val="32"/>
          <w:szCs w:val="32"/>
        </w:rPr>
        <w:t xml:space="preserve"> %</w:t>
      </w:r>
      <w:r w:rsidR="005C629A">
        <w:rPr>
          <w:rFonts w:ascii="仿宋_GB2312" w:eastAsia="仿宋_GB2312" w:hint="eastAsia"/>
          <w:sz w:val="32"/>
          <w:szCs w:val="32"/>
        </w:rPr>
        <w:t>。主要原因</w:t>
      </w:r>
      <w:r>
        <w:rPr>
          <w:rFonts w:ascii="仿宋_GB2312" w:eastAsia="仿宋_GB2312" w:hint="eastAsia"/>
          <w:sz w:val="32"/>
          <w:szCs w:val="32"/>
        </w:rPr>
        <w:t>是</w:t>
      </w:r>
      <w:r w:rsidR="005C629A">
        <w:rPr>
          <w:rFonts w:ascii="仿宋_GB2312" w:eastAsia="仿宋_GB2312" w:hint="eastAsia"/>
          <w:sz w:val="32"/>
          <w:szCs w:val="32"/>
        </w:rPr>
        <w:t>学生人数减少而减少了学杂费收入。</w:t>
      </w:r>
    </w:p>
    <w:p w:rsidR="005C629A"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 xml:space="preserve">4．经营收入 </w:t>
      </w:r>
      <w:r w:rsidR="005C629A">
        <w:rPr>
          <w:rFonts w:ascii="仿宋_GB2312" w:eastAsia="仿宋_GB2312" w:hint="eastAsia"/>
          <w:sz w:val="32"/>
          <w:szCs w:val="32"/>
        </w:rPr>
        <w:t>0</w:t>
      </w:r>
      <w:r>
        <w:rPr>
          <w:rFonts w:ascii="仿宋_GB2312" w:eastAsia="仿宋_GB2312" w:hint="eastAsia"/>
          <w:sz w:val="32"/>
          <w:szCs w:val="32"/>
        </w:rPr>
        <w:t>万元，</w:t>
      </w:r>
      <w:r w:rsidR="005C629A">
        <w:rPr>
          <w:rFonts w:ascii="仿宋_GB2312" w:eastAsia="仿宋_GB2312" w:hint="eastAsia"/>
          <w:sz w:val="32"/>
          <w:szCs w:val="32"/>
        </w:rPr>
        <w:t>与上年决算数持平。</w:t>
      </w:r>
    </w:p>
    <w:p w:rsidR="005C629A" w:rsidRDefault="009E6EBD" w:rsidP="005C629A">
      <w:pPr>
        <w:spacing w:line="288" w:lineRule="auto"/>
        <w:ind w:firstLineChars="200" w:firstLine="640"/>
        <w:rPr>
          <w:rFonts w:ascii="仿宋_GB2312" w:eastAsia="仿宋_GB2312"/>
          <w:sz w:val="32"/>
          <w:szCs w:val="32"/>
        </w:rPr>
      </w:pPr>
      <w:r>
        <w:rPr>
          <w:rFonts w:ascii="仿宋_GB2312" w:eastAsia="仿宋_GB2312" w:hint="eastAsia"/>
          <w:sz w:val="32"/>
          <w:szCs w:val="32"/>
        </w:rPr>
        <w:t xml:space="preserve">5．其他收入 </w:t>
      </w:r>
      <w:r w:rsidR="005C629A">
        <w:rPr>
          <w:rFonts w:ascii="仿宋_GB2312" w:eastAsia="仿宋_GB2312" w:hint="eastAsia"/>
          <w:sz w:val="32"/>
          <w:szCs w:val="32"/>
        </w:rPr>
        <w:t>0</w:t>
      </w:r>
      <w:r>
        <w:rPr>
          <w:rFonts w:ascii="仿宋_GB2312" w:eastAsia="仿宋_GB2312" w:hint="eastAsia"/>
          <w:sz w:val="32"/>
          <w:szCs w:val="32"/>
        </w:rPr>
        <w:t>万元，</w:t>
      </w:r>
      <w:r w:rsidR="005C629A">
        <w:rPr>
          <w:rFonts w:ascii="仿宋_GB2312" w:eastAsia="仿宋_GB2312" w:hint="eastAsia"/>
          <w:sz w:val="32"/>
          <w:szCs w:val="32"/>
        </w:rPr>
        <w:t>与上年决算数持平</w:t>
      </w:r>
    </w:p>
    <w:p w:rsidR="009E6EBD" w:rsidRDefault="009E6EBD" w:rsidP="005C629A">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9E6EBD" w:rsidRDefault="0028633F"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和平县福和高级中学2017</w:t>
      </w:r>
      <w:r w:rsidR="009E6EBD">
        <w:rPr>
          <w:rFonts w:ascii="仿宋_GB2312" w:eastAsia="仿宋_GB2312" w:hint="eastAsia"/>
          <w:sz w:val="32"/>
          <w:szCs w:val="32"/>
        </w:rPr>
        <w:t xml:space="preserve">年度总支出  </w:t>
      </w:r>
      <w:r>
        <w:rPr>
          <w:rFonts w:ascii="仿宋_GB2312" w:eastAsia="仿宋_GB2312" w:hint="eastAsia"/>
          <w:sz w:val="32"/>
          <w:szCs w:val="32"/>
        </w:rPr>
        <w:t>4337.97</w:t>
      </w:r>
      <w:r w:rsidR="009E6EBD">
        <w:rPr>
          <w:rFonts w:ascii="仿宋_GB2312" w:eastAsia="仿宋_GB2312" w:hint="eastAsia"/>
          <w:sz w:val="32"/>
          <w:szCs w:val="32"/>
        </w:rPr>
        <w:t xml:space="preserve">万元，其中本年支出 </w:t>
      </w:r>
      <w:r>
        <w:rPr>
          <w:rFonts w:ascii="仿宋_GB2312" w:eastAsia="仿宋_GB2312" w:hint="eastAsia"/>
          <w:sz w:val="32"/>
          <w:szCs w:val="32"/>
        </w:rPr>
        <w:t>4337.97</w:t>
      </w:r>
      <w:r w:rsidR="009E6EBD">
        <w:rPr>
          <w:rFonts w:ascii="仿宋_GB2312" w:eastAsia="仿宋_GB2312" w:hint="eastAsia"/>
          <w:sz w:val="32"/>
          <w:szCs w:val="32"/>
        </w:rPr>
        <w:t xml:space="preserve"> 万元。具体情况如下：</w:t>
      </w:r>
    </w:p>
    <w:p w:rsidR="00C374B3" w:rsidRDefault="00CD0365" w:rsidP="00C374B3">
      <w:pPr>
        <w:spacing w:line="288" w:lineRule="auto"/>
        <w:ind w:firstLineChars="200" w:firstLine="640"/>
        <w:rPr>
          <w:rFonts w:ascii="仿宋_GB2312" w:eastAsia="仿宋_GB2312"/>
          <w:sz w:val="32"/>
          <w:szCs w:val="32"/>
        </w:rPr>
      </w:pPr>
      <w:r>
        <w:rPr>
          <w:rFonts w:ascii="仿宋_GB2312" w:eastAsia="仿宋_GB2312" w:hint="eastAsia"/>
          <w:sz w:val="32"/>
          <w:szCs w:val="32"/>
        </w:rPr>
        <w:t>1</w:t>
      </w:r>
      <w:r w:rsidR="009E6EBD">
        <w:rPr>
          <w:rFonts w:ascii="仿宋_GB2312" w:eastAsia="仿宋_GB2312" w:hint="eastAsia"/>
          <w:sz w:val="32"/>
          <w:szCs w:val="32"/>
        </w:rPr>
        <w:t xml:space="preserve">.教育（类）支出  </w:t>
      </w:r>
      <w:r>
        <w:rPr>
          <w:rFonts w:ascii="仿宋_GB2312" w:eastAsia="仿宋_GB2312" w:hint="eastAsia"/>
          <w:sz w:val="32"/>
          <w:szCs w:val="32"/>
        </w:rPr>
        <w:t>4183.12</w:t>
      </w:r>
      <w:r w:rsidR="009E6EBD">
        <w:rPr>
          <w:rFonts w:ascii="仿宋_GB2312" w:eastAsia="仿宋_GB2312" w:hint="eastAsia"/>
          <w:sz w:val="32"/>
          <w:szCs w:val="32"/>
        </w:rPr>
        <w:t>万元，</w:t>
      </w:r>
      <w:r>
        <w:rPr>
          <w:rFonts w:ascii="仿宋_GB2312" w:eastAsia="仿宋_GB2312" w:hint="eastAsia"/>
          <w:sz w:val="32"/>
          <w:szCs w:val="32"/>
        </w:rPr>
        <w:t>比上年决算数增加1160.52</w:t>
      </w:r>
      <w:r w:rsidR="009E6EBD">
        <w:rPr>
          <w:rFonts w:ascii="仿宋_GB2312" w:eastAsia="仿宋_GB2312" w:hint="eastAsia"/>
          <w:sz w:val="32"/>
          <w:szCs w:val="32"/>
        </w:rPr>
        <w:t xml:space="preserve"> 万元，增长</w:t>
      </w:r>
      <w:r>
        <w:rPr>
          <w:rFonts w:ascii="仿宋_GB2312" w:eastAsia="仿宋_GB2312" w:hint="eastAsia"/>
          <w:sz w:val="32"/>
          <w:szCs w:val="32"/>
        </w:rPr>
        <w:t>36.5</w:t>
      </w:r>
      <w:r w:rsidR="009E6EBD">
        <w:rPr>
          <w:rFonts w:ascii="仿宋_GB2312" w:eastAsia="仿宋_GB2312" w:hint="eastAsia"/>
          <w:sz w:val="32"/>
          <w:szCs w:val="32"/>
        </w:rPr>
        <w:t>%，</w:t>
      </w:r>
      <w:r w:rsidR="00C374B3">
        <w:rPr>
          <w:rFonts w:ascii="仿宋_GB2312" w:eastAsia="仿宋_GB2312" w:hint="eastAsia"/>
          <w:sz w:val="32"/>
          <w:szCs w:val="32"/>
        </w:rPr>
        <w:t>主要原因：一是教师增加工资幅度较大，二是本年列支了财政直接发放的个人住房公积金及住房维修补贴；</w:t>
      </w:r>
    </w:p>
    <w:p w:rsidR="009E6EBD" w:rsidRDefault="00C374B3" w:rsidP="00C374B3">
      <w:pPr>
        <w:spacing w:line="640" w:lineRule="exact"/>
        <w:ind w:firstLine="645"/>
        <w:rPr>
          <w:rFonts w:ascii="仿宋_GB2312" w:eastAsia="仿宋_GB2312"/>
          <w:sz w:val="32"/>
          <w:szCs w:val="32"/>
        </w:rPr>
      </w:pPr>
      <w:r>
        <w:rPr>
          <w:rFonts w:ascii="仿宋_GB2312" w:eastAsia="仿宋_GB2312" w:hint="eastAsia"/>
          <w:sz w:val="32"/>
          <w:szCs w:val="32"/>
        </w:rPr>
        <w:lastRenderedPageBreak/>
        <w:t>2.社会保障和就业支出27.17</w:t>
      </w:r>
      <w:r w:rsidR="007137F1">
        <w:rPr>
          <w:rFonts w:ascii="仿宋_GB2312" w:eastAsia="仿宋_GB2312" w:hint="eastAsia"/>
          <w:sz w:val="32"/>
          <w:szCs w:val="32"/>
        </w:rPr>
        <w:t>万元，比上年决算数增加10.49万元，增长62.9%，</w:t>
      </w:r>
      <w:r>
        <w:rPr>
          <w:rFonts w:ascii="仿宋_GB2312" w:eastAsia="仿宋_GB2312" w:hint="eastAsia"/>
          <w:sz w:val="32"/>
          <w:szCs w:val="32"/>
        </w:rPr>
        <w:t>主要原因是</w:t>
      </w:r>
      <w:r w:rsidR="00B86C73">
        <w:rPr>
          <w:rFonts w:ascii="仿宋_GB2312" w:eastAsia="仿宋_GB2312" w:hint="eastAsia"/>
          <w:sz w:val="32"/>
          <w:szCs w:val="32"/>
        </w:rPr>
        <w:t>增加了2名退休教师而增加了退休费支出；</w:t>
      </w:r>
    </w:p>
    <w:p w:rsidR="00C374B3" w:rsidRDefault="00C374B3" w:rsidP="00C374B3">
      <w:pPr>
        <w:spacing w:line="640" w:lineRule="exact"/>
        <w:ind w:firstLine="645"/>
        <w:rPr>
          <w:rFonts w:ascii="仿宋_GB2312" w:eastAsia="仿宋_GB2312"/>
          <w:sz w:val="32"/>
          <w:szCs w:val="32"/>
        </w:rPr>
      </w:pPr>
      <w:r>
        <w:rPr>
          <w:rFonts w:ascii="仿宋_GB2312" w:eastAsia="仿宋_GB2312" w:hint="eastAsia"/>
          <w:sz w:val="32"/>
          <w:szCs w:val="32"/>
        </w:rPr>
        <w:t>3.医疗卫生与计划生育支出127.68</w:t>
      </w:r>
      <w:r w:rsidR="007137F1">
        <w:rPr>
          <w:rFonts w:ascii="仿宋_GB2312" w:eastAsia="仿宋_GB2312" w:hint="eastAsia"/>
          <w:sz w:val="32"/>
          <w:szCs w:val="32"/>
        </w:rPr>
        <w:t>万，</w:t>
      </w:r>
      <w:r w:rsidR="00B86C73">
        <w:rPr>
          <w:rFonts w:ascii="仿宋_GB2312" w:eastAsia="仿宋_GB2312" w:hint="eastAsia"/>
          <w:sz w:val="32"/>
          <w:szCs w:val="32"/>
        </w:rPr>
        <w:t>比上年决算数增加127.68万元，增长100%，主要原因是本年度</w:t>
      </w:r>
      <w:r w:rsidR="004A02F2">
        <w:rPr>
          <w:rFonts w:ascii="仿宋_GB2312" w:eastAsia="仿宋_GB2312" w:hint="eastAsia"/>
          <w:sz w:val="32"/>
          <w:szCs w:val="32"/>
        </w:rPr>
        <w:t>列支了事业单位医疗—社会保障缴费支出</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657614">
        <w:rPr>
          <w:rFonts w:ascii="仿宋_GB2312" w:eastAsia="仿宋_GB2312" w:hint="eastAsia"/>
          <w:b/>
          <w:sz w:val="32"/>
          <w:szCs w:val="32"/>
        </w:rPr>
        <w:t>2017</w:t>
      </w:r>
      <w:r>
        <w:rPr>
          <w:rFonts w:ascii="仿宋_GB2312" w:eastAsia="仿宋_GB2312" w:hint="eastAsia"/>
          <w:b/>
          <w:sz w:val="32"/>
          <w:szCs w:val="32"/>
        </w:rPr>
        <w:t>年度财政拨款收入支出总表说明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657614">
        <w:rPr>
          <w:rFonts w:ascii="仿宋_GB2312" w:eastAsia="仿宋_GB2312" w:hint="eastAsia"/>
          <w:b/>
          <w:sz w:val="32"/>
          <w:szCs w:val="32"/>
        </w:rPr>
        <w:t>2017</w:t>
      </w:r>
      <w:r>
        <w:rPr>
          <w:rFonts w:ascii="仿宋_GB2312" w:eastAsia="仿宋_GB2312" w:hint="eastAsia"/>
          <w:b/>
          <w:sz w:val="32"/>
          <w:szCs w:val="32"/>
        </w:rPr>
        <w:t>年度财政拨款收入说明</w:t>
      </w:r>
    </w:p>
    <w:p w:rsidR="009E6EBD" w:rsidRDefault="00657614" w:rsidP="009E6EBD">
      <w:pPr>
        <w:spacing w:line="640" w:lineRule="exact"/>
        <w:ind w:firstLineChars="200" w:firstLine="640"/>
        <w:rPr>
          <w:rFonts w:ascii="仿宋_GB2312" w:eastAsia="仿宋_GB2312"/>
          <w:sz w:val="32"/>
          <w:szCs w:val="32"/>
        </w:rPr>
      </w:pPr>
      <w:r>
        <w:rPr>
          <w:rFonts w:ascii="仿宋_GB2312" w:eastAsia="仿宋_GB2312" w:hint="eastAsia"/>
          <w:sz w:val="32"/>
          <w:szCs w:val="32"/>
        </w:rPr>
        <w:t>和平县福和高级中学2017</w:t>
      </w:r>
      <w:r w:rsidR="009E6EBD">
        <w:rPr>
          <w:rFonts w:ascii="仿宋_GB2312" w:eastAsia="仿宋_GB2312" w:hint="eastAsia"/>
          <w:sz w:val="32"/>
          <w:szCs w:val="32"/>
        </w:rPr>
        <w:t xml:space="preserve">年度财政拨款收入合计 </w:t>
      </w:r>
      <w:r>
        <w:rPr>
          <w:rFonts w:ascii="仿宋_GB2312" w:eastAsia="仿宋_GB2312" w:hint="eastAsia"/>
          <w:sz w:val="32"/>
          <w:szCs w:val="32"/>
        </w:rPr>
        <w:t>3613.46</w:t>
      </w:r>
      <w:r w:rsidR="009E6EBD">
        <w:rPr>
          <w:rFonts w:ascii="仿宋_GB2312" w:eastAsia="仿宋_GB2312" w:hint="eastAsia"/>
          <w:sz w:val="32"/>
          <w:szCs w:val="32"/>
        </w:rPr>
        <w:t xml:space="preserve">万元。其中：一般公共预算财政拨款收入 </w:t>
      </w:r>
      <w:r>
        <w:rPr>
          <w:rFonts w:ascii="仿宋_GB2312" w:eastAsia="仿宋_GB2312" w:hint="eastAsia"/>
          <w:sz w:val="32"/>
          <w:szCs w:val="32"/>
        </w:rPr>
        <w:t>3613.46</w:t>
      </w:r>
      <w:r w:rsidR="009E6EBD">
        <w:rPr>
          <w:rFonts w:ascii="仿宋_GB2312" w:eastAsia="仿宋_GB2312" w:hint="eastAsia"/>
          <w:sz w:val="32"/>
          <w:szCs w:val="32"/>
        </w:rPr>
        <w:t>万元，比年初预算数增加</w:t>
      </w:r>
      <w:r w:rsidR="00980A4F">
        <w:rPr>
          <w:rFonts w:ascii="仿宋_GB2312" w:eastAsia="仿宋_GB2312" w:hint="eastAsia"/>
          <w:sz w:val="32"/>
          <w:szCs w:val="32"/>
        </w:rPr>
        <w:t>465.36</w:t>
      </w:r>
      <w:r w:rsidR="009E6EBD">
        <w:rPr>
          <w:rFonts w:ascii="仿宋_GB2312" w:eastAsia="仿宋_GB2312" w:hint="eastAsia"/>
          <w:sz w:val="32"/>
          <w:szCs w:val="32"/>
        </w:rPr>
        <w:t xml:space="preserve"> 万元，增长</w:t>
      </w:r>
      <w:r w:rsidR="00980A4F">
        <w:rPr>
          <w:rFonts w:ascii="仿宋_GB2312" w:eastAsia="仿宋_GB2312" w:hint="eastAsia"/>
          <w:sz w:val="32"/>
          <w:szCs w:val="32"/>
        </w:rPr>
        <w:t>14.8</w:t>
      </w:r>
      <w:r w:rsidR="009E6EBD">
        <w:rPr>
          <w:rFonts w:ascii="仿宋_GB2312" w:eastAsia="仿宋_GB2312" w:hint="eastAsia"/>
          <w:sz w:val="32"/>
          <w:szCs w:val="32"/>
        </w:rPr>
        <w:t xml:space="preserve"> %；主要原因是</w:t>
      </w:r>
      <w:r w:rsidR="00866507">
        <w:rPr>
          <w:rFonts w:ascii="仿宋_GB2312" w:eastAsia="仿宋_GB2312" w:hint="eastAsia"/>
          <w:sz w:val="32"/>
          <w:szCs w:val="32"/>
        </w:rPr>
        <w:t>增加了项目支出（塑胶跑道建设及热水供热系统设备购置</w:t>
      </w:r>
      <w:r w:rsidR="00B67032">
        <w:rPr>
          <w:rFonts w:ascii="仿宋_GB2312" w:eastAsia="仿宋_GB2312" w:hint="eastAsia"/>
          <w:sz w:val="32"/>
          <w:szCs w:val="32"/>
        </w:rPr>
        <w:t>等</w:t>
      </w:r>
      <w:r w:rsidR="00866507">
        <w:rPr>
          <w:rFonts w:ascii="仿宋_GB2312" w:eastAsia="仿宋_GB2312" w:hint="eastAsia"/>
          <w:sz w:val="32"/>
          <w:szCs w:val="32"/>
        </w:rPr>
        <w:t>）</w:t>
      </w:r>
      <w:r w:rsidR="009E6EBD">
        <w:rPr>
          <w:rFonts w:ascii="仿宋_GB2312" w:eastAsia="仿宋_GB2312" w:hint="eastAsia"/>
          <w:sz w:val="32"/>
          <w:szCs w:val="32"/>
        </w:rPr>
        <w:t>；政府性基金预算财政拨款收入</w:t>
      </w:r>
      <w:r w:rsidR="00980A4F">
        <w:rPr>
          <w:rFonts w:ascii="仿宋_GB2312" w:eastAsia="仿宋_GB2312" w:hint="eastAsia"/>
          <w:sz w:val="32"/>
          <w:szCs w:val="32"/>
        </w:rPr>
        <w:t>0</w:t>
      </w:r>
      <w:r w:rsidR="009E6EBD">
        <w:rPr>
          <w:rFonts w:ascii="仿宋_GB2312" w:eastAsia="仿宋_GB2312" w:hint="eastAsia"/>
          <w:sz w:val="32"/>
          <w:szCs w:val="32"/>
        </w:rPr>
        <w:t xml:space="preserve"> 万元，</w:t>
      </w:r>
      <w:r w:rsidR="00980A4F">
        <w:rPr>
          <w:rFonts w:ascii="仿宋_GB2312" w:eastAsia="仿宋_GB2312" w:hint="eastAsia"/>
          <w:sz w:val="32"/>
          <w:szCs w:val="32"/>
        </w:rPr>
        <w:t>与</w:t>
      </w:r>
      <w:r w:rsidR="009E6EBD">
        <w:rPr>
          <w:rFonts w:ascii="仿宋_GB2312" w:eastAsia="仿宋_GB2312" w:hint="eastAsia"/>
          <w:sz w:val="32"/>
          <w:szCs w:val="32"/>
        </w:rPr>
        <w:t>年初预算数</w:t>
      </w:r>
      <w:r w:rsidR="00980A4F">
        <w:rPr>
          <w:rFonts w:ascii="仿宋_GB2312" w:eastAsia="仿宋_GB2312" w:hint="eastAsia"/>
          <w:sz w:val="32"/>
          <w:szCs w:val="32"/>
        </w:rPr>
        <w:t>持平。</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657614">
        <w:rPr>
          <w:rFonts w:ascii="仿宋_GB2312" w:eastAsia="仿宋_GB2312" w:hint="eastAsia"/>
          <w:b/>
          <w:sz w:val="32"/>
          <w:szCs w:val="32"/>
        </w:rPr>
        <w:t>2017</w:t>
      </w:r>
      <w:r>
        <w:rPr>
          <w:rFonts w:ascii="仿宋_GB2312" w:eastAsia="仿宋_GB2312" w:hint="eastAsia"/>
          <w:b/>
          <w:sz w:val="32"/>
          <w:szCs w:val="32"/>
        </w:rPr>
        <w:t>年度财政拨款支出说明</w:t>
      </w:r>
    </w:p>
    <w:p w:rsidR="009E6EBD" w:rsidRDefault="00657614" w:rsidP="009E6EBD">
      <w:pPr>
        <w:spacing w:line="640" w:lineRule="exact"/>
        <w:ind w:firstLineChars="200" w:firstLine="640"/>
        <w:rPr>
          <w:rFonts w:ascii="仿宋_GB2312" w:eastAsia="仿宋_GB2312"/>
          <w:sz w:val="32"/>
          <w:szCs w:val="32"/>
        </w:rPr>
      </w:pPr>
      <w:r>
        <w:rPr>
          <w:rFonts w:ascii="仿宋_GB2312" w:eastAsia="仿宋_GB2312" w:hint="eastAsia"/>
          <w:sz w:val="32"/>
          <w:szCs w:val="32"/>
        </w:rPr>
        <w:t>和平县福和高级中学2017</w:t>
      </w:r>
      <w:r w:rsidR="009E6EBD">
        <w:rPr>
          <w:rFonts w:ascii="仿宋_GB2312" w:eastAsia="仿宋_GB2312" w:hint="eastAsia"/>
          <w:sz w:val="32"/>
          <w:szCs w:val="32"/>
        </w:rPr>
        <w:t>年度财政拨款支出合计</w:t>
      </w:r>
      <w:r w:rsidR="00B67032">
        <w:rPr>
          <w:rFonts w:ascii="仿宋_GB2312" w:eastAsia="仿宋_GB2312" w:hint="eastAsia"/>
          <w:sz w:val="32"/>
          <w:szCs w:val="32"/>
        </w:rPr>
        <w:t>3613.46</w:t>
      </w:r>
      <w:r w:rsidR="009E6EBD">
        <w:rPr>
          <w:rFonts w:ascii="仿宋_GB2312" w:eastAsia="仿宋_GB2312" w:hint="eastAsia"/>
          <w:sz w:val="32"/>
          <w:szCs w:val="32"/>
        </w:rPr>
        <w:t xml:space="preserve">万元。其中：一般公共预算财政拨款支出 </w:t>
      </w:r>
      <w:r w:rsidR="00B67032">
        <w:rPr>
          <w:rFonts w:ascii="仿宋_GB2312" w:eastAsia="仿宋_GB2312" w:hint="eastAsia"/>
          <w:sz w:val="32"/>
          <w:szCs w:val="32"/>
        </w:rPr>
        <w:t>3613.46</w:t>
      </w:r>
      <w:r w:rsidR="009E6EBD">
        <w:rPr>
          <w:rFonts w:ascii="仿宋_GB2312" w:eastAsia="仿宋_GB2312" w:hint="eastAsia"/>
          <w:sz w:val="32"/>
          <w:szCs w:val="32"/>
        </w:rPr>
        <w:t>万元，比年初预算数增加</w:t>
      </w:r>
      <w:r w:rsidR="00980A4F">
        <w:rPr>
          <w:rFonts w:ascii="仿宋_GB2312" w:eastAsia="仿宋_GB2312" w:hint="eastAsia"/>
          <w:sz w:val="32"/>
          <w:szCs w:val="32"/>
        </w:rPr>
        <w:t>465.36</w:t>
      </w:r>
      <w:r w:rsidR="009E6EBD">
        <w:rPr>
          <w:rFonts w:ascii="仿宋_GB2312" w:eastAsia="仿宋_GB2312" w:hint="eastAsia"/>
          <w:sz w:val="32"/>
          <w:szCs w:val="32"/>
        </w:rPr>
        <w:t>万元，增长</w:t>
      </w:r>
      <w:r w:rsidR="00980A4F">
        <w:rPr>
          <w:rFonts w:ascii="仿宋_GB2312" w:eastAsia="仿宋_GB2312" w:hint="eastAsia"/>
          <w:sz w:val="32"/>
          <w:szCs w:val="32"/>
        </w:rPr>
        <w:t>14.8</w:t>
      </w:r>
      <w:r w:rsidR="009E6EBD">
        <w:rPr>
          <w:rFonts w:ascii="仿宋_GB2312" w:eastAsia="仿宋_GB2312" w:hint="eastAsia"/>
          <w:sz w:val="32"/>
          <w:szCs w:val="32"/>
        </w:rPr>
        <w:t xml:space="preserve"> %；主要原因是</w:t>
      </w:r>
      <w:r w:rsidR="00866507">
        <w:rPr>
          <w:rFonts w:ascii="仿宋_GB2312" w:eastAsia="仿宋_GB2312" w:hint="eastAsia"/>
          <w:sz w:val="32"/>
          <w:szCs w:val="32"/>
        </w:rPr>
        <w:t>增加了项目支出（塑胶跑道建设及热水供热系统设备购置</w:t>
      </w:r>
      <w:r w:rsidR="00B67032">
        <w:rPr>
          <w:rFonts w:ascii="仿宋_GB2312" w:eastAsia="仿宋_GB2312" w:hint="eastAsia"/>
          <w:sz w:val="32"/>
          <w:szCs w:val="32"/>
        </w:rPr>
        <w:t>等</w:t>
      </w:r>
      <w:r w:rsidR="00866507">
        <w:rPr>
          <w:rFonts w:ascii="仿宋_GB2312" w:eastAsia="仿宋_GB2312" w:hint="eastAsia"/>
          <w:sz w:val="32"/>
          <w:szCs w:val="32"/>
        </w:rPr>
        <w:t>）</w:t>
      </w:r>
      <w:r w:rsidR="009E6EBD">
        <w:rPr>
          <w:rFonts w:ascii="仿宋_GB2312" w:eastAsia="仿宋_GB2312" w:hint="eastAsia"/>
          <w:sz w:val="32"/>
          <w:szCs w:val="32"/>
        </w:rPr>
        <w:t xml:space="preserve">；政府性基金预算财政拨款支出 </w:t>
      </w:r>
      <w:r w:rsidR="00980A4F">
        <w:rPr>
          <w:rFonts w:ascii="仿宋_GB2312" w:eastAsia="仿宋_GB2312" w:hint="eastAsia"/>
          <w:sz w:val="32"/>
          <w:szCs w:val="32"/>
        </w:rPr>
        <w:t>0万元，与</w:t>
      </w:r>
      <w:r w:rsidR="009E6EBD">
        <w:rPr>
          <w:rFonts w:ascii="仿宋_GB2312" w:eastAsia="仿宋_GB2312" w:hint="eastAsia"/>
          <w:sz w:val="32"/>
          <w:szCs w:val="32"/>
        </w:rPr>
        <w:t>年初预算数</w:t>
      </w:r>
      <w:r w:rsidR="00980A4F">
        <w:rPr>
          <w:rFonts w:ascii="仿宋_GB2312" w:eastAsia="仿宋_GB2312" w:hint="eastAsia"/>
          <w:sz w:val="32"/>
          <w:szCs w:val="32"/>
        </w:rPr>
        <w:t>持平</w:t>
      </w:r>
    </w:p>
    <w:p w:rsidR="003C33B5" w:rsidRPr="00B67032" w:rsidRDefault="009E6EBD" w:rsidP="00B67032">
      <w:pPr>
        <w:spacing w:line="640" w:lineRule="exact"/>
        <w:ind w:firstLine="645"/>
        <w:rPr>
          <w:rFonts w:ascii="仿宋_GB2312" w:eastAsia="仿宋_GB2312"/>
          <w:sz w:val="32"/>
          <w:szCs w:val="32"/>
        </w:rPr>
      </w:pPr>
      <w:r>
        <w:rPr>
          <w:rFonts w:ascii="仿宋_GB2312" w:eastAsia="仿宋_GB2312" w:hint="eastAsia"/>
          <w:b/>
          <w:sz w:val="32"/>
          <w:szCs w:val="32"/>
        </w:rPr>
        <w:lastRenderedPageBreak/>
        <w:t>分功能科目看，</w:t>
      </w:r>
      <w:r w:rsidR="003C33B5" w:rsidRPr="006B5863">
        <w:rPr>
          <w:rFonts w:ascii="仿宋_GB2312" w:eastAsia="仿宋_GB2312" w:hAnsi="仿宋" w:cs="宋体" w:hint="eastAsia"/>
          <w:color w:val="000000" w:themeColor="text1"/>
          <w:kern w:val="0"/>
          <w:sz w:val="32"/>
          <w:szCs w:val="32"/>
        </w:rPr>
        <w:t>（1）教育支出3458.61万</w:t>
      </w:r>
      <w:r w:rsidR="003C33B5" w:rsidRPr="006B5863">
        <w:rPr>
          <w:rFonts w:ascii="仿宋_GB2312" w:eastAsia="仿宋_GB2312" w:hint="eastAsia"/>
          <w:color w:val="000000" w:themeColor="text1"/>
          <w:sz w:val="32"/>
          <w:szCs w:val="32"/>
        </w:rPr>
        <w:t>元，主要用于在职教师工资</w:t>
      </w:r>
      <w:r w:rsidR="00B67032" w:rsidRPr="006B5863">
        <w:rPr>
          <w:rFonts w:ascii="仿宋_GB2312" w:eastAsia="仿宋_GB2312" w:hint="eastAsia"/>
          <w:color w:val="000000" w:themeColor="text1"/>
          <w:sz w:val="32"/>
          <w:szCs w:val="32"/>
        </w:rPr>
        <w:t>及项目支出（塑胶跑道建设及热水供热系统设备购置）；</w:t>
      </w:r>
      <w:r w:rsidR="003C33B5" w:rsidRPr="006B5863">
        <w:rPr>
          <w:rFonts w:ascii="仿宋_GB2312" w:eastAsia="仿宋_GB2312" w:hAnsi="仿宋" w:cs="宋体" w:hint="eastAsia"/>
          <w:color w:val="000000" w:themeColor="text1"/>
          <w:kern w:val="0"/>
          <w:sz w:val="32"/>
          <w:szCs w:val="32"/>
        </w:rPr>
        <w:t>（2）社会保障和就业支出27.17万元，</w:t>
      </w:r>
      <w:r w:rsidR="003C33B5" w:rsidRPr="006B5863">
        <w:rPr>
          <w:rFonts w:ascii="仿宋_GB2312" w:eastAsia="仿宋_GB2312" w:hint="eastAsia"/>
          <w:color w:val="000000" w:themeColor="text1"/>
          <w:sz w:val="32"/>
          <w:szCs w:val="32"/>
        </w:rPr>
        <w:t>主要用于</w:t>
      </w:r>
      <w:r w:rsidR="003C33B5" w:rsidRPr="006B5863">
        <w:rPr>
          <w:rFonts w:ascii="仿宋_GB2312" w:eastAsia="仿宋_GB2312" w:hAnsi="仿宋" w:cs="宋体" w:hint="eastAsia"/>
          <w:color w:val="000000" w:themeColor="text1"/>
          <w:kern w:val="0"/>
          <w:sz w:val="32"/>
          <w:szCs w:val="32"/>
        </w:rPr>
        <w:t>退休教师</w:t>
      </w:r>
      <w:r w:rsidR="003C33B5" w:rsidRPr="006B5863">
        <w:rPr>
          <w:rFonts w:ascii="仿宋_GB2312" w:eastAsia="仿宋_GB2312" w:hint="eastAsia"/>
          <w:color w:val="000000" w:themeColor="text1"/>
          <w:sz w:val="32"/>
          <w:szCs w:val="32"/>
        </w:rPr>
        <w:t>退休费；</w:t>
      </w:r>
      <w:r w:rsidR="003C33B5" w:rsidRPr="006B5863">
        <w:rPr>
          <w:rFonts w:ascii="仿宋_GB2312" w:eastAsia="仿宋_GB2312" w:hAnsi="仿宋" w:cs="宋体" w:hint="eastAsia"/>
          <w:color w:val="000000" w:themeColor="text1"/>
          <w:kern w:val="0"/>
          <w:sz w:val="32"/>
          <w:szCs w:val="32"/>
        </w:rPr>
        <w:t>（3）医疗卫生</w:t>
      </w:r>
      <w:r w:rsidR="00B67032" w:rsidRPr="006B5863">
        <w:rPr>
          <w:rFonts w:ascii="仿宋_GB2312" w:eastAsia="仿宋_GB2312" w:hAnsi="仿宋" w:cs="宋体" w:hint="eastAsia"/>
          <w:color w:val="000000" w:themeColor="text1"/>
          <w:kern w:val="0"/>
          <w:sz w:val="32"/>
          <w:szCs w:val="32"/>
        </w:rPr>
        <w:t>与计划生育支出127.68</w:t>
      </w:r>
      <w:r w:rsidR="003C33B5" w:rsidRPr="006B5863">
        <w:rPr>
          <w:rFonts w:ascii="仿宋_GB2312" w:eastAsia="仿宋_GB2312" w:hAnsi="仿宋" w:cs="宋体" w:hint="eastAsia"/>
          <w:color w:val="000000" w:themeColor="text1"/>
          <w:kern w:val="0"/>
          <w:sz w:val="32"/>
          <w:szCs w:val="32"/>
        </w:rPr>
        <w:t>万元，</w:t>
      </w:r>
      <w:r w:rsidR="003C33B5" w:rsidRPr="006B5863">
        <w:rPr>
          <w:rFonts w:ascii="仿宋_GB2312" w:eastAsia="仿宋_GB2312" w:hint="eastAsia"/>
          <w:color w:val="000000" w:themeColor="text1"/>
          <w:sz w:val="32"/>
          <w:szCs w:val="32"/>
        </w:rPr>
        <w:t>是</w:t>
      </w:r>
      <w:r w:rsidR="00B67032" w:rsidRPr="006B5863">
        <w:rPr>
          <w:rFonts w:ascii="仿宋_GB2312" w:eastAsia="仿宋_GB2312" w:hint="eastAsia"/>
          <w:color w:val="000000" w:themeColor="text1"/>
          <w:sz w:val="32"/>
          <w:szCs w:val="32"/>
        </w:rPr>
        <w:t>本年度列支了事业单位医疗—社会保障缴费支出</w:t>
      </w:r>
      <w:r w:rsidR="00B67032">
        <w:rPr>
          <w:rFonts w:ascii="仿宋_GB2312" w:eastAsia="仿宋_GB2312" w:hint="eastAsia"/>
          <w:sz w:val="32"/>
          <w:szCs w:val="32"/>
        </w:rPr>
        <w:t>。</w:t>
      </w:r>
    </w:p>
    <w:p w:rsidR="009E6EBD" w:rsidRDefault="009E6EBD" w:rsidP="00B6703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B67032">
        <w:rPr>
          <w:rFonts w:ascii="仿宋_GB2312" w:eastAsia="仿宋_GB2312" w:hint="eastAsia"/>
          <w:b/>
          <w:sz w:val="32"/>
          <w:szCs w:val="32"/>
        </w:rPr>
        <w:t>2017</w:t>
      </w:r>
      <w:r>
        <w:rPr>
          <w:rFonts w:ascii="仿宋_GB2312" w:eastAsia="仿宋_GB2312" w:hint="eastAsia"/>
          <w:b/>
          <w:sz w:val="32"/>
          <w:szCs w:val="32"/>
        </w:rPr>
        <w:t>年度财政拨款“三公”经费支出决算情况说明</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4622FA" w:rsidRDefault="00B67032" w:rsidP="009E6EBD">
      <w:pPr>
        <w:ind w:firstLineChars="200" w:firstLine="640"/>
        <w:rPr>
          <w:rFonts w:ascii="仿宋_GB2312" w:eastAsia="仿宋_GB2312"/>
          <w:sz w:val="32"/>
          <w:szCs w:val="32"/>
        </w:rPr>
      </w:pPr>
      <w:r>
        <w:rPr>
          <w:rFonts w:ascii="仿宋_GB2312" w:eastAsia="仿宋_GB2312" w:hint="eastAsia"/>
          <w:sz w:val="32"/>
          <w:szCs w:val="32"/>
        </w:rPr>
        <w:t>和平县福和高级中学2017</w:t>
      </w:r>
      <w:r w:rsidR="009E6EBD">
        <w:rPr>
          <w:rFonts w:ascii="仿宋_GB2312" w:eastAsia="仿宋_GB2312" w:hint="eastAsia"/>
          <w:sz w:val="32"/>
          <w:szCs w:val="32"/>
        </w:rPr>
        <w:t>年度“</w:t>
      </w:r>
      <w:r w:rsidR="009E6EBD">
        <w:rPr>
          <w:rFonts w:ascii="仿宋_GB2312" w:eastAsia="仿宋_GB2312" w:hAnsi="宋体" w:hint="eastAsia"/>
          <w:sz w:val="32"/>
          <w:szCs w:val="32"/>
        </w:rPr>
        <w:t xml:space="preserve">三公”经费财政拨款支出决算为 </w:t>
      </w:r>
      <w:r>
        <w:rPr>
          <w:rFonts w:ascii="仿宋_GB2312" w:eastAsia="仿宋_GB2312" w:hAnsi="宋体" w:hint="eastAsia"/>
          <w:sz w:val="32"/>
          <w:szCs w:val="32"/>
        </w:rPr>
        <w:t>0</w:t>
      </w:r>
      <w:r w:rsidR="009E6EBD">
        <w:rPr>
          <w:rFonts w:ascii="仿宋_GB2312" w:eastAsia="仿宋_GB2312" w:hAnsi="宋体" w:hint="eastAsia"/>
          <w:sz w:val="32"/>
          <w:szCs w:val="32"/>
        </w:rPr>
        <w:t xml:space="preserve">万元，完成预算 </w:t>
      </w:r>
      <w:r>
        <w:rPr>
          <w:rFonts w:ascii="仿宋_GB2312" w:eastAsia="仿宋_GB2312" w:hAnsi="宋体" w:hint="eastAsia"/>
          <w:sz w:val="32"/>
          <w:szCs w:val="32"/>
        </w:rPr>
        <w:t>0</w:t>
      </w:r>
      <w:r w:rsidR="009E6EBD">
        <w:rPr>
          <w:rFonts w:ascii="仿宋_GB2312" w:eastAsia="仿宋_GB2312" w:hAnsi="宋体" w:hint="eastAsia"/>
          <w:sz w:val="32"/>
          <w:szCs w:val="32"/>
        </w:rPr>
        <w:t>万元的 %。其中：</w:t>
      </w:r>
      <w:r w:rsidR="009E6EBD">
        <w:rPr>
          <w:rFonts w:ascii="仿宋_GB2312" w:eastAsia="仿宋_GB2312" w:hint="eastAsia"/>
          <w:sz w:val="32"/>
          <w:szCs w:val="32"/>
        </w:rPr>
        <w:t xml:space="preserve">因公出国（境）费支出决算为 </w:t>
      </w:r>
      <w:r>
        <w:rPr>
          <w:rFonts w:ascii="仿宋_GB2312" w:eastAsia="仿宋_GB2312" w:hint="eastAsia"/>
          <w:sz w:val="32"/>
          <w:szCs w:val="32"/>
        </w:rPr>
        <w:t>0</w:t>
      </w:r>
      <w:r w:rsidR="009E6EBD">
        <w:rPr>
          <w:rFonts w:ascii="仿宋_GB2312" w:eastAsia="仿宋_GB2312" w:hint="eastAsia"/>
          <w:sz w:val="32"/>
          <w:szCs w:val="32"/>
        </w:rPr>
        <w:t xml:space="preserve"> 万元，完成预算 </w:t>
      </w:r>
      <w:r>
        <w:rPr>
          <w:rFonts w:ascii="仿宋_GB2312" w:eastAsia="仿宋_GB2312" w:hint="eastAsia"/>
          <w:sz w:val="32"/>
          <w:szCs w:val="32"/>
        </w:rPr>
        <w:t>0</w:t>
      </w:r>
      <w:r w:rsidR="009E6EBD">
        <w:rPr>
          <w:rFonts w:ascii="仿宋_GB2312" w:eastAsia="仿宋_GB2312" w:hint="eastAsia"/>
          <w:sz w:val="32"/>
          <w:szCs w:val="32"/>
        </w:rPr>
        <w:t xml:space="preserve">万元的 %；公务用车购置及运行维护费支出决算为  </w:t>
      </w:r>
      <w:r>
        <w:rPr>
          <w:rFonts w:ascii="仿宋_GB2312" w:eastAsia="仿宋_GB2312" w:hint="eastAsia"/>
          <w:sz w:val="32"/>
          <w:szCs w:val="32"/>
        </w:rPr>
        <w:t>0</w:t>
      </w:r>
      <w:r w:rsidR="009E6EBD">
        <w:rPr>
          <w:rFonts w:ascii="仿宋_GB2312" w:eastAsia="仿宋_GB2312" w:hint="eastAsia"/>
          <w:sz w:val="32"/>
          <w:szCs w:val="32"/>
        </w:rPr>
        <w:t xml:space="preserve">万元，完成预算 </w:t>
      </w:r>
      <w:r>
        <w:rPr>
          <w:rFonts w:ascii="仿宋_GB2312" w:eastAsia="仿宋_GB2312" w:hint="eastAsia"/>
          <w:sz w:val="32"/>
          <w:szCs w:val="32"/>
        </w:rPr>
        <w:t>0</w:t>
      </w:r>
      <w:r w:rsidR="009E6EBD">
        <w:rPr>
          <w:rFonts w:ascii="仿宋_GB2312" w:eastAsia="仿宋_GB2312" w:hint="eastAsia"/>
          <w:sz w:val="32"/>
          <w:szCs w:val="32"/>
        </w:rPr>
        <w:t xml:space="preserve">万元的 %；公务接待费支出决算为  </w:t>
      </w:r>
      <w:r>
        <w:rPr>
          <w:rFonts w:ascii="仿宋_GB2312" w:eastAsia="仿宋_GB2312" w:hint="eastAsia"/>
          <w:sz w:val="32"/>
          <w:szCs w:val="32"/>
        </w:rPr>
        <w:t>0</w:t>
      </w:r>
      <w:r w:rsidR="009E6EBD">
        <w:rPr>
          <w:rFonts w:ascii="仿宋_GB2312" w:eastAsia="仿宋_GB2312" w:hint="eastAsia"/>
          <w:sz w:val="32"/>
          <w:szCs w:val="32"/>
        </w:rPr>
        <w:t xml:space="preserve">万元，完成预算 </w:t>
      </w:r>
      <w:r>
        <w:rPr>
          <w:rFonts w:ascii="仿宋_GB2312" w:eastAsia="仿宋_GB2312" w:hint="eastAsia"/>
          <w:sz w:val="32"/>
          <w:szCs w:val="32"/>
        </w:rPr>
        <w:t>0</w:t>
      </w:r>
      <w:r w:rsidR="009E6EBD">
        <w:rPr>
          <w:rFonts w:ascii="仿宋_GB2312" w:eastAsia="仿宋_GB2312" w:hint="eastAsia"/>
          <w:sz w:val="32"/>
          <w:szCs w:val="32"/>
        </w:rPr>
        <w:t>万元的 %。</w:t>
      </w:r>
      <w:r w:rsidR="004622FA">
        <w:rPr>
          <w:rFonts w:ascii="仿宋_GB2312" w:eastAsia="仿宋_GB2312" w:hint="eastAsia"/>
          <w:sz w:val="32"/>
          <w:szCs w:val="32"/>
        </w:rPr>
        <w:t>2017</w:t>
      </w:r>
      <w:r w:rsidR="009E6EBD">
        <w:rPr>
          <w:rFonts w:ascii="仿宋_GB2312" w:eastAsia="仿宋_GB2312" w:hint="eastAsia"/>
          <w:sz w:val="32"/>
          <w:szCs w:val="32"/>
        </w:rPr>
        <w:t>年度“三公”经费支出决算</w:t>
      </w:r>
      <w:r w:rsidR="004622FA">
        <w:rPr>
          <w:rFonts w:ascii="仿宋_GB2312" w:eastAsia="仿宋_GB2312" w:hint="eastAsia"/>
          <w:sz w:val="32"/>
          <w:szCs w:val="32"/>
        </w:rPr>
        <w:t>与</w:t>
      </w:r>
      <w:r w:rsidR="009E6EBD">
        <w:rPr>
          <w:rFonts w:ascii="仿宋_GB2312" w:eastAsia="仿宋_GB2312" w:hint="eastAsia"/>
          <w:sz w:val="32"/>
          <w:szCs w:val="32"/>
        </w:rPr>
        <w:t>预算数</w:t>
      </w:r>
      <w:r w:rsidR="004622FA">
        <w:rPr>
          <w:rFonts w:ascii="仿宋_GB2312" w:eastAsia="仿宋_GB2312" w:hint="eastAsia"/>
          <w:sz w:val="32"/>
          <w:szCs w:val="32"/>
        </w:rPr>
        <w:t>持平。</w:t>
      </w:r>
    </w:p>
    <w:p w:rsidR="009E6EBD" w:rsidRDefault="009E6EBD" w:rsidP="009E6EBD">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sidR="004622FA">
        <w:rPr>
          <w:rFonts w:ascii="仿宋_GB2312" w:eastAsia="仿宋_GB2312" w:hAnsi="宋体" w:hint="eastAsia"/>
          <w:sz w:val="32"/>
          <w:szCs w:val="32"/>
        </w:rPr>
        <w:t>2017</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w:t>
      </w:r>
      <w:r w:rsidR="004622FA">
        <w:rPr>
          <w:rFonts w:ascii="仿宋_GB2312" w:eastAsia="仿宋_GB2312" w:hAnsi="宋体" w:hint="eastAsia"/>
          <w:sz w:val="32"/>
          <w:szCs w:val="32"/>
        </w:rPr>
        <w:t>与</w:t>
      </w:r>
      <w:r>
        <w:rPr>
          <w:rFonts w:ascii="仿宋_GB2312" w:eastAsia="仿宋_GB2312" w:hAnsi="宋体" w:hint="eastAsia"/>
          <w:sz w:val="32"/>
          <w:szCs w:val="32"/>
        </w:rPr>
        <w:t>上年</w:t>
      </w:r>
      <w:r w:rsidR="004622FA">
        <w:rPr>
          <w:rFonts w:ascii="仿宋_GB2312" w:eastAsia="仿宋_GB2312" w:hAnsi="宋体" w:hint="eastAsia"/>
          <w:sz w:val="32"/>
          <w:szCs w:val="32"/>
        </w:rPr>
        <w:t>数持平。</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9E6EBD" w:rsidRDefault="004622FA" w:rsidP="009E6EBD">
      <w:pPr>
        <w:ind w:firstLineChars="200" w:firstLine="640"/>
        <w:rPr>
          <w:rFonts w:ascii="仿宋_GB2312" w:eastAsia="仿宋_GB2312"/>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w:t>
      </w:r>
      <w:r w:rsidR="009E6EBD">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9E6EBD">
        <w:rPr>
          <w:rFonts w:ascii="仿宋_GB2312" w:eastAsia="仿宋_GB2312" w:hint="eastAsia"/>
          <w:sz w:val="32"/>
          <w:szCs w:val="32"/>
        </w:rPr>
        <w:t xml:space="preserve"> 万元，占 %；公务用车购置及运行维护费支出 </w:t>
      </w:r>
      <w:r>
        <w:rPr>
          <w:rFonts w:ascii="仿宋_GB2312" w:eastAsia="仿宋_GB2312" w:hint="eastAsia"/>
          <w:sz w:val="32"/>
          <w:szCs w:val="32"/>
        </w:rPr>
        <w:t>0</w:t>
      </w:r>
      <w:r w:rsidR="009E6EBD">
        <w:rPr>
          <w:rFonts w:ascii="仿宋_GB2312" w:eastAsia="仿宋_GB2312" w:hint="eastAsia"/>
          <w:sz w:val="32"/>
          <w:szCs w:val="32"/>
        </w:rPr>
        <w:t xml:space="preserve">万元，占 %；公务接待费支出 </w:t>
      </w:r>
      <w:r>
        <w:rPr>
          <w:rFonts w:ascii="仿宋_GB2312" w:eastAsia="仿宋_GB2312" w:hint="eastAsia"/>
          <w:sz w:val="32"/>
          <w:szCs w:val="32"/>
        </w:rPr>
        <w:t>0</w:t>
      </w:r>
      <w:r w:rsidR="009E6EBD">
        <w:rPr>
          <w:rFonts w:ascii="仿宋_GB2312" w:eastAsia="仿宋_GB2312" w:hint="eastAsia"/>
          <w:sz w:val="32"/>
          <w:szCs w:val="32"/>
        </w:rPr>
        <w:t>万元，占 %。具体情况如下：</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 xml:space="preserve">1.因公出国（境）费支出 </w:t>
      </w:r>
      <w:r w:rsidR="004622FA">
        <w:rPr>
          <w:rFonts w:ascii="仿宋_GB2312" w:eastAsia="仿宋_GB2312" w:hint="eastAsia"/>
          <w:sz w:val="32"/>
          <w:szCs w:val="32"/>
        </w:rPr>
        <w:t>0</w:t>
      </w:r>
      <w:r>
        <w:rPr>
          <w:rFonts w:ascii="仿宋_GB2312" w:eastAsia="仿宋_GB2312" w:hint="eastAsia"/>
          <w:sz w:val="32"/>
          <w:szCs w:val="32"/>
        </w:rPr>
        <w:t xml:space="preserve"> 万元。全年使用财政拨款安排局（部、委、办）机关及下属</w:t>
      </w:r>
      <w:r w:rsidR="004622FA">
        <w:rPr>
          <w:rFonts w:ascii="仿宋_GB2312" w:eastAsia="仿宋_GB2312" w:hint="eastAsia"/>
          <w:sz w:val="32"/>
          <w:szCs w:val="32"/>
        </w:rPr>
        <w:t>0</w:t>
      </w:r>
      <w:r>
        <w:rPr>
          <w:rFonts w:ascii="仿宋_GB2312" w:eastAsia="仿宋_GB2312" w:hint="eastAsia"/>
          <w:sz w:val="32"/>
          <w:szCs w:val="32"/>
        </w:rPr>
        <w:t>个</w:t>
      </w:r>
      <w:r w:rsidR="004622FA">
        <w:rPr>
          <w:rFonts w:ascii="仿宋_GB2312" w:eastAsia="仿宋_GB2312" w:hint="eastAsia"/>
          <w:sz w:val="32"/>
          <w:szCs w:val="32"/>
        </w:rPr>
        <w:t>，</w:t>
      </w:r>
      <w:r>
        <w:rPr>
          <w:rFonts w:ascii="仿宋_GB2312" w:eastAsia="仿宋_GB2312" w:hint="eastAsia"/>
          <w:sz w:val="32"/>
          <w:szCs w:val="32"/>
        </w:rPr>
        <w:t xml:space="preserve">单位出国团组  </w:t>
      </w:r>
      <w:r w:rsidR="004622FA">
        <w:rPr>
          <w:rFonts w:ascii="仿宋_GB2312" w:eastAsia="仿宋_GB2312" w:hint="eastAsia"/>
          <w:sz w:val="32"/>
          <w:szCs w:val="32"/>
        </w:rPr>
        <w:t>0</w:t>
      </w:r>
      <w:r>
        <w:rPr>
          <w:rFonts w:ascii="仿宋_GB2312" w:eastAsia="仿宋_GB2312" w:hint="eastAsia"/>
          <w:sz w:val="32"/>
          <w:szCs w:val="32"/>
        </w:rPr>
        <w:t>个、累计</w:t>
      </w:r>
      <w:r w:rsidR="004622FA">
        <w:rPr>
          <w:rFonts w:ascii="仿宋_GB2312" w:eastAsia="仿宋_GB2312" w:hint="eastAsia"/>
          <w:sz w:val="32"/>
          <w:szCs w:val="32"/>
        </w:rPr>
        <w:t>0</w:t>
      </w:r>
      <w:r>
        <w:rPr>
          <w:rFonts w:ascii="仿宋_GB2312" w:eastAsia="仿宋_GB2312" w:hint="eastAsia"/>
          <w:sz w:val="32"/>
          <w:szCs w:val="32"/>
        </w:rPr>
        <w:t xml:space="preserve">人次。开支内容包括：（1）参加XX会议支出 </w:t>
      </w:r>
      <w:r w:rsidR="004622FA">
        <w:rPr>
          <w:rFonts w:ascii="仿宋_GB2312" w:eastAsia="仿宋_GB2312" w:hint="eastAsia"/>
          <w:sz w:val="32"/>
          <w:szCs w:val="32"/>
        </w:rPr>
        <w:t>0</w:t>
      </w:r>
      <w:r>
        <w:rPr>
          <w:rFonts w:ascii="仿宋_GB2312" w:eastAsia="仿宋_GB2312" w:hint="eastAsia"/>
          <w:sz w:val="32"/>
          <w:szCs w:val="32"/>
        </w:rPr>
        <w:t xml:space="preserve"> 万</w:t>
      </w:r>
      <w:r>
        <w:rPr>
          <w:rFonts w:ascii="仿宋_GB2312" w:eastAsia="仿宋_GB2312" w:hint="eastAsia"/>
          <w:sz w:val="32"/>
          <w:szCs w:val="32"/>
        </w:rPr>
        <w:lastRenderedPageBreak/>
        <w:t xml:space="preserve">元，主要用于……；（2）出国谈判、工作磋商支出 </w:t>
      </w:r>
      <w:r w:rsidR="004622FA">
        <w:rPr>
          <w:rFonts w:ascii="仿宋_GB2312" w:eastAsia="仿宋_GB2312" w:hint="eastAsia"/>
          <w:sz w:val="32"/>
          <w:szCs w:val="32"/>
        </w:rPr>
        <w:t>0</w:t>
      </w:r>
      <w:r>
        <w:rPr>
          <w:rFonts w:ascii="仿宋_GB2312" w:eastAsia="仿宋_GB2312" w:hint="eastAsia"/>
          <w:sz w:val="32"/>
          <w:szCs w:val="32"/>
        </w:rPr>
        <w:t xml:space="preserve"> 万元，主要用于……；（3）境外业务培训及考察  </w:t>
      </w:r>
      <w:r w:rsidR="004622FA">
        <w:rPr>
          <w:rFonts w:ascii="仿宋_GB2312" w:eastAsia="仿宋_GB2312" w:hint="eastAsia"/>
          <w:sz w:val="32"/>
          <w:szCs w:val="32"/>
        </w:rPr>
        <w:t>0</w:t>
      </w:r>
      <w:r>
        <w:rPr>
          <w:rFonts w:ascii="仿宋_GB2312" w:eastAsia="仿宋_GB2312" w:hint="eastAsia"/>
          <w:sz w:val="32"/>
          <w:szCs w:val="32"/>
        </w:rPr>
        <w:t>万元，主要用于……。</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 xml:space="preserve">2.公务用车购置及运行维护费支出  </w:t>
      </w:r>
      <w:r w:rsidR="004622FA">
        <w:rPr>
          <w:rFonts w:ascii="仿宋_GB2312" w:eastAsia="仿宋_GB2312" w:hint="eastAsia"/>
          <w:sz w:val="32"/>
          <w:szCs w:val="32"/>
        </w:rPr>
        <w:t>0</w:t>
      </w:r>
      <w:r>
        <w:rPr>
          <w:rFonts w:ascii="仿宋_GB2312" w:eastAsia="仿宋_GB2312" w:hint="eastAsia"/>
          <w:sz w:val="32"/>
          <w:szCs w:val="32"/>
        </w:rPr>
        <w:t xml:space="preserve">万元，其中：公务用车购置支出为 </w:t>
      </w:r>
      <w:r w:rsidR="004622FA">
        <w:rPr>
          <w:rFonts w:ascii="仿宋_GB2312" w:eastAsia="仿宋_GB2312" w:hint="eastAsia"/>
          <w:sz w:val="32"/>
          <w:szCs w:val="32"/>
        </w:rPr>
        <w:t>0</w:t>
      </w:r>
      <w:r>
        <w:rPr>
          <w:rFonts w:ascii="仿宋_GB2312" w:eastAsia="仿宋_GB2312" w:hint="eastAsia"/>
          <w:sz w:val="32"/>
          <w:szCs w:val="32"/>
        </w:rPr>
        <w:t>万元，</w:t>
      </w:r>
      <w:r w:rsidR="004622FA">
        <w:rPr>
          <w:rFonts w:ascii="仿宋_GB2312" w:eastAsia="仿宋_GB2312" w:hint="eastAsia"/>
          <w:sz w:val="32"/>
          <w:szCs w:val="32"/>
        </w:rPr>
        <w:t>2017</w:t>
      </w:r>
      <w:r>
        <w:rPr>
          <w:rFonts w:ascii="仿宋_GB2312" w:eastAsia="仿宋_GB2312"/>
          <w:sz w:val="32"/>
          <w:szCs w:val="32"/>
        </w:rPr>
        <w:t>年</w:t>
      </w:r>
      <w:r>
        <w:rPr>
          <w:rFonts w:ascii="仿宋_GB2312" w:eastAsia="仿宋_GB2312" w:hint="eastAsia"/>
          <w:sz w:val="32"/>
          <w:szCs w:val="32"/>
        </w:rPr>
        <w:t>公务用车购置数</w:t>
      </w:r>
      <w:r>
        <w:rPr>
          <w:rFonts w:ascii="仿宋_GB2312" w:eastAsia="仿宋_GB2312"/>
          <w:sz w:val="32"/>
          <w:szCs w:val="32"/>
        </w:rPr>
        <w:t xml:space="preserve"> </w:t>
      </w:r>
      <w:r w:rsidR="004622FA">
        <w:rPr>
          <w:rFonts w:ascii="仿宋_GB2312" w:eastAsia="仿宋_GB2312" w:hint="eastAsia"/>
          <w:sz w:val="32"/>
          <w:szCs w:val="32"/>
        </w:rPr>
        <w:t>0</w:t>
      </w:r>
      <w:r>
        <w:rPr>
          <w:rFonts w:ascii="仿宋_GB2312" w:eastAsia="仿宋_GB2312"/>
          <w:sz w:val="32"/>
          <w:szCs w:val="32"/>
        </w:rPr>
        <w:t xml:space="preserve"> </w:t>
      </w:r>
      <w:r>
        <w:rPr>
          <w:rFonts w:ascii="仿宋_GB2312" w:eastAsia="仿宋_GB2312" w:hint="eastAsia"/>
          <w:sz w:val="32"/>
          <w:szCs w:val="32"/>
        </w:rPr>
        <w:t xml:space="preserve"> 辆，主要包括……；公务用车运行及维护支出 </w:t>
      </w:r>
      <w:r w:rsidR="004622FA">
        <w:rPr>
          <w:rFonts w:ascii="仿宋_GB2312" w:eastAsia="仿宋_GB2312" w:hint="eastAsia"/>
          <w:sz w:val="32"/>
          <w:szCs w:val="32"/>
        </w:rPr>
        <w:t>0</w:t>
      </w:r>
      <w:r>
        <w:rPr>
          <w:rFonts w:ascii="仿宋_GB2312" w:eastAsia="仿宋_GB2312" w:hint="eastAsia"/>
          <w:sz w:val="32"/>
          <w:szCs w:val="32"/>
        </w:rPr>
        <w:t>万元，</w:t>
      </w:r>
      <w:r w:rsidR="004622FA">
        <w:rPr>
          <w:rFonts w:ascii="仿宋_GB2312" w:eastAsia="仿宋_GB2312" w:hint="eastAsia"/>
          <w:sz w:val="32"/>
          <w:szCs w:val="32"/>
        </w:rPr>
        <w:t>2017</w:t>
      </w:r>
      <w:r>
        <w:rPr>
          <w:rFonts w:ascii="仿宋_GB2312" w:eastAsia="仿宋_GB2312" w:hint="eastAsia"/>
          <w:sz w:val="32"/>
          <w:szCs w:val="32"/>
        </w:rPr>
        <w:t>年局（部、委、办）机关及下属</w:t>
      </w:r>
      <w:r w:rsidR="00F975F3">
        <w:rPr>
          <w:rFonts w:ascii="仿宋_GB2312" w:eastAsia="仿宋_GB2312" w:hint="eastAsia"/>
          <w:sz w:val="32"/>
          <w:szCs w:val="32"/>
        </w:rPr>
        <w:t>0</w:t>
      </w:r>
      <w:r>
        <w:rPr>
          <w:rFonts w:ascii="仿宋_GB2312" w:eastAsia="仿宋_GB2312" w:hint="eastAsia"/>
          <w:sz w:val="32"/>
          <w:szCs w:val="32"/>
        </w:rPr>
        <w:t>个</w:t>
      </w:r>
      <w:r w:rsidR="00F975F3">
        <w:rPr>
          <w:rFonts w:ascii="仿宋_GB2312" w:eastAsia="仿宋_GB2312" w:hint="eastAsia"/>
          <w:sz w:val="32"/>
          <w:szCs w:val="32"/>
        </w:rPr>
        <w:t>，</w:t>
      </w:r>
      <w:r>
        <w:rPr>
          <w:rFonts w:ascii="仿宋_GB2312" w:eastAsia="仿宋_GB2312" w:hint="eastAsia"/>
          <w:sz w:val="32"/>
          <w:szCs w:val="32"/>
        </w:rPr>
        <w:t xml:space="preserve">单位公务用车保有量为  </w:t>
      </w:r>
      <w:r w:rsidR="00F975F3">
        <w:rPr>
          <w:rFonts w:ascii="仿宋_GB2312" w:eastAsia="仿宋_GB2312" w:hint="eastAsia"/>
          <w:sz w:val="32"/>
          <w:szCs w:val="32"/>
        </w:rPr>
        <w:t>0</w:t>
      </w:r>
      <w:r>
        <w:rPr>
          <w:rFonts w:ascii="仿宋_GB2312" w:eastAsia="仿宋_GB2312" w:hint="eastAsia"/>
          <w:sz w:val="32"/>
          <w:szCs w:val="32"/>
        </w:rPr>
        <w:t>辆，主要用于……。</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 xml:space="preserve">3.公务接待费支出 </w:t>
      </w:r>
      <w:r w:rsidR="00F975F3">
        <w:rPr>
          <w:rFonts w:ascii="仿宋_GB2312" w:eastAsia="仿宋_GB2312" w:hint="eastAsia"/>
          <w:sz w:val="32"/>
          <w:szCs w:val="32"/>
        </w:rPr>
        <w:t>0</w:t>
      </w:r>
      <w:r>
        <w:rPr>
          <w:rFonts w:ascii="仿宋_GB2312" w:eastAsia="仿宋_GB2312" w:hint="eastAsia"/>
          <w:sz w:val="32"/>
          <w:szCs w:val="32"/>
        </w:rPr>
        <w:t xml:space="preserve"> 万元，主要用于上级单位检查和相关单位交流工作等方面的接待……。</w:t>
      </w:r>
      <w:r w:rsidR="00F975F3">
        <w:rPr>
          <w:rFonts w:ascii="仿宋_GB2312" w:eastAsia="仿宋_GB2312" w:hint="eastAsia"/>
          <w:sz w:val="32"/>
          <w:szCs w:val="32"/>
        </w:rPr>
        <w:t>2017</w:t>
      </w:r>
      <w:r>
        <w:rPr>
          <w:rFonts w:ascii="仿宋_GB2312" w:eastAsia="仿宋_GB2312" w:hint="eastAsia"/>
          <w:sz w:val="32"/>
          <w:szCs w:val="32"/>
        </w:rPr>
        <w:t>年，局（部、委、办）机关及下属</w:t>
      </w:r>
      <w:r w:rsidR="00F975F3">
        <w:rPr>
          <w:rFonts w:ascii="仿宋_GB2312" w:eastAsia="仿宋_GB2312" w:hint="eastAsia"/>
          <w:sz w:val="32"/>
          <w:szCs w:val="32"/>
        </w:rPr>
        <w:t>0</w:t>
      </w:r>
      <w:r>
        <w:rPr>
          <w:rFonts w:ascii="仿宋_GB2312" w:eastAsia="仿宋_GB2312" w:hint="eastAsia"/>
          <w:sz w:val="32"/>
          <w:szCs w:val="32"/>
        </w:rPr>
        <w:t xml:space="preserve">个单位共接待国外来访团组  </w:t>
      </w:r>
      <w:r w:rsidR="00F975F3">
        <w:rPr>
          <w:rFonts w:ascii="仿宋_GB2312" w:eastAsia="仿宋_GB2312" w:hint="eastAsia"/>
          <w:sz w:val="32"/>
          <w:szCs w:val="32"/>
        </w:rPr>
        <w:t>0</w:t>
      </w:r>
      <w:r>
        <w:rPr>
          <w:rFonts w:ascii="仿宋_GB2312" w:eastAsia="仿宋_GB2312" w:hint="eastAsia"/>
          <w:sz w:val="32"/>
          <w:szCs w:val="32"/>
        </w:rPr>
        <w:t xml:space="preserve">个，来访外宾  </w:t>
      </w:r>
      <w:r w:rsidR="00F975F3">
        <w:rPr>
          <w:rFonts w:ascii="仿宋_GB2312" w:eastAsia="仿宋_GB2312" w:hint="eastAsia"/>
          <w:sz w:val="32"/>
          <w:szCs w:val="32"/>
        </w:rPr>
        <w:t>0</w:t>
      </w:r>
      <w:r>
        <w:rPr>
          <w:rFonts w:ascii="仿宋_GB2312" w:eastAsia="仿宋_GB2312" w:hint="eastAsia"/>
          <w:sz w:val="32"/>
          <w:szCs w:val="32"/>
        </w:rPr>
        <w:t>人次，主要包括……；发生国内接待</w:t>
      </w:r>
      <w:r w:rsidR="00F975F3">
        <w:rPr>
          <w:rFonts w:ascii="仿宋_GB2312" w:eastAsia="仿宋_GB2312" w:hint="eastAsia"/>
          <w:sz w:val="32"/>
          <w:szCs w:val="32"/>
        </w:rPr>
        <w:t>0</w:t>
      </w:r>
      <w:r>
        <w:rPr>
          <w:rFonts w:ascii="仿宋_GB2312" w:eastAsia="仿宋_GB2312" w:hint="eastAsia"/>
          <w:sz w:val="32"/>
          <w:szCs w:val="32"/>
        </w:rPr>
        <w:t xml:space="preserve"> 次，接待人数共  </w:t>
      </w:r>
      <w:r w:rsidR="00F975F3">
        <w:rPr>
          <w:rFonts w:ascii="仿宋_GB2312" w:eastAsia="仿宋_GB2312" w:hint="eastAsia"/>
          <w:sz w:val="32"/>
          <w:szCs w:val="32"/>
        </w:rPr>
        <w:t>0</w:t>
      </w:r>
      <w:r>
        <w:rPr>
          <w:rFonts w:ascii="仿宋_GB2312" w:eastAsia="仿宋_GB2312" w:hint="eastAsia"/>
          <w:sz w:val="32"/>
          <w:szCs w:val="32"/>
        </w:rPr>
        <w:t>人。主要包括……。</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9E6EBD" w:rsidRDefault="00F975F3" w:rsidP="009E6EBD">
      <w:pPr>
        <w:spacing w:line="580" w:lineRule="exact"/>
        <w:ind w:firstLineChars="200" w:firstLine="640"/>
        <w:rPr>
          <w:rFonts w:eastAsia="仿宋_GB2312"/>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年本部门机关运行经费支出</w:t>
      </w:r>
      <w:r w:rsidR="009438C8">
        <w:rPr>
          <w:rFonts w:ascii="仿宋_GB2312" w:eastAsia="仿宋_GB2312" w:hAnsi="宋体" w:hint="eastAsia"/>
          <w:sz w:val="32"/>
          <w:szCs w:val="32"/>
        </w:rPr>
        <w:t>9</w:t>
      </w:r>
      <w:r>
        <w:rPr>
          <w:rFonts w:ascii="仿宋_GB2312" w:eastAsia="仿宋_GB2312" w:hAnsi="宋体" w:hint="eastAsia"/>
          <w:sz w:val="32"/>
          <w:szCs w:val="32"/>
        </w:rPr>
        <w:t>1.44</w:t>
      </w:r>
      <w:r w:rsidR="009E6EBD">
        <w:rPr>
          <w:rFonts w:ascii="仿宋_GB2312" w:eastAsia="仿宋_GB2312" w:hAnsi="宋体" w:hint="eastAsia"/>
          <w:sz w:val="32"/>
          <w:szCs w:val="32"/>
        </w:rPr>
        <w:t>万元（与部门决算中行政单位和参照公务员法管理的事业单位一般公共</w:t>
      </w:r>
      <w:r w:rsidR="009438C8">
        <w:rPr>
          <w:rFonts w:ascii="仿宋_GB2312" w:eastAsia="仿宋_GB2312" w:hAnsi="宋体" w:hint="eastAsia"/>
          <w:sz w:val="32"/>
          <w:szCs w:val="32"/>
        </w:rPr>
        <w:t>预算财政拨款基本支出中公用经费之和保持一致），比上年减少4.67</w:t>
      </w:r>
      <w:r w:rsidR="009E6EBD">
        <w:rPr>
          <w:rFonts w:ascii="仿宋_GB2312" w:eastAsia="仿宋_GB2312" w:hAnsi="宋体" w:hint="eastAsia"/>
          <w:sz w:val="32"/>
          <w:szCs w:val="32"/>
        </w:rPr>
        <w:t>万元，降低</w:t>
      </w:r>
      <w:r w:rsidR="009438C8">
        <w:rPr>
          <w:rFonts w:ascii="仿宋_GB2312" w:eastAsia="仿宋_GB2312" w:hAnsi="宋体" w:hint="eastAsia"/>
          <w:sz w:val="32"/>
          <w:szCs w:val="32"/>
        </w:rPr>
        <w:t>4.9</w:t>
      </w:r>
      <w:r w:rsidR="009E6EBD">
        <w:rPr>
          <w:rFonts w:ascii="仿宋_GB2312" w:eastAsia="仿宋_GB2312" w:hAnsi="宋体" w:hint="eastAsia"/>
          <w:sz w:val="32"/>
          <w:szCs w:val="32"/>
        </w:rPr>
        <w:t>%。主要原因是</w:t>
      </w:r>
      <w:r w:rsidR="009438C8">
        <w:rPr>
          <w:rFonts w:ascii="仿宋_GB2312" w:eastAsia="仿宋_GB2312" w:hAnsi="宋体" w:hint="eastAsia"/>
          <w:sz w:val="32"/>
          <w:szCs w:val="32"/>
        </w:rPr>
        <w:t>培训费支出减少。</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9E6EBD" w:rsidRDefault="009438C8"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2017</w:t>
      </w:r>
      <w:r w:rsidR="009E6EBD">
        <w:rPr>
          <w:rFonts w:ascii="仿宋_GB2312" w:eastAsia="仿宋_GB2312" w:hint="eastAsia"/>
          <w:sz w:val="32"/>
          <w:szCs w:val="32"/>
        </w:rPr>
        <w:t>年本部门政府采购支出总额</w:t>
      </w:r>
      <w:r w:rsidR="00E2393D">
        <w:rPr>
          <w:rFonts w:ascii="仿宋_GB2312" w:eastAsia="仿宋_GB2312" w:hint="eastAsia"/>
          <w:sz w:val="32"/>
          <w:szCs w:val="32"/>
        </w:rPr>
        <w:t>347.4</w:t>
      </w:r>
      <w:r w:rsidR="009E6EBD">
        <w:rPr>
          <w:rFonts w:ascii="仿宋_GB2312" w:eastAsia="仿宋_GB2312" w:hint="eastAsia"/>
          <w:sz w:val="32"/>
          <w:szCs w:val="32"/>
        </w:rPr>
        <w:t>万元，其中：政府采购货物支出</w:t>
      </w:r>
      <w:r w:rsidR="00E2393D">
        <w:rPr>
          <w:rFonts w:ascii="仿宋_GB2312" w:eastAsia="仿宋_GB2312" w:hint="eastAsia"/>
          <w:sz w:val="32"/>
          <w:szCs w:val="32"/>
        </w:rPr>
        <w:t>208.4</w:t>
      </w:r>
      <w:r w:rsidR="009E6EBD">
        <w:rPr>
          <w:rFonts w:ascii="仿宋_GB2312" w:eastAsia="仿宋_GB2312" w:hint="eastAsia"/>
          <w:sz w:val="32"/>
          <w:szCs w:val="32"/>
        </w:rPr>
        <w:t>万元、政府采购工程支出</w:t>
      </w:r>
      <w:r w:rsidR="00E2393D">
        <w:rPr>
          <w:rFonts w:ascii="仿宋_GB2312" w:eastAsia="仿宋_GB2312" w:hint="eastAsia"/>
          <w:sz w:val="32"/>
          <w:szCs w:val="32"/>
        </w:rPr>
        <w:t>139</w:t>
      </w:r>
      <w:r w:rsidR="009E6EBD">
        <w:rPr>
          <w:rFonts w:ascii="仿宋_GB2312" w:eastAsia="仿宋_GB2312" w:hint="eastAsia"/>
          <w:sz w:val="32"/>
          <w:szCs w:val="32"/>
        </w:rPr>
        <w:t>万元、</w:t>
      </w:r>
      <w:r w:rsidR="009E6EBD">
        <w:rPr>
          <w:rFonts w:ascii="仿宋_GB2312" w:eastAsia="仿宋_GB2312" w:hint="eastAsia"/>
          <w:sz w:val="32"/>
          <w:szCs w:val="32"/>
        </w:rPr>
        <w:lastRenderedPageBreak/>
        <w:t>政府采购服务支出</w:t>
      </w:r>
      <w:r w:rsidR="00E2393D">
        <w:rPr>
          <w:rFonts w:ascii="仿宋_GB2312" w:eastAsia="仿宋_GB2312" w:hint="eastAsia"/>
          <w:sz w:val="32"/>
          <w:szCs w:val="32"/>
        </w:rPr>
        <w:t>0</w:t>
      </w:r>
      <w:r w:rsidR="009E6EBD">
        <w:rPr>
          <w:rFonts w:ascii="仿宋_GB2312" w:eastAsia="仿宋_GB2312" w:hint="eastAsia"/>
          <w:sz w:val="32"/>
          <w:szCs w:val="32"/>
        </w:rPr>
        <w:t>万元。授予中小企业合同金额</w:t>
      </w:r>
      <w:r w:rsidR="00E2393D">
        <w:rPr>
          <w:rFonts w:ascii="仿宋_GB2312" w:eastAsia="仿宋_GB2312" w:hint="eastAsia"/>
          <w:sz w:val="32"/>
          <w:szCs w:val="32"/>
        </w:rPr>
        <w:t>0</w:t>
      </w:r>
      <w:r w:rsidR="009E6EBD">
        <w:rPr>
          <w:rFonts w:ascii="仿宋_GB2312" w:eastAsia="仿宋_GB2312" w:hint="eastAsia"/>
          <w:sz w:val="32"/>
          <w:szCs w:val="32"/>
        </w:rPr>
        <w:t>万元，占政府采购支出总额的XX%，其中：授予小微企业合同金额</w:t>
      </w:r>
      <w:r w:rsidR="00E2393D">
        <w:rPr>
          <w:rFonts w:ascii="仿宋_GB2312" w:eastAsia="仿宋_GB2312" w:hint="eastAsia"/>
          <w:sz w:val="32"/>
          <w:szCs w:val="32"/>
        </w:rPr>
        <w:t>0</w:t>
      </w:r>
      <w:r w:rsidR="009E6EBD">
        <w:rPr>
          <w:rFonts w:ascii="仿宋_GB2312" w:eastAsia="仿宋_GB2312" w:hint="eastAsia"/>
          <w:sz w:val="32"/>
          <w:szCs w:val="32"/>
        </w:rPr>
        <w:t>万元，占政府采购支出总额的XX%。</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9E6EBD" w:rsidRDefault="009E6EBD" w:rsidP="009E6EBD">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E2393D">
        <w:rPr>
          <w:rFonts w:ascii="仿宋_GB2312" w:eastAsia="仿宋_GB2312" w:hint="eastAsia"/>
          <w:sz w:val="32"/>
          <w:szCs w:val="32"/>
        </w:rPr>
        <w:t>2017</w:t>
      </w:r>
      <w:r>
        <w:rPr>
          <w:rFonts w:ascii="仿宋_GB2312" w:eastAsia="仿宋_GB2312" w:hint="eastAsia"/>
          <w:sz w:val="32"/>
          <w:szCs w:val="32"/>
        </w:rPr>
        <w:t>年12月31日，本部门共有车辆</w:t>
      </w:r>
      <w:r w:rsidR="00E2393D">
        <w:rPr>
          <w:rFonts w:ascii="仿宋_GB2312" w:eastAsia="仿宋_GB2312" w:hint="eastAsia"/>
          <w:sz w:val="32"/>
          <w:szCs w:val="32"/>
        </w:rPr>
        <w:t>1</w:t>
      </w:r>
      <w:r>
        <w:rPr>
          <w:rFonts w:ascii="仿宋_GB2312" w:eastAsia="仿宋_GB2312" w:hint="eastAsia"/>
          <w:sz w:val="32"/>
          <w:szCs w:val="32"/>
        </w:rPr>
        <w:t>辆，其中，一般公务用车</w:t>
      </w:r>
      <w:r w:rsidR="00E2393D">
        <w:rPr>
          <w:rFonts w:ascii="仿宋_GB2312" w:eastAsia="仿宋_GB2312" w:hint="eastAsia"/>
          <w:sz w:val="32"/>
          <w:szCs w:val="32"/>
        </w:rPr>
        <w:t>0</w:t>
      </w:r>
      <w:r>
        <w:rPr>
          <w:rFonts w:ascii="仿宋_GB2312" w:eastAsia="仿宋_GB2312" w:hint="eastAsia"/>
          <w:sz w:val="32"/>
          <w:szCs w:val="32"/>
        </w:rPr>
        <w:t>辆（用于机要通信、应急工作）、一般执法执勤用车</w:t>
      </w:r>
      <w:r w:rsidR="00E2393D">
        <w:rPr>
          <w:rFonts w:ascii="仿宋_GB2312" w:eastAsia="仿宋_GB2312" w:hint="eastAsia"/>
          <w:sz w:val="32"/>
          <w:szCs w:val="32"/>
        </w:rPr>
        <w:t>0</w:t>
      </w:r>
      <w:r>
        <w:rPr>
          <w:rFonts w:ascii="仿宋_GB2312" w:eastAsia="仿宋_GB2312" w:hint="eastAsia"/>
          <w:sz w:val="32"/>
          <w:szCs w:val="32"/>
        </w:rPr>
        <w:t>辆、特种专业技术用车</w:t>
      </w:r>
      <w:r w:rsidR="00E2393D">
        <w:rPr>
          <w:rFonts w:ascii="仿宋_GB2312" w:eastAsia="仿宋_GB2312" w:hint="eastAsia"/>
          <w:sz w:val="32"/>
          <w:szCs w:val="32"/>
        </w:rPr>
        <w:t>0</w:t>
      </w:r>
      <w:r>
        <w:rPr>
          <w:rFonts w:ascii="仿宋_GB2312" w:eastAsia="仿宋_GB2312" w:hint="eastAsia"/>
          <w:sz w:val="32"/>
          <w:szCs w:val="32"/>
        </w:rPr>
        <w:t>辆、其他用车</w:t>
      </w:r>
      <w:r w:rsidR="00E2393D">
        <w:rPr>
          <w:rFonts w:ascii="仿宋_GB2312" w:eastAsia="仿宋_GB2312" w:hint="eastAsia"/>
          <w:sz w:val="32"/>
          <w:szCs w:val="32"/>
        </w:rPr>
        <w:t>0</w:t>
      </w:r>
      <w:r>
        <w:rPr>
          <w:rFonts w:ascii="仿宋_GB2312" w:eastAsia="仿宋_GB2312" w:hint="eastAsia"/>
          <w:sz w:val="32"/>
          <w:szCs w:val="32"/>
        </w:rPr>
        <w:t>辆，其他用车主要是</w:t>
      </w:r>
      <w:r w:rsidR="00E2393D">
        <w:rPr>
          <w:rFonts w:ascii="仿宋_GB2312" w:eastAsia="仿宋_GB2312" w:hint="eastAsia"/>
          <w:sz w:val="32"/>
          <w:szCs w:val="32"/>
        </w:rPr>
        <w:t>公务用车</w:t>
      </w:r>
      <w:r>
        <w:rPr>
          <w:rFonts w:ascii="仿宋_GB2312" w:eastAsia="仿宋_GB2312" w:hint="eastAsia"/>
          <w:sz w:val="32"/>
          <w:szCs w:val="32"/>
        </w:rPr>
        <w:t>；</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50万元以上通用设备</w:t>
      </w:r>
      <w:r w:rsidR="00E2393D">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100万元以上专用设备</w:t>
      </w:r>
      <w:r w:rsidR="00E2393D">
        <w:rPr>
          <w:rFonts w:ascii="仿宋_GB2312" w:eastAsia="仿宋_GB2312" w:hAnsi="宋体" w:cs="宋体" w:hint="eastAsia"/>
          <w:b/>
          <w:kern w:val="0"/>
          <w:sz w:val="32"/>
          <w:szCs w:val="32"/>
        </w:rPr>
        <w:t>1</w:t>
      </w:r>
      <w:r>
        <w:rPr>
          <w:rFonts w:ascii="仿宋_GB2312" w:eastAsia="仿宋_GB2312" w:hAnsi="宋体" w:cs="宋体" w:hint="eastAsia"/>
          <w:b/>
          <w:kern w:val="0"/>
          <w:sz w:val="32"/>
          <w:szCs w:val="32"/>
        </w:rPr>
        <w:t>台（套）。</w:t>
      </w:r>
    </w:p>
    <w:p w:rsidR="009E6EBD" w:rsidRDefault="009E6EBD" w:rsidP="009E6EBD">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9E6EBD" w:rsidRDefault="009E6EBD" w:rsidP="00E2393D">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sidR="00E2393D">
        <w:rPr>
          <w:rFonts w:ascii="仿宋_GB2312" w:eastAsia="仿宋_GB2312" w:hint="eastAsia"/>
          <w:sz w:val="32"/>
          <w:szCs w:val="32"/>
        </w:rPr>
        <w:t xml:space="preserve"> 本部门没有开展预算绩效管理工作。</w:t>
      </w:r>
    </w:p>
    <w:p w:rsidR="00E2393D" w:rsidRPr="00E2393D" w:rsidRDefault="00E2393D" w:rsidP="00E2393D">
      <w:pPr>
        <w:snapToGrid w:val="0"/>
        <w:spacing w:line="580" w:lineRule="exact"/>
        <w:ind w:firstLine="200"/>
        <w:rPr>
          <w:rFonts w:ascii="仿宋_GB2312" w:eastAsia="仿宋_GB2312"/>
          <w:sz w:val="32"/>
          <w:szCs w:val="32"/>
        </w:rPr>
      </w:pPr>
    </w:p>
    <w:p w:rsidR="009E6EBD" w:rsidRPr="009E6EBD" w:rsidRDefault="009E6EBD" w:rsidP="009E6EBD">
      <w:pPr>
        <w:spacing w:line="288" w:lineRule="auto"/>
        <w:ind w:firstLineChars="200" w:firstLine="723"/>
        <w:outlineLvl w:val="0"/>
        <w:rPr>
          <w:rFonts w:ascii="宋体" w:hAnsi="宋体"/>
          <w:b/>
          <w:sz w:val="36"/>
          <w:szCs w:val="36"/>
        </w:rPr>
      </w:pPr>
      <w:r w:rsidRPr="009E6EBD">
        <w:rPr>
          <w:rFonts w:ascii="宋体" w:hAnsi="宋体" w:hint="eastAsia"/>
          <w:b/>
          <w:sz w:val="36"/>
          <w:szCs w:val="36"/>
        </w:rPr>
        <w:t>第四部分  名词解释</w:t>
      </w:r>
    </w:p>
    <w:p w:rsidR="009E6EBD" w:rsidRDefault="009E6EBD" w:rsidP="009E6EBD">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9E6EBD" w:rsidRDefault="009E6EBD" w:rsidP="009E6EBD">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w:t>
      </w:r>
      <w:r>
        <w:rPr>
          <w:rFonts w:ascii="仿宋_GB2312" w:eastAsia="仿宋_GB2312" w:hint="eastAsia"/>
          <w:sz w:val="32"/>
          <w:szCs w:val="32"/>
        </w:rPr>
        <w:lastRenderedPageBreak/>
        <w:t>利息收入、事业单位固定资产出租收入等。</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9E6EBD" w:rsidRDefault="009E6EBD" w:rsidP="009E6EBD">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w:t>
      </w:r>
      <w:r>
        <w:rPr>
          <w:rFonts w:ascii="仿宋_GB2312" w:eastAsia="仿宋_GB2312" w:hAnsi="宋体" w:cs="宋体" w:hint="eastAsia"/>
          <w:kern w:val="0"/>
          <w:sz w:val="32"/>
          <w:szCs w:val="32"/>
        </w:rPr>
        <w:lastRenderedPageBreak/>
        <w:t>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E6EBD" w:rsidRDefault="009E6EBD" w:rsidP="009E6EBD">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p>
    <w:p w:rsidR="00C51FE0" w:rsidRDefault="00C51FE0"/>
    <w:sectPr w:rsidR="00C51FE0" w:rsidSect="00BA5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F83" w:rsidRDefault="00D87F83" w:rsidP="009E6EBD">
      <w:r>
        <w:separator/>
      </w:r>
    </w:p>
  </w:endnote>
  <w:endnote w:type="continuationSeparator" w:id="1">
    <w:p w:rsidR="00D87F83" w:rsidRDefault="00D87F83" w:rsidP="009E6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F83" w:rsidRDefault="00D87F83" w:rsidP="009E6EBD">
      <w:r>
        <w:separator/>
      </w:r>
    </w:p>
  </w:footnote>
  <w:footnote w:type="continuationSeparator" w:id="1">
    <w:p w:rsidR="00D87F83" w:rsidRDefault="00D87F83" w:rsidP="009E6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6EBD"/>
    <w:rsid w:val="00157B92"/>
    <w:rsid w:val="0028633F"/>
    <w:rsid w:val="00385E3D"/>
    <w:rsid w:val="003C183F"/>
    <w:rsid w:val="003C33B5"/>
    <w:rsid w:val="004622FA"/>
    <w:rsid w:val="004808A7"/>
    <w:rsid w:val="004A02F2"/>
    <w:rsid w:val="00565B76"/>
    <w:rsid w:val="005666F6"/>
    <w:rsid w:val="005824FF"/>
    <w:rsid w:val="005B17E7"/>
    <w:rsid w:val="005C629A"/>
    <w:rsid w:val="005D1D4C"/>
    <w:rsid w:val="00657614"/>
    <w:rsid w:val="006679E0"/>
    <w:rsid w:val="006B5863"/>
    <w:rsid w:val="007137F1"/>
    <w:rsid w:val="00866507"/>
    <w:rsid w:val="009438C8"/>
    <w:rsid w:val="00980A4F"/>
    <w:rsid w:val="009E6EBD"/>
    <w:rsid w:val="00A70462"/>
    <w:rsid w:val="00A9285A"/>
    <w:rsid w:val="00B37D13"/>
    <w:rsid w:val="00B67032"/>
    <w:rsid w:val="00B86C73"/>
    <w:rsid w:val="00BA3BF9"/>
    <w:rsid w:val="00BA50B1"/>
    <w:rsid w:val="00C374B3"/>
    <w:rsid w:val="00C51FE0"/>
    <w:rsid w:val="00CC4D77"/>
    <w:rsid w:val="00CD0365"/>
    <w:rsid w:val="00D54E87"/>
    <w:rsid w:val="00D87F83"/>
    <w:rsid w:val="00E2393D"/>
    <w:rsid w:val="00E719AD"/>
    <w:rsid w:val="00F97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6EBD"/>
    <w:rPr>
      <w:sz w:val="18"/>
      <w:szCs w:val="18"/>
    </w:rPr>
  </w:style>
  <w:style w:type="paragraph" w:styleId="a4">
    <w:name w:val="footer"/>
    <w:basedOn w:val="a"/>
    <w:link w:val="Char0"/>
    <w:uiPriority w:val="99"/>
    <w:semiHidden/>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6EBD"/>
    <w:rPr>
      <w:sz w:val="18"/>
      <w:szCs w:val="18"/>
    </w:rPr>
  </w:style>
  <w:style w:type="paragraph" w:styleId="a5">
    <w:name w:val="Normal (Web)"/>
    <w:basedOn w:val="a"/>
    <w:uiPriority w:val="99"/>
    <w:unhideWhenUsed/>
    <w:rsid w:val="00A70462"/>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A70462"/>
    <w:pPr>
      <w:widowControl/>
      <w:ind w:firstLineChars="200" w:firstLine="420"/>
      <w:jc w:val="left"/>
    </w:pPr>
    <w:rPr>
      <w:rFonts w:ascii="Calibri" w:hAnsi="Calibri" w:cs="Arial"/>
      <w:kern w:val="0"/>
      <w:sz w:val="20"/>
      <w:szCs w:val="20"/>
    </w:rPr>
  </w:style>
  <w:style w:type="paragraph" w:styleId="a7">
    <w:name w:val="Date"/>
    <w:basedOn w:val="a"/>
    <w:next w:val="a"/>
    <w:link w:val="Char1"/>
    <w:uiPriority w:val="99"/>
    <w:semiHidden/>
    <w:unhideWhenUsed/>
    <w:rsid w:val="00A70462"/>
    <w:pPr>
      <w:ind w:leftChars="2500" w:left="100"/>
    </w:pPr>
  </w:style>
  <w:style w:type="character" w:customStyle="1" w:styleId="Char1">
    <w:name w:val="日期 Char"/>
    <w:basedOn w:val="a0"/>
    <w:link w:val="a7"/>
    <w:uiPriority w:val="99"/>
    <w:semiHidden/>
    <w:rsid w:val="00A7046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11</Pages>
  <Words>660</Words>
  <Characters>3768</Characters>
  <Application>Microsoft Office Word</Application>
  <DocSecurity>0</DocSecurity>
  <Lines>31</Lines>
  <Paragraphs>8</Paragraphs>
  <ScaleCrop>false</ScaleCrop>
  <Company>Sky123.Org</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Microsoft</cp:lastModifiedBy>
  <cp:revision>16</cp:revision>
  <cp:lastPrinted>2018-08-16T07:09:00Z</cp:lastPrinted>
  <dcterms:created xsi:type="dcterms:W3CDTF">2018-03-23T02:44:00Z</dcterms:created>
  <dcterms:modified xsi:type="dcterms:W3CDTF">2018-08-16T07:25:00Z</dcterms:modified>
</cp:coreProperties>
</file>